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A4" w:rsidRPr="00A325A4" w:rsidRDefault="00A325A4">
      <w:pPr>
        <w:rPr>
          <w:rFonts w:ascii="Times New Roman" w:hAnsi="Times New Roman" w:cs="Times New Roman"/>
          <w:b/>
          <w:sz w:val="24"/>
          <w:szCs w:val="24"/>
        </w:rPr>
      </w:pPr>
      <w:r w:rsidRPr="00A325A4">
        <w:rPr>
          <w:rFonts w:ascii="Times New Roman" w:hAnsi="Times New Roman" w:cs="Times New Roman"/>
          <w:b/>
          <w:sz w:val="24"/>
          <w:szCs w:val="24"/>
        </w:rPr>
        <w:t>LIST OF BISHOPS, PRIESTS, RELIGIOUS MEN AND WOMEN RELIGIOUS AND LAY PEOPLE CONSECRATED KILLED IN 1994</w:t>
      </w:r>
    </w:p>
    <w:p w:rsidR="00D051A0" w:rsidRDefault="00D051A0">
      <w:pPr>
        <w:rPr>
          <w:rFonts w:ascii="Times New Roman" w:hAnsi="Times New Roman" w:cs="Times New Roman"/>
          <w:sz w:val="24"/>
          <w:szCs w:val="24"/>
        </w:rPr>
      </w:pPr>
    </w:p>
    <w:p w:rsidR="006250D7" w:rsidRDefault="00A3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5A4">
        <w:rPr>
          <w:rFonts w:ascii="Times New Roman" w:hAnsi="Times New Roman" w:cs="Times New Roman"/>
          <w:sz w:val="24"/>
          <w:szCs w:val="24"/>
        </w:rPr>
        <w:t>Vatican City (Fides) - The number of Church personnel killed in that tragedy in Rwanda in 1994, is so high that we can speak of a holocaust. According to information collected by Fides, at least 248 members of local church personnel perished, most were murdered and some, about 15, died of maltreatment or lack of medical care.</w:t>
      </w:r>
      <w:r w:rsidRPr="00A325A4">
        <w:rPr>
          <w:rFonts w:ascii="Times New Roman" w:hAnsi="Times New Roman" w:cs="Times New Roman"/>
          <w:sz w:val="24"/>
          <w:szCs w:val="24"/>
        </w:rPr>
        <w:br/>
        <w:t>Here is the list, certainly incomplete, of church personnel killed in Rwanda in 1994:</w:t>
      </w:r>
      <w:r w:rsidRPr="00A325A4">
        <w:rPr>
          <w:rFonts w:ascii="Times New Roman" w:hAnsi="Times New Roman" w:cs="Times New Roman"/>
          <w:sz w:val="24"/>
          <w:szCs w:val="24"/>
        </w:rPr>
        <w:br/>
        <w:t>3 bishops and 103 priests (100 diocesan from all 9 dioceses of Rwanda and 3 local Jesuit priests), 47 Brothers of 7 institutes (29 Giuseppini, 2 Franciscans, 6 Marists, 4 Holy Cross Brothers, 3 Brothers of Mercy, 2 Benedictines e 1 Brother of Charity); 65 women religious members of 11 institutes: 18 Benebikira Sisters, 13 Good Shepherd Sisters , 11 Bizeramariya Sisters, 8 Benedictine Sisters, 6 Sisters of the Assumption, 2 Sisters of Charity of Namur, 2 Dominican Missionaries of Africa, 2 Daughters of Charity, 1 respectively Auxiliatrix Sisters, Notre Dame du Bon Conseil and the Little Sisters of Jesus; 30 lay consecrated women of 3 institutes (20 Auxiliaries of the Apostolate, 8 Vita et Pax Institute and 2 members of the St Boniface Institute).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BISHOPS</w:t>
      </w:r>
      <w:r w:rsidRPr="00A325A4">
        <w:rPr>
          <w:rFonts w:ascii="Times New Roman" w:hAnsi="Times New Roman" w:cs="Times New Roman"/>
          <w:sz w:val="24"/>
          <w:szCs w:val="24"/>
        </w:rPr>
        <w:br/>
        <w:t>Archbishop Vincent Nsengiyumva, Archbishop of Kigali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Bishop Joseph Ruzindana, Bishop of Byumba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Bishop Thaddee Nsengiyumva, Bishop of Kabgayi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 xml:space="preserve">DIOCESAN PRIESTS (BY 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DIOCESE)</w:t>
      </w:r>
      <w:r w:rsidRPr="00A325A4">
        <w:rPr>
          <w:rFonts w:ascii="Times New Roman" w:hAnsi="Times New Roman" w:cs="Times New Roman"/>
          <w:sz w:val="24"/>
          <w:szCs w:val="24"/>
        </w:rPr>
        <w:br/>
        <w:t>Butare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t xml:space="preserve"> 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Firmin Butera, parish priest at Higiro Butare 31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Justin Furaha, parish priest at Save Butare 31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Alexis Kayumba, coadjutor of Cyahinda Kiruhura early July</w:t>
      </w:r>
      <w:r w:rsidRPr="00A325A4">
        <w:rPr>
          <w:rFonts w:ascii="Times New Roman" w:hAnsi="Times New Roman" w:cs="Times New Roman"/>
          <w:sz w:val="24"/>
          <w:szCs w:val="24"/>
        </w:rPr>
        <w:br/>
        <w:t xml:space="preserve">Rev. Charles Ncogoza, parish priest at Cyahinda 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Cyahinda ?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br/>
        <w:t>Rev. Matthieu Ngirumpatse, assistant priest Nyanza Nyanza end of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Francois Ngomirakiza, parish priest at Karama Ndago 5 July</w:t>
      </w:r>
      <w:r w:rsidRPr="00A325A4">
        <w:rPr>
          <w:rFonts w:ascii="Times New Roman" w:hAnsi="Times New Roman" w:cs="Times New Roman"/>
          <w:sz w:val="24"/>
          <w:szCs w:val="24"/>
        </w:rPr>
        <w:br/>
        <w:t xml:space="preserve">Rev. Callixte Nkeshumpatse, assistant priest Gakoma 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Bugesera ?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br/>
        <w:t>Rev. Segond Ntibaziga, head of nursing school Gakoma 7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Innocent Nyangezi, assistant priest Nyanza Nyanza end of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Tharcise Rubingiza, Nyakibanda seminary professor Gisagara 26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Jean Bosco Yilirwahandi, parish priest at Nyanza Nyanza end of April</w:t>
      </w:r>
      <w:r w:rsidRPr="00A325A4">
        <w:rPr>
          <w:rFonts w:ascii="Times New Roman" w:hAnsi="Times New Roman" w:cs="Times New Roman"/>
          <w:sz w:val="24"/>
          <w:szCs w:val="24"/>
        </w:rPr>
        <w:br/>
        <w:t xml:space="preserve">Rev. Felicien 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Muvara ?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br/>
        <w:t>Four sick priests died without treatment on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Boniface Musoni, Jean Ntiyamira, Vital Rutayire and Narcisse Semuliro.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Byumba 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Alexis Havugimana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Joseph Hitimana end of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lastRenderedPageBreak/>
        <w:t>Rev. Augustin Mashyendeli Nyinawimana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Gaspard Mudashimwa, seminary Rwesero professor Rwesero 21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Ladislas Muhayemungu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Celestin Muhayimana Nyinawimana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Fidele Mulinda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Faustin Mulindwa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Christian Nkiliyehe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Athanase Nkundabanyanga, diocesan bursar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Thaddee Ciza (feared dead)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Cyangugu 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Joseph Boneza, parish priest Mibirizi Cyangugu 19May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Innocent Gashugi died of sickness without care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Gikongoro 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Straton Gakwaya, diocesan bursar Kigali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Boniface Kanyoni, assistant priest Kibeho Kigali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Pierre Canisius Mulinzi, assistant priest Mbuga Gikongoro 13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Aloys Musoni, coadiutore di Cyahinda Gikongoro 13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Pierre Ngoga, parish priest Kibeho Butare 31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J.M.Vianney Niyirema, parish priest Kaduha Kigali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Joseph Niyomugabo, parish priest Cyanika Cyanika 24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Irenee Nyamwasa, parish priest Mbuga Gikongoro 13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Alfred Nzabakurana, Catholic education delegate Kigali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J.M.Vianney Rwanyabuto, parish priest Muganza Gisagara 26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J.M.Vianney Sebera, parish priest Simbi Ndago 5 July</w:t>
      </w:r>
      <w:r w:rsidRPr="00A325A4">
        <w:rPr>
          <w:rFonts w:ascii="Times New Roman" w:hAnsi="Times New Roman" w:cs="Times New Roman"/>
          <w:sz w:val="24"/>
          <w:szCs w:val="24"/>
        </w:rPr>
        <w:br/>
        <w:t>Rev. Callixte Uwitonze, assistant priest at Gikongoro cathedral Nyanza end of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Diocesi di Kabgayi</w:t>
      </w:r>
      <w:r w:rsidRPr="00A325A4">
        <w:rPr>
          <w:rFonts w:ascii="Times New Roman" w:hAnsi="Times New Roman" w:cs="Times New Roman"/>
          <w:sz w:val="24"/>
          <w:szCs w:val="24"/>
        </w:rPr>
        <w:br/>
        <w:t>Rev. Fidele Gahonzire, chaplain Kabgayi hospital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Tharcisse Gakuba, assistant priest Muyunzwe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Mons. Innocent Gasabwoya, former Vicar general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Alfred Kayibanda, assistant priest Kabgayi cathedral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Alphonse Mbuguje, parish priest Kinazi Cyangugu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Francois-Xavier Muligo, parish pries Kabgayi cathedral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Callixte Musonera, parish priest Kayendi Kabgayi 24May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Sylvestre Ndaberetse, diocesan bursar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Celestin Niwenshuti, assistant priest Byimana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Bernard Ntamugabumwe, Catholic education delegate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Jean Baptiste Ruzigana, assistant priest Gitarama Kibangu mid July</w:t>
      </w:r>
      <w:r w:rsidRPr="00A325A4">
        <w:rPr>
          <w:rFonts w:ascii="Times New Roman" w:hAnsi="Times New Roman" w:cs="Times New Roman"/>
          <w:sz w:val="24"/>
          <w:szCs w:val="24"/>
        </w:rPr>
        <w:br/>
        <w:t>Mgr. J.M.Vianney Rwabilinda, vicar general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Emmanuel Uwimana, Rector minor seminary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Francois Twagilimana, assistant priest Kinazi Masango July</w:t>
      </w:r>
      <w:r w:rsidRPr="00A325A4">
        <w:rPr>
          <w:rFonts w:ascii="Times New Roman" w:hAnsi="Times New Roman" w:cs="Times New Roman"/>
          <w:sz w:val="24"/>
          <w:szCs w:val="24"/>
        </w:rPr>
        <w:br/>
        <w:t>Rev. J.M.Vianney Rusinghizandekwe (missing, feared dead)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Kibungo 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Joseph Gatare, headmaster Mukarange School Mukarange 12April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Elisée Mpongano, parish priest Bare Kibungo 15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lastRenderedPageBreak/>
        <w:t>Rev. Jean Bosco Munyaneza, parish priest Mukarange Mukarange 12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Evode Mwanangu, assistant priest Rukoma Rukoma 8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Michel Nsengiyumva, parish priest Rukoma Kibungo 18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Justin Ruterandongozi, assistant priest Rukoma Rukoma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Eugene Ntagungira, Major seminarian Kabarondo ?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Kigali Archdiocese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Ananie Rugasira, Ndera seminary minor bursar Ndera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Felix Kabayiza between Rutongo and Byumba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Alexandre Ngeze died of malaria and maltreatment at Rilima</w:t>
      </w:r>
      <w:r w:rsidRPr="00A325A4">
        <w:rPr>
          <w:rFonts w:ascii="Times New Roman" w:hAnsi="Times New Roman" w:cs="Times New Roman"/>
          <w:sz w:val="24"/>
          <w:szCs w:val="24"/>
        </w:rPr>
        <w:br/>
        <w:t>Rev. Joseph Harerimana and Rev. Canisius Ndekezi, missing, feared dead.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Nyundo Diocese</w:t>
      </w:r>
      <w:r w:rsidRPr="00A325A4">
        <w:rPr>
          <w:rFonts w:ascii="Times New Roman" w:hAnsi="Times New Roman" w:cs="Times New Roman"/>
          <w:sz w:val="24"/>
          <w:szCs w:val="24"/>
        </w:rPr>
        <w:br/>
        <w:t>Rev. Mathias Gahinda, parish priest Mubuga Kibuye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Edouard Gakwandi, assistant priest Nyundo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Silas Gasake, parish priestKibingo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Albert Gashema, parish priest Mubuga in the forest April</w:t>
      </w:r>
      <w:r w:rsidRPr="00A325A4">
        <w:rPr>
          <w:rFonts w:ascii="Times New Roman" w:hAnsi="Times New Roman" w:cs="Times New Roman"/>
          <w:sz w:val="24"/>
          <w:szCs w:val="24"/>
        </w:rPr>
        <w:br/>
        <w:t>Mgr. Louis Gasore, parish priest Muhororo Muhororo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Thaddée Gatore, parish priest Kivumu Kivumu 13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Antoine Habiyambere, assistant priest Rambura Rambura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Spiridion Kageyo, parish priest Rambura Rambura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Callixte Kalisa, Catholic education delegate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Clement Kanyabusozo, parish priest Mushubati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Ferdinand Karekezi, assistant priest Nyundo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Robert Matajyabo, assistant priest Mushubati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Denis Mutabazi, assistant priest Kibingo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Rev. Sylvere Mutiganda, assistant priest Murunda Murunda 8April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Herman Mwambali, retired at Nyundo Nyundo 9April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Antoine Niyitegeka, assistant priest Rambura Rambura 7April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Augustin Nkezabera, parish priestMuramba Muramba 7April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Venuste Nsengiyumva, assistant priest Kivumu Kivumu 7April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Augustin Ntagara, parish priest Gisenyi Gisenyi 7April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Vedaste Nyilibakwe, major seminary professor Kabgayi 24May</w:t>
      </w:r>
      <w:r w:rsidRPr="00A325A4">
        <w:rPr>
          <w:rFonts w:ascii="Times New Roman" w:hAnsi="Times New Roman" w:cs="Times New Roman"/>
          <w:sz w:val="24"/>
          <w:szCs w:val="24"/>
        </w:rPr>
        <w:br/>
        <w:t>Rev. Adrien Nzanana, parish priest Kibingo Nyundo 7April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Aloys Nzaramba, chancellor Nyundodiocese Nyundo 9April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Innocent Ruberizesa, parish priest Birambo Birambo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Theophile Rutagengwa, assistant priest Muramba Kibuye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Francois Rwigenza, parish priest Muhororo Muhororo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Deogratias Rwivanga, assistant priest Kibuye nella foresta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Alfred Niyitegeka between Rutongo and Byumba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Narcisse Sebasare, assistant priest Birambo Birambo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Joseph Sekabaraga, parish priest Biruyi Biruyi 13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Boniface Senyenzi, assistant priest Kibuye Kibuye April</w:t>
      </w:r>
      <w:r w:rsidRPr="00A325A4">
        <w:rPr>
          <w:rFonts w:ascii="Times New Roman" w:hAnsi="Times New Roman" w:cs="Times New Roman"/>
          <w:sz w:val="24"/>
          <w:szCs w:val="24"/>
        </w:rPr>
        <w:br/>
        <w:t>Rev. Deogratias Twagirayezu, minor seminary professor Nyundo 7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Diocesi di Ruhengeri</w:t>
      </w:r>
      <w:r w:rsidRPr="00A325A4">
        <w:rPr>
          <w:rFonts w:ascii="Times New Roman" w:hAnsi="Times New Roman" w:cs="Times New Roman"/>
          <w:sz w:val="24"/>
          <w:szCs w:val="24"/>
        </w:rPr>
        <w:br/>
        <w:t>Rev. Jerome Sembagare, hadmaster of Janja School Goma 16 July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RELIGIOUS AND CONSECRATED PERSONS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PRIESTS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Missionaries of Africa (White Faahers)</w:t>
      </w:r>
      <w:r w:rsidRPr="00A325A4">
        <w:rPr>
          <w:rFonts w:ascii="Times New Roman" w:hAnsi="Times New Roman" w:cs="Times New Roman"/>
          <w:sz w:val="24"/>
          <w:szCs w:val="24"/>
        </w:rPr>
        <w:br/>
        <w:t>Fr.A.Caloone, French, and Fr. J. Vallmajo, Spanish. On the list on missionaries killed in 1994.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Padri Gesuiti</w:t>
      </w:r>
      <w:r w:rsidRPr="00A325A4">
        <w:rPr>
          <w:rFonts w:ascii="Times New Roman" w:hAnsi="Times New Roman" w:cs="Times New Roman"/>
          <w:sz w:val="24"/>
          <w:szCs w:val="24"/>
        </w:rPr>
        <w:br/>
        <w:t>Fr. Patrick Gahizi, regional Superior for Rwanda Kigali 7April</w:t>
      </w:r>
      <w:r w:rsidRPr="00A325A4">
        <w:rPr>
          <w:rFonts w:ascii="Times New Roman" w:hAnsi="Times New Roman" w:cs="Times New Roman"/>
          <w:sz w:val="24"/>
          <w:szCs w:val="24"/>
        </w:rPr>
        <w:br/>
        <w:t>Fr. Chrysologue Mahame Kigali 7April</w:t>
      </w:r>
      <w:r w:rsidRPr="00A325A4">
        <w:rPr>
          <w:rFonts w:ascii="Times New Roman" w:hAnsi="Times New Roman" w:cs="Times New Roman"/>
          <w:sz w:val="24"/>
          <w:szCs w:val="24"/>
        </w:rPr>
        <w:br/>
        <w:t>Fr. Innocent Rutagambwa Kigali 7April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BROTHERS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St Joseph Brothers</w:t>
      </w:r>
      <w:r w:rsidRPr="00A325A4">
        <w:rPr>
          <w:rFonts w:ascii="Times New Roman" w:hAnsi="Times New Roman" w:cs="Times New Roman"/>
          <w:sz w:val="24"/>
          <w:szCs w:val="24"/>
        </w:rPr>
        <w:br/>
        <w:t>Br. Anicet Butera, novice at Gisenyi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Pierre Gacamumakuba, retired Nyamirambo 10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Viateur Gakwerere, student Nyundo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Stanislas Gofi, retired Nyamirambo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Emmanuel Itegekwanande, retired Nyamirambo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Aloys Cadali, professor at Kabgayi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Louis Kaneza, headmaster of a professional school Nyamirambo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Alexandre Kayitera, student at Kabgayi Nyamirambo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Aimable Mazimpaka, professor at Nyundo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Emmanuel Mugabo, general Secretary at Kabgayi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Martin Munyanshongore, former superior general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Fidele Murekezi, director at Kabgayi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Guillaume Murangwa, professor at Nyamasheke Nyamasheke 14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Michel Murenzi, student at Nyamasheke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Anaclet Musonera, bursar at Nyamasheke school Nyamasheke 14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Jonathan Mwitirehe, novice at Nyundo Nyundo 9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Mathias Mwumvaneza, former general bursar Kicukiro 9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Boniface Ndayisenga, head of CERAI at Birambo Birambo 25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Louis Nsengiyumva, student at Kabgayi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Jean Baptiste Nsinga, superior general Gakurazo 5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Frederic Nyakaytru, headmaster of Gisenyi school Gisenyi 8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Theophile Rusezerangabo, student at Kabgayi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Jean Baptiste Rutagengwa, student at Nyamasheke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Louis Rwahigi, retired at Nyamirambo Nyamirambo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Gerard Rwaka, in charge of documentation at Nyamirambo Nyamirambo 7 June</w:t>
      </w:r>
      <w:r w:rsidRPr="00A325A4">
        <w:rPr>
          <w:rFonts w:ascii="Times New Roman" w:hAnsi="Times New Roman" w:cs="Times New Roman"/>
          <w:sz w:val="24"/>
          <w:szCs w:val="24"/>
        </w:rPr>
        <w:br/>
        <w:t>Br. Joseph Sahabu, prefetto degli studi a Birambo Birambo 25April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Ladislas Sinigenga, direttore a Nyamasheke Nyamasheke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Br. Vivens Mugwiza, prefetto della disciplina a Rwamagana, e Br. Balthazar Ntibagendeza, maestro dei novizi a Gakurazo, sono scomparsi il 23July/1994 e si ritiene che siano stati uccisi.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lastRenderedPageBreak/>
        <w:br/>
        <w:t>Friars minor (Franciscans)</w:t>
      </w:r>
      <w:r w:rsidRPr="00A325A4">
        <w:rPr>
          <w:rFonts w:ascii="Times New Roman" w:hAnsi="Times New Roman" w:cs="Times New Roman"/>
          <w:sz w:val="24"/>
          <w:szCs w:val="24"/>
        </w:rPr>
        <w:br/>
        <w:t>Friar Georges, of Mbazi community (Butare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) ?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t xml:space="preserve"> April</w:t>
      </w:r>
      <w:r w:rsidRPr="00A325A4">
        <w:rPr>
          <w:rFonts w:ascii="Times New Roman" w:hAnsi="Times New Roman" w:cs="Times New Roman"/>
          <w:sz w:val="24"/>
          <w:szCs w:val="24"/>
        </w:rPr>
        <w:br/>
        <w:t>Friar Jacques Gashugi, sick without assistance, died Cyangugu on 17 May 1994.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Marist Brothers</w:t>
      </w:r>
      <w:r w:rsidRPr="00A325A4">
        <w:rPr>
          <w:rFonts w:ascii="Times New Roman" w:hAnsi="Times New Roman" w:cs="Times New Roman"/>
          <w:sz w:val="24"/>
          <w:szCs w:val="24"/>
        </w:rPr>
        <w:br/>
        <w:t>Br. Fabien Bisengimana, di 45 anni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Gaspard Gatari, di 41 anni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Christophe Mannion, assistente generale Save 1 July</w:t>
      </w:r>
      <w:r w:rsidRPr="00A325A4">
        <w:rPr>
          <w:rFonts w:ascii="Times New Roman" w:hAnsi="Times New Roman" w:cs="Times New Roman"/>
          <w:sz w:val="24"/>
          <w:szCs w:val="24"/>
        </w:rPr>
        <w:br/>
        <w:t>Br. Pierre Canisius Nyilinkindi, di 35 anni Kabgayi 24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Joseph Rushigajiki Save 1 July</w:t>
      </w:r>
      <w:r w:rsidRPr="00A325A4">
        <w:rPr>
          <w:rFonts w:ascii="Times New Roman" w:hAnsi="Times New Roman" w:cs="Times New Roman"/>
          <w:sz w:val="24"/>
          <w:szCs w:val="24"/>
        </w:rPr>
        <w:br/>
        <w:t>Br. Etienne Rwesa, ex superiore provinciale on Burundi border 26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Brothers of Mercy</w:t>
      </w:r>
      <w:r w:rsidRPr="00A325A4">
        <w:rPr>
          <w:rFonts w:ascii="Times New Roman" w:hAnsi="Times New Roman" w:cs="Times New Roman"/>
          <w:sz w:val="24"/>
          <w:szCs w:val="24"/>
        </w:rPr>
        <w:br/>
        <w:t>Br. Francois Bizimana Butare 8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Jean-Baptiste Gahamanyi Butare 8 May</w:t>
      </w:r>
      <w:r w:rsidRPr="00A325A4">
        <w:rPr>
          <w:rFonts w:ascii="Times New Roman" w:hAnsi="Times New Roman" w:cs="Times New Roman"/>
          <w:sz w:val="24"/>
          <w:szCs w:val="24"/>
        </w:rPr>
        <w:br/>
        <w:t>Br. Faustin Rukelibuga Butare 8 May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Benedictine Brothers</w:t>
      </w:r>
      <w:r w:rsidRPr="00A325A4">
        <w:rPr>
          <w:rFonts w:ascii="Times New Roman" w:hAnsi="Times New Roman" w:cs="Times New Roman"/>
          <w:sz w:val="24"/>
          <w:szCs w:val="24"/>
        </w:rPr>
        <w:br/>
        <w:t>Br. Gaetan Gatera Gihindamuyaga 22 April</w:t>
      </w:r>
      <w:r w:rsidRPr="00A325A4">
        <w:rPr>
          <w:rFonts w:ascii="Times New Roman" w:hAnsi="Times New Roman" w:cs="Times New Roman"/>
          <w:sz w:val="24"/>
          <w:szCs w:val="24"/>
        </w:rPr>
        <w:br/>
        <w:t>Br. Antoine Rutagengwa Gihindamuyaga 22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Brothers of Charity</w:t>
      </w:r>
      <w:r w:rsidRPr="00A325A4">
        <w:rPr>
          <w:rFonts w:ascii="Times New Roman" w:hAnsi="Times New Roman" w:cs="Times New Roman"/>
          <w:sz w:val="24"/>
          <w:szCs w:val="24"/>
        </w:rPr>
        <w:br/>
        <w:t xml:space="preserve">Br. Dominique 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Munyurangabo ?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5A4">
        <w:rPr>
          <w:rFonts w:ascii="Times New Roman" w:hAnsi="Times New Roman" w:cs="Times New Roman"/>
          <w:sz w:val="24"/>
          <w:szCs w:val="24"/>
        </w:rPr>
        <w:t>?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Holy</w:t>
      </w:r>
      <w:proofErr w:type="gramEnd"/>
      <w:r w:rsidRPr="00A325A4">
        <w:rPr>
          <w:rFonts w:ascii="Times New Roman" w:hAnsi="Times New Roman" w:cs="Times New Roman"/>
          <w:sz w:val="24"/>
          <w:szCs w:val="24"/>
        </w:rPr>
        <w:t xml:space="preserve"> Cross Brothers</w:t>
      </w:r>
      <w:r w:rsidRPr="00A325A4">
        <w:rPr>
          <w:rFonts w:ascii="Times New Roman" w:hAnsi="Times New Roman" w:cs="Times New Roman"/>
          <w:sz w:val="24"/>
          <w:szCs w:val="24"/>
        </w:rPr>
        <w:br/>
        <w:t>Four brothers of Rango monastery (Butare), missing, believed dead.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WOMEN RELIGIOUS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Ausiliatrix Sisters</w:t>
      </w:r>
      <w:r w:rsidRPr="00A325A4">
        <w:rPr>
          <w:rFonts w:ascii="Times New Roman" w:hAnsi="Times New Roman" w:cs="Times New Roman"/>
          <w:sz w:val="24"/>
          <w:szCs w:val="24"/>
        </w:rPr>
        <w:br/>
        <w:t>Sr. Liberata Marie Grace Mukagatare Kigoma May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Benebikira Sisters</w:t>
      </w:r>
      <w:r w:rsidRPr="00A325A4">
        <w:rPr>
          <w:rFonts w:ascii="Times New Roman" w:hAnsi="Times New Roman" w:cs="Times New Roman"/>
          <w:sz w:val="24"/>
          <w:szCs w:val="24"/>
        </w:rPr>
        <w:br/>
        <w:t>Sr. Alphonse Muhororo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Benigna Nakana, head of the Nkunganire project Kabgayi 24May</w:t>
      </w:r>
      <w:r w:rsidRPr="00A325A4">
        <w:rPr>
          <w:rFonts w:ascii="Times New Roman" w:hAnsi="Times New Roman" w:cs="Times New Roman"/>
          <w:sz w:val="24"/>
          <w:szCs w:val="24"/>
        </w:rPr>
        <w:br/>
        <w:t>Sr. Candida Nyundo 9/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Edmonde M. Nyirabudeyi, superior Nyumba Nyumba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Emilienne, offices minor seminary Nyundo Nyundo 9/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Francoise Xavier, superior Muhororo Muhororo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Gerarda Mariya, bursar Muhororo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Giovanna, working at the Bishop’s residence Nyundo 9/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Jullien, working at the Bishop’s residence Nyundo 9/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Letizia, primary school teacher Nyundo 9/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Augustin, head of the APSB project Nyanza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M.Claire Mukabisangwa, social school teacher Kicukiro 6 or 7/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M.Francoise Mukampalirwa, superior at Nyanza Nyanza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Paula Simbi 18/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lastRenderedPageBreak/>
        <w:t>Sr. Pelagie, economa Simbi 18/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Pierre Claver Yankulije, head of the health centre Simbi 18/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Regis, teacher Muhororo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Carola, ammin. seminario minore di Rwesero Rwesero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Benedictines Sisters of Sovu, near Butare</w:t>
      </w:r>
      <w:r w:rsidRPr="00A325A4">
        <w:rPr>
          <w:rFonts w:ascii="Times New Roman" w:hAnsi="Times New Roman" w:cs="Times New Roman"/>
          <w:sz w:val="24"/>
          <w:szCs w:val="24"/>
        </w:rPr>
        <w:br/>
        <w:t>Sr. Stephanie Kamanzi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Theonilla Kayitesi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Fortunata Mukagasana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Therese Mukarumbibi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Julienne Mukankusi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Hermelinda Musabyemungu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Agnes Nyirahabimana Ndago 5/July</w:t>
      </w:r>
      <w:r w:rsidRPr="00A325A4">
        <w:rPr>
          <w:rFonts w:ascii="Times New Roman" w:hAnsi="Times New Roman" w:cs="Times New Roman"/>
          <w:sz w:val="24"/>
          <w:szCs w:val="24"/>
        </w:rPr>
        <w:br/>
        <w:t>Sr. Bernadette Nyirandamutsa Ndago 5/July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Suore Bizeramariya</w:t>
      </w:r>
      <w:r w:rsidRPr="00A325A4">
        <w:rPr>
          <w:rFonts w:ascii="Times New Roman" w:hAnsi="Times New Roman" w:cs="Times New Roman"/>
          <w:sz w:val="24"/>
          <w:szCs w:val="24"/>
        </w:rPr>
        <w:br/>
        <w:t>Sr. Candida Mukabaziga Gisenyi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Mukamusana Gisenyi</w:t>
      </w:r>
      <w:r w:rsidRPr="00A325A4">
        <w:rPr>
          <w:rFonts w:ascii="Times New Roman" w:hAnsi="Times New Roman" w:cs="Times New Roman"/>
          <w:sz w:val="24"/>
          <w:szCs w:val="24"/>
        </w:rPr>
        <w:br/>
        <w:t>Sr. Alphonsine Mukandamage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Grace Mukanyangezi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Yolanda Mukarugina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Maria Mukashema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Seraphine Nyirandamutsa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Antonia Nyiragirinka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Dominiko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Tatiyana on the road to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Salomé Nyirakanani died of wounds caused by torture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Sisters of Our Lady of Good Counsel</w:t>
      </w:r>
      <w:r w:rsidRPr="00A325A4">
        <w:rPr>
          <w:rFonts w:ascii="Times New Roman" w:hAnsi="Times New Roman" w:cs="Times New Roman"/>
          <w:sz w:val="24"/>
          <w:szCs w:val="24"/>
        </w:rPr>
        <w:br/>
        <w:t>Sr. Annunciata Mukarugina, directres of the health centre Rwesero 5/May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Sisters of the Assumption</w:t>
      </w:r>
      <w:r w:rsidRPr="00A325A4">
        <w:rPr>
          <w:rFonts w:ascii="Times New Roman" w:hAnsi="Times New Roman" w:cs="Times New Roman"/>
          <w:sz w:val="24"/>
          <w:szCs w:val="24"/>
        </w:rPr>
        <w:br/>
        <w:t>Sr. Gratia Maria Kangofero, di 58 anni Birambo 26/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Boniface Eugenie Mukambera, di 48 anni Birmabo 26/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Hilda Maria Mukandinda, novizia di 28 anni Birmabo 26/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Anne Marie Mukashema, novizia di 30 anni Birmabo 26/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Alphonse Marie Nyirangilimana, di 50 anni Birmabo 26/ 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Kristofa Nyirabatware, di 55 anni presso Tumba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Sisters of Charity of Namur</w:t>
      </w:r>
      <w:r w:rsidRPr="00A325A4">
        <w:rPr>
          <w:rFonts w:ascii="Times New Roman" w:hAnsi="Times New Roman" w:cs="Times New Roman"/>
          <w:sz w:val="24"/>
          <w:szCs w:val="24"/>
        </w:rPr>
        <w:br/>
        <w:t>Sr. Cassilda Mukankwaya, superiora di Ndera (Kigali) Kigali 15/April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Bernard sulla strada verso Byumba 10/May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Good Shepherd Sisters</w:t>
      </w:r>
      <w:r w:rsidRPr="00A325A4">
        <w:rPr>
          <w:rFonts w:ascii="Times New Roman" w:hAnsi="Times New Roman" w:cs="Times New Roman"/>
          <w:sz w:val="24"/>
          <w:szCs w:val="24"/>
        </w:rPr>
        <w:br/>
        <w:t>Sr. Demetrie Kangabe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Anatholie Kayiranga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Marguerite Kayitesi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Vestine Mujawayezu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lastRenderedPageBreak/>
        <w:t>Sr. Epiphanie Mujuganye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Francine Mukamusoni, professa dal 20/9/1992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Jacqueline Mukangarambe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Esperance Mukashema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Beata Muteteli Kamonji 22/May</w:t>
      </w:r>
      <w:r w:rsidRPr="00A325A4">
        <w:rPr>
          <w:rFonts w:ascii="Times New Roman" w:hAnsi="Times New Roman" w:cs="Times New Roman"/>
          <w:sz w:val="24"/>
          <w:szCs w:val="24"/>
        </w:rPr>
        <w:br/>
        <w:t>Sr. Enatha Mwanayire Kamonji 22 May</w:t>
      </w:r>
      <w:r w:rsidRPr="00A325A4">
        <w:rPr>
          <w:rFonts w:ascii="Times New Roman" w:hAnsi="Times New Roman" w:cs="Times New Roman"/>
          <w:sz w:val="24"/>
          <w:szCs w:val="24"/>
        </w:rPr>
        <w:br/>
        <w:t>Sr. Demetrie Niyirora Kamonji 22 May</w:t>
      </w:r>
      <w:r w:rsidRPr="00A325A4">
        <w:rPr>
          <w:rFonts w:ascii="Times New Roman" w:hAnsi="Times New Roman" w:cs="Times New Roman"/>
          <w:sz w:val="24"/>
          <w:szCs w:val="24"/>
        </w:rPr>
        <w:br/>
        <w:t>Sr. Pascasie Umugiraneza Kamonji 22 May</w:t>
      </w:r>
      <w:r w:rsidRPr="00A325A4">
        <w:rPr>
          <w:rFonts w:ascii="Times New Roman" w:hAnsi="Times New Roman" w:cs="Times New Roman"/>
          <w:sz w:val="24"/>
          <w:szCs w:val="24"/>
        </w:rPr>
        <w:br/>
        <w:t>Sr. Marie Goretti Uwayezu Kamonji 22 May</w:t>
      </w:r>
      <w:r w:rsidRPr="00A325A4">
        <w:rPr>
          <w:rFonts w:ascii="Times New Roman" w:hAnsi="Times New Roman" w:cs="Times New Roman"/>
          <w:sz w:val="24"/>
          <w:szCs w:val="24"/>
        </w:rPr>
        <w:br/>
        <w:t>Dominican Sisters Missionaries of Africa</w:t>
      </w:r>
      <w:r w:rsidRPr="00A325A4">
        <w:rPr>
          <w:rFonts w:ascii="Times New Roman" w:hAnsi="Times New Roman" w:cs="Times New Roman"/>
          <w:sz w:val="24"/>
          <w:szCs w:val="24"/>
        </w:rPr>
        <w:br/>
        <w:t>Sr. Esperance, candidate Byumba prefecture</w:t>
      </w:r>
      <w:r w:rsidRPr="00A325A4">
        <w:rPr>
          <w:rFonts w:ascii="Times New Roman" w:hAnsi="Times New Roman" w:cs="Times New Roman"/>
          <w:sz w:val="24"/>
          <w:szCs w:val="24"/>
        </w:rPr>
        <w:br/>
        <w:t>Sr. Christina, candidate Byumba prefecture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Daughters of Charity</w:t>
      </w:r>
      <w:r w:rsidRPr="00A325A4">
        <w:rPr>
          <w:rFonts w:ascii="Times New Roman" w:hAnsi="Times New Roman" w:cs="Times New Roman"/>
          <w:sz w:val="24"/>
          <w:szCs w:val="24"/>
        </w:rPr>
        <w:br/>
        <w:t>Two postulants killed at Birambo in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Little Sisters of Jesus</w:t>
      </w:r>
      <w:r w:rsidRPr="00A325A4">
        <w:rPr>
          <w:rFonts w:ascii="Times New Roman" w:hAnsi="Times New Roman" w:cs="Times New Roman"/>
          <w:sz w:val="24"/>
          <w:szCs w:val="24"/>
        </w:rPr>
        <w:br/>
        <w:t>One Sister killed at Masaka in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CONSECRATED PERSONS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Vita et Pax Secular Institute</w:t>
      </w:r>
      <w:r w:rsidRPr="00A325A4">
        <w:rPr>
          <w:rFonts w:ascii="Times New Roman" w:hAnsi="Times New Roman" w:cs="Times New Roman"/>
          <w:sz w:val="24"/>
          <w:szCs w:val="24"/>
        </w:rPr>
        <w:br/>
        <w:t>Marie Rose Mukabadege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Francine Mukakayange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Winifrida Mukamana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Immaculée Mukamuligo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Bellancila Mukayitesi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Therese Murekeyisoni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Beatrice Nyirangirababyeyi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  <w:t>Florence Umutesi killed at Christus Centre Remera 7 April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ApostolateAuxiliary Sisters</w:t>
      </w:r>
      <w:r w:rsidRPr="00A325A4">
        <w:rPr>
          <w:rFonts w:ascii="Times New Roman" w:hAnsi="Times New Roman" w:cs="Times New Roman"/>
          <w:sz w:val="24"/>
          <w:szCs w:val="24"/>
        </w:rPr>
        <w:br/>
        <w:t>More than 20 were killed</w:t>
      </w:r>
      <w:r w:rsidRPr="00A325A4">
        <w:rPr>
          <w:rFonts w:ascii="Times New Roman" w:hAnsi="Times New Roman" w:cs="Times New Roman"/>
          <w:sz w:val="24"/>
          <w:szCs w:val="24"/>
        </w:rPr>
        <w:br/>
      </w:r>
      <w:r w:rsidRPr="00A325A4">
        <w:rPr>
          <w:rFonts w:ascii="Times New Roman" w:hAnsi="Times New Roman" w:cs="Times New Roman"/>
          <w:sz w:val="24"/>
          <w:szCs w:val="24"/>
        </w:rPr>
        <w:br/>
        <w:t>St Boniface Institute</w:t>
      </w:r>
      <w:r w:rsidRPr="00A325A4">
        <w:rPr>
          <w:rFonts w:ascii="Times New Roman" w:hAnsi="Times New Roman" w:cs="Times New Roman"/>
          <w:sz w:val="24"/>
          <w:szCs w:val="24"/>
        </w:rPr>
        <w:br/>
        <w:t>Patricia Ntawuyigenga killed while escaping to Burundi 22 April</w:t>
      </w:r>
      <w:r w:rsidRPr="00A325A4">
        <w:rPr>
          <w:rFonts w:ascii="Times New Roman" w:hAnsi="Times New Roman" w:cs="Times New Roman"/>
          <w:sz w:val="24"/>
          <w:szCs w:val="24"/>
        </w:rPr>
        <w:br/>
        <w:t>Alexis Nyirbajyambere killed while escaping to Burundi 22 April</w:t>
      </w:r>
    </w:p>
    <w:p w:rsidR="004A3F66" w:rsidRDefault="004A3F66">
      <w:pPr>
        <w:rPr>
          <w:rFonts w:ascii="Times New Roman" w:hAnsi="Times New Roman" w:cs="Times New Roman"/>
          <w:b/>
          <w:sz w:val="24"/>
          <w:szCs w:val="24"/>
        </w:rPr>
      </w:pPr>
    </w:p>
    <w:p w:rsidR="00A325A4" w:rsidRPr="00A325A4" w:rsidRDefault="00A325A4">
      <w:pPr>
        <w:rPr>
          <w:rFonts w:ascii="Times New Roman" w:hAnsi="Times New Roman" w:cs="Times New Roman"/>
          <w:b/>
          <w:sz w:val="24"/>
          <w:szCs w:val="24"/>
        </w:rPr>
      </w:pPr>
      <w:r w:rsidRPr="00A325A4">
        <w:rPr>
          <w:rFonts w:ascii="Times New Roman" w:hAnsi="Times New Roman" w:cs="Times New Roman"/>
          <w:b/>
          <w:sz w:val="24"/>
          <w:szCs w:val="24"/>
        </w:rPr>
        <w:t>FIDES</w:t>
      </w:r>
      <w:r w:rsidR="004A3F66">
        <w:rPr>
          <w:rFonts w:ascii="Times New Roman" w:hAnsi="Times New Roman" w:cs="Times New Roman"/>
          <w:b/>
          <w:sz w:val="24"/>
          <w:szCs w:val="24"/>
        </w:rPr>
        <w:t xml:space="preserve"> AGENCY</w:t>
      </w:r>
    </w:p>
    <w:sectPr w:rsidR="00A325A4" w:rsidRPr="00A32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4"/>
    <w:rsid w:val="004A3F66"/>
    <w:rsid w:val="006250D7"/>
    <w:rsid w:val="00A325A4"/>
    <w:rsid w:val="00D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E92C-1C7B-41F9-AF7F-59AD714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Sorce</dc:creator>
  <cp:keywords/>
  <dc:description/>
  <cp:lastModifiedBy>Gianna Sorce</cp:lastModifiedBy>
  <cp:revision>3</cp:revision>
  <dcterms:created xsi:type="dcterms:W3CDTF">2024-04-15T08:48:00Z</dcterms:created>
  <dcterms:modified xsi:type="dcterms:W3CDTF">2024-04-15T08:57:00Z</dcterms:modified>
</cp:coreProperties>
</file>