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D3" w:rsidRPr="000E455F" w:rsidRDefault="001739D3" w:rsidP="00AA5A83">
      <w:pPr>
        <w:jc w:val="center"/>
        <w:rPr>
          <w:rFonts w:ascii="Rockwell" w:hAnsi="Rockwell"/>
          <w:b/>
          <w:sz w:val="28"/>
          <w:szCs w:val="28"/>
          <w:lang w:val="it-IT"/>
        </w:rPr>
      </w:pPr>
      <w:r w:rsidRPr="000E455F">
        <w:rPr>
          <w:rFonts w:ascii="Rockwell" w:hAnsi="Rockwell"/>
          <w:b/>
          <w:sz w:val="28"/>
          <w:szCs w:val="28"/>
          <w:lang w:val="it-IT"/>
        </w:rPr>
        <w:t xml:space="preserve">XIX </w:t>
      </w:r>
      <w:r>
        <w:rPr>
          <w:rFonts w:ascii="Rockwell" w:hAnsi="Rockwell"/>
          <w:b/>
          <w:sz w:val="28"/>
          <w:szCs w:val="28"/>
          <w:lang w:val="it-IT"/>
        </w:rPr>
        <w:t xml:space="preserve">Assemblea </w:t>
      </w:r>
      <w:r w:rsidRPr="000E455F">
        <w:rPr>
          <w:rFonts w:ascii="Rockwell" w:hAnsi="Rockwell"/>
          <w:b/>
          <w:sz w:val="28"/>
          <w:szCs w:val="28"/>
          <w:lang w:val="it-IT"/>
        </w:rPr>
        <w:t>Plenaria della C</w:t>
      </w:r>
      <w:r>
        <w:rPr>
          <w:rFonts w:ascii="Rockwell" w:hAnsi="Rockwell"/>
          <w:b/>
          <w:sz w:val="28"/>
          <w:szCs w:val="28"/>
          <w:lang w:val="it-IT"/>
        </w:rPr>
        <w:t>.</w:t>
      </w:r>
      <w:r w:rsidRPr="000E455F">
        <w:rPr>
          <w:rFonts w:ascii="Rockwell" w:hAnsi="Rockwell"/>
          <w:b/>
          <w:sz w:val="28"/>
          <w:szCs w:val="28"/>
          <w:lang w:val="it-IT"/>
        </w:rPr>
        <w:t>E</w:t>
      </w:r>
      <w:r>
        <w:rPr>
          <w:rFonts w:ascii="Rockwell" w:hAnsi="Rockwell"/>
          <w:b/>
          <w:sz w:val="28"/>
          <w:szCs w:val="28"/>
          <w:lang w:val="it-IT"/>
        </w:rPr>
        <w:t>.</w:t>
      </w:r>
      <w:r w:rsidRPr="000E455F">
        <w:rPr>
          <w:rFonts w:ascii="Rockwell" w:hAnsi="Rockwell"/>
          <w:b/>
          <w:sz w:val="28"/>
          <w:szCs w:val="28"/>
          <w:lang w:val="it-IT"/>
        </w:rPr>
        <w:t>P</w:t>
      </w:r>
      <w:r>
        <w:rPr>
          <w:rFonts w:ascii="Rockwell" w:hAnsi="Rockwell"/>
          <w:b/>
          <w:sz w:val="28"/>
          <w:szCs w:val="28"/>
          <w:lang w:val="it-IT"/>
        </w:rPr>
        <w:t>.</w:t>
      </w:r>
      <w:r w:rsidRPr="000E455F">
        <w:rPr>
          <w:rFonts w:ascii="Rockwell" w:hAnsi="Rockwell"/>
          <w:b/>
          <w:sz w:val="28"/>
          <w:szCs w:val="28"/>
          <w:lang w:val="it-IT"/>
        </w:rPr>
        <w:t xml:space="preserve"> </w:t>
      </w:r>
    </w:p>
    <w:p w:rsidR="001739D3" w:rsidRPr="000E455F" w:rsidRDefault="001739D3" w:rsidP="00AA5A83">
      <w:pPr>
        <w:jc w:val="center"/>
        <w:rPr>
          <w:rFonts w:ascii="Rockwell" w:hAnsi="Rockwell"/>
          <w:b/>
          <w:sz w:val="28"/>
          <w:szCs w:val="28"/>
          <w:lang w:val="it-IT"/>
        </w:rPr>
      </w:pPr>
    </w:p>
    <w:p w:rsidR="001739D3" w:rsidRPr="000E455F" w:rsidRDefault="001739D3" w:rsidP="00AA5A83">
      <w:pPr>
        <w:jc w:val="center"/>
        <w:rPr>
          <w:rFonts w:ascii="Rockwell" w:hAnsi="Rockwell"/>
          <w:b/>
          <w:sz w:val="28"/>
          <w:szCs w:val="28"/>
          <w:lang w:val="it-IT"/>
        </w:rPr>
      </w:pPr>
      <w:r w:rsidRPr="000E455F">
        <w:rPr>
          <w:rFonts w:ascii="Rockwell" w:hAnsi="Rockwell"/>
          <w:b/>
          <w:sz w:val="28"/>
          <w:szCs w:val="28"/>
          <w:lang w:val="it-IT"/>
        </w:rPr>
        <w:t xml:space="preserve">Auditorium </w:t>
      </w:r>
      <w:r>
        <w:rPr>
          <w:rFonts w:ascii="Rockwell" w:hAnsi="Rockwell"/>
          <w:b/>
          <w:sz w:val="28"/>
          <w:szCs w:val="28"/>
          <w:lang w:val="it-IT"/>
        </w:rPr>
        <w:t xml:space="preserve">San </w:t>
      </w:r>
      <w:r w:rsidRPr="000E455F">
        <w:rPr>
          <w:rFonts w:ascii="Rockwell" w:hAnsi="Rockwell"/>
          <w:b/>
          <w:sz w:val="28"/>
          <w:szCs w:val="28"/>
          <w:lang w:val="it-IT"/>
        </w:rPr>
        <w:t>Giovanni Paolo II, 30 Novembre - 03 Dicembre 2015</w:t>
      </w:r>
    </w:p>
    <w:p w:rsidR="001739D3" w:rsidRPr="000E455F" w:rsidRDefault="001739D3" w:rsidP="00AA5A83">
      <w:pPr>
        <w:jc w:val="center"/>
        <w:rPr>
          <w:rFonts w:ascii="Rockwell" w:hAnsi="Rockwell"/>
          <w:b/>
          <w:sz w:val="28"/>
          <w:szCs w:val="28"/>
          <w:lang w:val="it-IT"/>
        </w:rPr>
      </w:pPr>
      <w:r>
        <w:rPr>
          <w:rFonts w:ascii="Rockwell" w:hAnsi="Rockwell"/>
          <w:sz w:val="28"/>
          <w:szCs w:val="28"/>
          <w:lang w:val="it-IT"/>
        </w:rPr>
        <w:fldChar w:fldCharType="begin"/>
      </w:r>
      <w:r w:rsidRPr="000E455F">
        <w:rPr>
          <w:rFonts w:ascii="Rockwell" w:hAnsi="Rockwell"/>
          <w:sz w:val="28"/>
          <w:szCs w:val="28"/>
          <w:lang w:val="it-IT"/>
        </w:rPr>
        <w:instrText>tc  \l 0 "02"</w:instrText>
      </w:r>
      <w:r>
        <w:rPr>
          <w:rFonts w:ascii="Rockwell" w:hAnsi="Rockwell"/>
          <w:sz w:val="28"/>
          <w:szCs w:val="28"/>
          <w:lang w:val="it-IT"/>
        </w:rPr>
        <w:fldChar w:fldCharType="end"/>
      </w:r>
    </w:p>
    <w:p w:rsidR="001739D3" w:rsidRPr="000C582E" w:rsidRDefault="001739D3" w:rsidP="00AA5A83">
      <w:pPr>
        <w:pStyle w:val="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lang w:val="it-IT"/>
        </w:rPr>
      </w:pPr>
      <w:r w:rsidRPr="000C582E">
        <w:rPr>
          <w:rFonts w:ascii="Times New Roman" w:hAnsi="Times New Roman" w:cs="Times New Roman"/>
          <w:lang w:val="it-IT"/>
        </w:rPr>
        <w:t xml:space="preserve">Discorso Introduttivo del Card. Prefetto Fernando Filoni </w:t>
      </w:r>
    </w:p>
    <w:p w:rsidR="001739D3" w:rsidRPr="000E455F" w:rsidRDefault="001739D3" w:rsidP="000E455F">
      <w:pPr>
        <w:rPr>
          <w:rFonts w:ascii="Rockwell" w:hAnsi="Rockwell"/>
          <w:lang w:val="it-IT"/>
        </w:rPr>
      </w:pPr>
    </w:p>
    <w:p w:rsidR="001739D3" w:rsidRDefault="001739D3" w:rsidP="000E455F">
      <w:pPr>
        <w:rPr>
          <w:rFonts w:ascii="Rockwell" w:hAnsi="Rockwell"/>
          <w:lang w:val="it-IT"/>
        </w:rPr>
      </w:pPr>
    </w:p>
    <w:p w:rsidR="001739D3" w:rsidRPr="000E455F" w:rsidRDefault="001739D3" w:rsidP="000E455F">
      <w:pPr>
        <w:rPr>
          <w:rFonts w:ascii="Rockwell" w:hAnsi="Rockwell"/>
          <w:lang w:val="it-IT"/>
        </w:rPr>
      </w:pPr>
    </w:p>
    <w:p w:rsidR="001739D3" w:rsidRPr="000E455F" w:rsidRDefault="001739D3" w:rsidP="00AA5A83">
      <w:pPr>
        <w:pStyle w:val="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Rockwell" w:hAnsi="Rockwell" w:cs="Times New Roman"/>
          <w:sz w:val="24"/>
          <w:szCs w:val="24"/>
          <w:lang w:val="it-IT"/>
        </w:rPr>
      </w:pPr>
      <w:r>
        <w:rPr>
          <w:rFonts w:ascii="Rockwell" w:hAnsi="Rockwell" w:cs="Times New Roman"/>
          <w:sz w:val="24"/>
          <w:szCs w:val="24"/>
          <w:lang w:val="it-IT"/>
        </w:rPr>
        <w:fldChar w:fldCharType="begin"/>
      </w:r>
      <w:r w:rsidRPr="000E455F">
        <w:rPr>
          <w:rFonts w:ascii="Rockwell" w:hAnsi="Rockwell" w:cs="Times New Roman"/>
          <w:sz w:val="24"/>
          <w:szCs w:val="24"/>
          <w:lang w:val="it-IT"/>
        </w:rPr>
        <w:instrText>tc  \l 0 "02RELAZIONE del Card. CRESCENZIO SEPE"</w:instrText>
      </w:r>
      <w:r>
        <w:rPr>
          <w:rFonts w:ascii="Rockwell" w:hAnsi="Rockwell" w:cs="Times New Roman"/>
          <w:sz w:val="24"/>
          <w:szCs w:val="24"/>
          <w:lang w:val="it-IT"/>
        </w:rPr>
        <w:fldChar w:fldCharType="end"/>
      </w:r>
    </w:p>
    <w:p w:rsidR="001739D3" w:rsidRPr="000E455F" w:rsidRDefault="001739D3" w:rsidP="00AA5A83">
      <w:pPr>
        <w:pStyle w:val="Heading3"/>
        <w:widowControl/>
        <w:jc w:val="left"/>
        <w:rPr>
          <w:rFonts w:ascii="Rockwell" w:hAnsi="Rockwell"/>
          <w:lang w:val="it-IT"/>
        </w:rPr>
      </w:pPr>
      <w:r>
        <w:rPr>
          <w:rFonts w:ascii="Rockwell" w:hAnsi="Rockwell" w:cs="Times New Roman"/>
          <w:sz w:val="24"/>
          <w:lang w:val="it-IT"/>
        </w:rPr>
        <w:fldChar w:fldCharType="begin"/>
      </w:r>
      <w:r w:rsidRPr="000E455F">
        <w:rPr>
          <w:rFonts w:ascii="Rockwell" w:hAnsi="Rockwell" w:cs="Times New Roman"/>
          <w:sz w:val="24"/>
          <w:lang w:val="it-IT"/>
        </w:rPr>
        <w:instrText>tc  \l 0 "03Lunedì 8 settembre 2003 – h. 10.00"</w:instrText>
      </w:r>
      <w:r>
        <w:rPr>
          <w:rFonts w:ascii="Rockwell" w:hAnsi="Rockwell" w:cs="Times New Roman"/>
          <w:sz w:val="24"/>
          <w:lang w:val="it-IT"/>
        </w:rPr>
        <w:fldChar w:fldCharType="end"/>
      </w:r>
      <w:r w:rsidRPr="000E455F">
        <w:rPr>
          <w:rFonts w:ascii="Rockwell" w:hAnsi="Rockwell" w:cs="Times New Roman"/>
          <w:sz w:val="24"/>
          <w:lang w:val="it-IT"/>
        </w:rPr>
        <w:t>Signori Cardinali, Carissimi Confratelli Vescovi,</w:t>
      </w:r>
      <w:r w:rsidRPr="000E455F">
        <w:rPr>
          <w:rFonts w:ascii="Rockwell" w:hAnsi="Rockwell"/>
          <w:lang w:val="it-IT"/>
        </w:rPr>
        <w:t xml:space="preserve"> </w:t>
      </w:r>
    </w:p>
    <w:p w:rsidR="001739D3" w:rsidRPr="000E455F" w:rsidRDefault="001739D3" w:rsidP="00AA5A83">
      <w:pPr>
        <w:pStyle w:val="Heading3"/>
        <w:widowControl/>
        <w:jc w:val="left"/>
        <w:rPr>
          <w:rFonts w:ascii="Rockwell" w:hAnsi="Rockwell" w:cs="Times New Roman"/>
          <w:sz w:val="24"/>
          <w:lang w:val="it-IT"/>
        </w:rPr>
      </w:pPr>
      <w:r w:rsidRPr="000E455F">
        <w:rPr>
          <w:rFonts w:ascii="Rockwell" w:hAnsi="Rockwell" w:cs="Times New Roman"/>
          <w:sz w:val="24"/>
          <w:lang w:val="it-IT"/>
        </w:rPr>
        <w:t>Reverendissimi Sacerdoti, Religiosi, Gentilissimi Signori</w:t>
      </w:r>
      <w:r w:rsidRPr="000E455F">
        <w:rPr>
          <w:rFonts w:ascii="Rockwell" w:hAnsi="Rockwell" w:cs="Times New Roman"/>
          <w:b w:val="0"/>
          <w:sz w:val="24"/>
          <w:lang w:val="it-IT"/>
        </w:rPr>
        <w:t>,</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Default="001739D3" w:rsidP="000E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s="Geneva *"/>
          <w:lang w:val="it-IT"/>
        </w:rPr>
      </w:pPr>
      <w:r>
        <w:rPr>
          <w:rFonts w:ascii="Rockwell" w:hAnsi="Rockwell"/>
          <w:lang w:val="it-IT"/>
        </w:rPr>
        <w:t xml:space="preserve">Ringrazio </w:t>
      </w:r>
      <w:r w:rsidRPr="000E455F">
        <w:rPr>
          <w:rFonts w:ascii="Rockwell" w:hAnsi="Rockwell"/>
          <w:lang w:val="it-IT"/>
        </w:rPr>
        <w:t xml:space="preserve">volentieri </w:t>
      </w:r>
      <w:r>
        <w:rPr>
          <w:rFonts w:ascii="Rockwell" w:hAnsi="Rockwell"/>
          <w:lang w:val="it-IT"/>
        </w:rPr>
        <w:t>il</w:t>
      </w:r>
      <w:r w:rsidRPr="000E455F">
        <w:rPr>
          <w:rFonts w:ascii="Rockwell" w:hAnsi="Rockwell"/>
          <w:lang w:val="it-IT"/>
        </w:rPr>
        <w:t xml:space="preserve"> Card. Giovanni Battista Re </w:t>
      </w:r>
      <w:r>
        <w:rPr>
          <w:rFonts w:ascii="Rockwell" w:hAnsi="Rockwell"/>
          <w:lang w:val="it-IT"/>
        </w:rPr>
        <w:t xml:space="preserve">per aver voluto presiedere oggi </w:t>
      </w:r>
      <w:r w:rsidRPr="000E455F">
        <w:rPr>
          <w:rFonts w:ascii="Rockwell" w:hAnsi="Rockwell"/>
          <w:lang w:val="it-IT"/>
        </w:rPr>
        <w:t xml:space="preserve">questa Plenaria. Sant’Andrea apostolo, di cui oggi celebriamo la festa, </w:t>
      </w:r>
      <w:r w:rsidRPr="000E455F">
        <w:rPr>
          <w:rFonts w:ascii="Rockwell" w:hAnsi="Rockwell" w:cs="Geneva *"/>
          <w:lang w:val="it-IT"/>
        </w:rPr>
        <w:t>ci sospinga sulle frontiere sempre nuove della missione</w:t>
      </w:r>
      <w:r>
        <w:rPr>
          <w:rFonts w:ascii="Rockwell" w:hAnsi="Rockwell" w:cs="Geneva *"/>
          <w:lang w:val="it-IT"/>
        </w:rPr>
        <w:t xml:space="preserve"> in particolare </w:t>
      </w:r>
      <w:r w:rsidRPr="000E455F">
        <w:rPr>
          <w:rFonts w:ascii="Rockwell" w:hAnsi="Rockwell" w:cs="Geneva *"/>
          <w:i/>
          <w:lang w:val="it-IT"/>
        </w:rPr>
        <w:t>ad Gentes</w:t>
      </w:r>
      <w:r w:rsidRPr="000E455F">
        <w:rPr>
          <w:rFonts w:ascii="Rockwell" w:hAnsi="Rockwell" w:cs="Geneva *"/>
          <w:lang w:val="it-IT"/>
        </w:rPr>
        <w:t xml:space="preserve">. </w:t>
      </w:r>
    </w:p>
    <w:p w:rsidR="001739D3" w:rsidRDefault="001739D3" w:rsidP="000E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s="Geneva *"/>
          <w:lang w:val="it-IT"/>
        </w:rPr>
      </w:pPr>
    </w:p>
    <w:p w:rsidR="001739D3" w:rsidRPr="00303273" w:rsidRDefault="001739D3" w:rsidP="00303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s="Geneva *"/>
          <w:lang w:val="it-IT"/>
        </w:rPr>
      </w:pPr>
      <w:r>
        <w:rPr>
          <w:rFonts w:ascii="Rockwell" w:hAnsi="Rockwell" w:cs="Geneva *"/>
          <w:lang w:val="it-IT"/>
        </w:rPr>
        <w:t xml:space="preserve">Questo intervento ha lo scopo di presentare una panoramica delle giovani Chiese di Missione lette attraverso il costante contatto che il Dicastero missionario ha avuto con loro nel sessennio trascorso. La relazione si articola in due parti: una prima </w:t>
      </w:r>
      <w:r w:rsidRPr="00303273">
        <w:rPr>
          <w:rFonts w:ascii="Rockwell" w:hAnsi="Rockwell" w:cs="Geneva *"/>
          <w:lang w:val="it-IT"/>
        </w:rPr>
        <w:t xml:space="preserve">sulle attività della CEP dal 2009 al 2015; </w:t>
      </w:r>
      <w:r>
        <w:rPr>
          <w:rFonts w:ascii="Rockwell" w:hAnsi="Rockwell" w:cs="Geneva *"/>
          <w:lang w:val="it-IT"/>
        </w:rPr>
        <w:t xml:space="preserve">una </w:t>
      </w:r>
      <w:r w:rsidRPr="00303273">
        <w:rPr>
          <w:rFonts w:ascii="Rockwell" w:hAnsi="Rockwell" w:cs="Geneva *"/>
          <w:lang w:val="it-IT"/>
        </w:rPr>
        <w:t>seconda</w:t>
      </w:r>
      <w:r>
        <w:rPr>
          <w:rFonts w:ascii="Rockwell" w:hAnsi="Rockwell" w:cs="Geneva *"/>
          <w:lang w:val="it-IT"/>
        </w:rPr>
        <w:t xml:space="preserve"> fa </w:t>
      </w:r>
      <w:r w:rsidRPr="00303273">
        <w:rPr>
          <w:rFonts w:ascii="Rockwell" w:hAnsi="Rockwell" w:cs="Geneva *"/>
          <w:lang w:val="it-IT"/>
        </w:rPr>
        <w:t>una panoramica sulle Chiese di territori missionari con le loro luci e ombre e</w:t>
      </w:r>
      <w:r>
        <w:rPr>
          <w:rFonts w:ascii="Rockwell" w:hAnsi="Rockwell" w:cs="Geneva *"/>
          <w:lang w:val="it-IT"/>
        </w:rPr>
        <w:t xml:space="preserve"> traccia </w:t>
      </w:r>
      <w:r w:rsidRPr="00303273">
        <w:rPr>
          <w:rFonts w:ascii="Rockwell" w:hAnsi="Rockwell" w:cs="Geneva *"/>
          <w:lang w:val="it-IT"/>
        </w:rPr>
        <w:t>alcune priorità. Tale impostazione</w:t>
      </w:r>
      <w:r>
        <w:rPr>
          <w:rFonts w:ascii="Rockwell" w:hAnsi="Rockwell" w:cs="Geneva *"/>
          <w:lang w:val="it-IT"/>
        </w:rPr>
        <w:t xml:space="preserve"> </w:t>
      </w:r>
      <w:r w:rsidRPr="00303273">
        <w:rPr>
          <w:rFonts w:ascii="Rockwell" w:hAnsi="Rockwell" w:cs="Geneva *"/>
          <w:lang w:val="it-IT"/>
        </w:rPr>
        <w:t>ci aiut</w:t>
      </w:r>
      <w:r>
        <w:rPr>
          <w:rFonts w:ascii="Rockwell" w:hAnsi="Rockwell" w:cs="Geneva *"/>
          <w:lang w:val="it-IT"/>
        </w:rPr>
        <w:t>erà</w:t>
      </w:r>
      <w:r w:rsidRPr="00303273">
        <w:rPr>
          <w:rFonts w:ascii="Rockwell" w:hAnsi="Rockwell" w:cs="Geneva *"/>
          <w:lang w:val="it-IT"/>
        </w:rPr>
        <w:t xml:space="preserve"> ad entrare </w:t>
      </w:r>
      <w:r>
        <w:rPr>
          <w:rFonts w:ascii="Rockwell" w:hAnsi="Rockwell" w:cs="Geneva *"/>
          <w:lang w:val="it-IT"/>
        </w:rPr>
        <w:t>ne</w:t>
      </w:r>
      <w:r w:rsidRPr="00303273">
        <w:rPr>
          <w:rFonts w:ascii="Rockwell" w:hAnsi="Rockwell" w:cs="Geneva *"/>
          <w:lang w:val="it-IT"/>
        </w:rPr>
        <w:t xml:space="preserve">i tre argomenti in questa Plenaria.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lang w:val="it-IT"/>
        </w:rPr>
      </w:pPr>
    </w:p>
    <w:p w:rsidR="001739D3" w:rsidRPr="000E455F" w:rsidRDefault="001739D3" w:rsidP="00AA5A83">
      <w:pPr>
        <w:rPr>
          <w:rFonts w:ascii="Rockwell" w:hAnsi="Rockwell"/>
          <w:b/>
          <w:lang w:val="it-IT"/>
        </w:rPr>
      </w:pPr>
      <w:r w:rsidRPr="000E455F">
        <w:rPr>
          <w:rFonts w:ascii="Rockwell" w:hAnsi="Rockwell"/>
          <w:b/>
          <w:lang w:val="it-IT"/>
        </w:rPr>
        <w:t xml:space="preserve">Introduzione: In Principio fu </w:t>
      </w:r>
      <w:r w:rsidRPr="00B54866">
        <w:rPr>
          <w:rFonts w:ascii="Rockwell" w:hAnsi="Rockwell"/>
          <w:b/>
          <w:i/>
          <w:lang w:val="it-IT"/>
        </w:rPr>
        <w:t>Propaganda Fide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Default="001739D3" w:rsidP="00303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Pr>
          <w:rFonts w:ascii="Rockwell" w:hAnsi="Rockwell"/>
          <w:bCs/>
          <w:lang w:val="it-IT"/>
        </w:rPr>
        <w:t>D</w:t>
      </w:r>
      <w:r w:rsidRPr="000E455F">
        <w:rPr>
          <w:rFonts w:ascii="Rockwell" w:hAnsi="Rockwell"/>
          <w:bCs/>
          <w:lang w:val="it-IT"/>
        </w:rPr>
        <w:t xml:space="preserve">all’inizio, dal 1622, quando fu fondata la </w:t>
      </w:r>
      <w:r w:rsidRPr="000E455F">
        <w:rPr>
          <w:rFonts w:ascii="Rockwell" w:hAnsi="Rockwell"/>
          <w:bCs/>
          <w:i/>
          <w:lang w:val="it-IT"/>
        </w:rPr>
        <w:t>Sacra Congregatio de Propaganda Fide</w:t>
      </w:r>
      <w:r w:rsidRPr="000E455F">
        <w:rPr>
          <w:rFonts w:ascii="Rockwell" w:hAnsi="Rockwell"/>
          <w:bCs/>
          <w:lang w:val="it-IT"/>
        </w:rPr>
        <w:t xml:space="preserve">, </w:t>
      </w:r>
      <w:r>
        <w:rPr>
          <w:rFonts w:ascii="Rockwell" w:hAnsi="Rockwell"/>
          <w:bCs/>
          <w:lang w:val="it-IT"/>
        </w:rPr>
        <w:t xml:space="preserve">ad </w:t>
      </w:r>
      <w:r w:rsidRPr="000E455F">
        <w:rPr>
          <w:rFonts w:ascii="Rockwell" w:hAnsi="Rockwell"/>
          <w:bCs/>
          <w:lang w:val="it-IT"/>
        </w:rPr>
        <w:t>oggi, i Pontefici hanno mantenuto inalterata l’intuizione iniziale, di avere “un centro di propulsione, di direzione e di coordinamento” [</w:t>
      </w:r>
      <w:r w:rsidRPr="000E455F">
        <w:rPr>
          <w:rFonts w:ascii="Rockwell" w:hAnsi="Rockwell"/>
          <w:bCs/>
          <w:i/>
          <w:iCs/>
          <w:lang w:val="it-IT"/>
        </w:rPr>
        <w:t xml:space="preserve">RM </w:t>
      </w:r>
      <w:r w:rsidRPr="000E455F">
        <w:rPr>
          <w:rFonts w:ascii="Rockwell" w:hAnsi="Rockwell"/>
          <w:bCs/>
          <w:lang w:val="it-IT"/>
        </w:rPr>
        <w:t xml:space="preserve">75] per l’azione missionaria, in cui la </w:t>
      </w:r>
      <w:r w:rsidRPr="000E455F">
        <w:rPr>
          <w:rFonts w:ascii="Rockwell" w:hAnsi="Rockwell"/>
          <w:bCs/>
          <w:i/>
          <w:iCs/>
          <w:lang w:val="it-IT"/>
        </w:rPr>
        <w:t>Missio Ad Gentes</w:t>
      </w:r>
      <w:r w:rsidRPr="000E455F">
        <w:rPr>
          <w:rFonts w:ascii="Rockwell" w:hAnsi="Rockwell"/>
          <w:bCs/>
          <w:lang w:val="it-IT"/>
        </w:rPr>
        <w:t xml:space="preserve"> fosse il criterio unificante di competenza. Tale visione si è mantenuta, pur con qualche modifica, anche nelle varie riforme della Curia Romana. La Costituzione Apostolica </w:t>
      </w:r>
      <w:r w:rsidRPr="000E455F">
        <w:rPr>
          <w:rFonts w:ascii="Rockwell" w:hAnsi="Rockwell"/>
          <w:bCs/>
          <w:i/>
          <w:iCs/>
          <w:lang w:val="it-IT"/>
        </w:rPr>
        <w:t>Pastor Bonus,</w:t>
      </w:r>
      <w:r w:rsidRPr="000E455F">
        <w:rPr>
          <w:rFonts w:ascii="Rockwell" w:hAnsi="Rockwell"/>
          <w:bCs/>
          <w:lang w:val="it-IT"/>
        </w:rPr>
        <w:t xml:space="preserve"> entrata in vigore il 1</w:t>
      </w:r>
      <w:r w:rsidRPr="000E455F">
        <w:rPr>
          <w:rFonts w:ascii="Rockwell" w:hAnsi="Rockwell"/>
          <w:lang w:val="it-IT"/>
        </w:rPr>
        <w:t>°</w:t>
      </w:r>
      <w:r w:rsidRPr="000E455F">
        <w:rPr>
          <w:rFonts w:ascii="Rockwell" w:hAnsi="Rockwell"/>
          <w:bCs/>
          <w:lang w:val="it-IT"/>
        </w:rPr>
        <w:t xml:space="preserve"> marzo 1989, ha confermato il principio generale di competenza enunciato nel Decreto sull’attività missionaria </w:t>
      </w:r>
      <w:r w:rsidRPr="000E455F">
        <w:rPr>
          <w:rFonts w:ascii="Rockwell" w:hAnsi="Rockwell"/>
          <w:bCs/>
          <w:i/>
          <w:iCs/>
          <w:lang w:val="it-IT"/>
        </w:rPr>
        <w:t>Ad Gentes</w:t>
      </w:r>
      <w:r w:rsidRPr="000E455F">
        <w:rPr>
          <w:rFonts w:ascii="Rockwell" w:hAnsi="Rockwell"/>
          <w:bCs/>
          <w:lang w:val="it-IT"/>
        </w:rPr>
        <w:t xml:space="preserve"> del Vaticano II: “</w:t>
      </w:r>
      <w:r w:rsidRPr="000E455F">
        <w:rPr>
          <w:rFonts w:ascii="Rockwell" w:hAnsi="Rockwell"/>
          <w:bCs/>
          <w:i/>
          <w:lang w:val="it-IT"/>
        </w:rPr>
        <w:t>Spetta alla Congregazione di dirigere e coordinare in tutto il mondo l'opera stessa dell’evangelizzazione dei popoli e la cooperazione missionaria, salva la competenza della Congregazione per le Chiese Orientali</w:t>
      </w:r>
      <w:r w:rsidRPr="000E455F">
        <w:rPr>
          <w:rFonts w:ascii="Rockwell" w:hAnsi="Rockwell"/>
          <w:bCs/>
          <w:lang w:val="it-IT"/>
        </w:rPr>
        <w:t xml:space="preserve">” (art. 85), e ribadita dalla </w:t>
      </w:r>
      <w:r w:rsidRPr="000E455F">
        <w:rPr>
          <w:rFonts w:ascii="Rockwell" w:hAnsi="Rockwell"/>
          <w:bCs/>
          <w:i/>
          <w:iCs/>
          <w:lang w:val="it-IT"/>
        </w:rPr>
        <w:t>Redemptoris Missio</w:t>
      </w:r>
      <w:r w:rsidRPr="000E455F">
        <w:rPr>
          <w:rFonts w:ascii="Rockwell" w:hAnsi="Rockwell"/>
          <w:bCs/>
          <w:lang w:val="it-IT"/>
        </w:rPr>
        <w:t xml:space="preserve">. [cf. </w:t>
      </w:r>
      <w:r w:rsidRPr="000E455F">
        <w:rPr>
          <w:rFonts w:ascii="Rockwell" w:hAnsi="Rockwell"/>
          <w:bCs/>
          <w:i/>
          <w:iCs/>
          <w:lang w:val="it-IT"/>
        </w:rPr>
        <w:t>RM</w:t>
      </w:r>
      <w:r w:rsidRPr="000E455F">
        <w:rPr>
          <w:rFonts w:ascii="Rockwell" w:hAnsi="Rockwell"/>
          <w:bCs/>
          <w:lang w:val="it-IT"/>
        </w:rPr>
        <w:t xml:space="preserve"> 75].</w:t>
      </w:r>
      <w:r>
        <w:rPr>
          <w:rFonts w:ascii="Rockwell" w:hAnsi="Rockwell"/>
          <w:bCs/>
          <w:lang w:val="it-IT"/>
        </w:rPr>
        <w:t xml:space="preserve"> </w:t>
      </w:r>
      <w:r w:rsidRPr="000E455F">
        <w:rPr>
          <w:rFonts w:ascii="Rockwell" w:hAnsi="Rockwell"/>
          <w:bCs/>
          <w:lang w:val="it-IT"/>
        </w:rPr>
        <w:t xml:space="preserve">In tale prospettiva, passerò </w:t>
      </w:r>
      <w:r>
        <w:rPr>
          <w:rFonts w:ascii="Rockwell" w:hAnsi="Rockwell"/>
          <w:bCs/>
          <w:lang w:val="it-IT"/>
        </w:rPr>
        <w:t xml:space="preserve">a </w:t>
      </w:r>
      <w:r w:rsidRPr="000E455F">
        <w:rPr>
          <w:rFonts w:ascii="Rockwell" w:hAnsi="Rockwell"/>
          <w:bCs/>
          <w:lang w:val="it-IT"/>
        </w:rPr>
        <w:t>dare un breve resoconto dell’attività della Congregazione che si sviluppa in vari settori, campi e competenze, per poi entrare nell'ascolto delle tre Ponenze d</w:t>
      </w:r>
      <w:r>
        <w:rPr>
          <w:rFonts w:ascii="Rockwell" w:hAnsi="Rockwell"/>
          <w:bCs/>
          <w:lang w:val="it-IT"/>
        </w:rPr>
        <w:t>ella presente</w:t>
      </w:r>
      <w:r w:rsidRPr="000E455F">
        <w:rPr>
          <w:rFonts w:ascii="Rockwell" w:hAnsi="Rockwell"/>
          <w:bCs/>
          <w:lang w:val="it-IT"/>
        </w:rPr>
        <w:t xml:space="preserve"> Plenaria.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 w:hanging="720"/>
        <w:jc w:val="both"/>
        <w:rPr>
          <w:rFonts w:ascii="Rockwell" w:hAnsi="Rockwell"/>
          <w:b/>
          <w:bCs/>
          <w:sz w:val="32"/>
          <w:szCs w:val="32"/>
          <w:lang w:val="it-IT"/>
        </w:rPr>
      </w:pPr>
      <w:r w:rsidRPr="000E455F">
        <w:rPr>
          <w:rFonts w:ascii="Rockwell" w:hAnsi="Rockwell"/>
          <w:b/>
          <w:bCs/>
          <w:sz w:val="32"/>
          <w:szCs w:val="32"/>
          <w:lang w:val="it-IT"/>
        </w:rPr>
        <w:t>1.</w:t>
      </w:r>
      <w:r w:rsidRPr="000E455F">
        <w:rPr>
          <w:rFonts w:ascii="Rockwell" w:hAnsi="Rockwell"/>
          <w:b/>
          <w:bCs/>
          <w:sz w:val="32"/>
          <w:szCs w:val="32"/>
          <w:lang w:val="it-IT"/>
        </w:rPr>
        <w:tab/>
        <w:t xml:space="preserve">Uno Sguardo sulle </w:t>
      </w:r>
      <w:r>
        <w:rPr>
          <w:rFonts w:ascii="Rockwell" w:hAnsi="Rockwell"/>
          <w:b/>
          <w:bCs/>
          <w:sz w:val="32"/>
          <w:szCs w:val="32"/>
          <w:lang w:val="it-IT"/>
        </w:rPr>
        <w:t>a</w:t>
      </w:r>
      <w:r w:rsidRPr="000E455F">
        <w:rPr>
          <w:rFonts w:ascii="Rockwell" w:hAnsi="Rockwell"/>
          <w:b/>
          <w:bCs/>
          <w:sz w:val="32"/>
          <w:szCs w:val="32"/>
          <w:lang w:val="it-IT"/>
        </w:rPr>
        <w:t>ttività della C</w:t>
      </w:r>
      <w:r>
        <w:rPr>
          <w:rFonts w:ascii="Rockwell" w:hAnsi="Rockwell"/>
          <w:b/>
          <w:bCs/>
          <w:sz w:val="32"/>
          <w:szCs w:val="32"/>
          <w:lang w:val="it-IT"/>
        </w:rPr>
        <w:t>.</w:t>
      </w:r>
      <w:r w:rsidRPr="000E455F">
        <w:rPr>
          <w:rFonts w:ascii="Rockwell" w:hAnsi="Rockwell"/>
          <w:b/>
          <w:bCs/>
          <w:sz w:val="32"/>
          <w:szCs w:val="32"/>
          <w:lang w:val="it-IT"/>
        </w:rPr>
        <w:t>E</w:t>
      </w:r>
      <w:r>
        <w:rPr>
          <w:rFonts w:ascii="Rockwell" w:hAnsi="Rockwell"/>
          <w:b/>
          <w:bCs/>
          <w:sz w:val="32"/>
          <w:szCs w:val="32"/>
          <w:lang w:val="it-IT"/>
        </w:rPr>
        <w:t>.</w:t>
      </w:r>
      <w:r w:rsidRPr="000E455F">
        <w:rPr>
          <w:rFonts w:ascii="Rockwell" w:hAnsi="Rockwell"/>
          <w:b/>
          <w:bCs/>
          <w:sz w:val="32"/>
          <w:szCs w:val="32"/>
          <w:lang w:val="it-IT"/>
        </w:rPr>
        <w:t>P</w:t>
      </w:r>
      <w:r>
        <w:rPr>
          <w:rFonts w:ascii="Rockwell" w:hAnsi="Rockwell"/>
          <w:b/>
          <w:bCs/>
          <w:sz w:val="32"/>
          <w:szCs w:val="32"/>
          <w:lang w:val="it-IT"/>
        </w:rPr>
        <w:t>.</w:t>
      </w:r>
      <w:r w:rsidRPr="000E455F">
        <w:rPr>
          <w:rFonts w:ascii="Rockwell" w:hAnsi="Rockwell"/>
          <w:b/>
          <w:bCs/>
          <w:sz w:val="32"/>
          <w:szCs w:val="32"/>
          <w:lang w:val="it-IT"/>
        </w:rPr>
        <w:t xml:space="preserve"> dal 2009 al 2015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color w:val="000000"/>
          <w:lang w:val="it-IT"/>
        </w:rPr>
      </w:pP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color w:val="000000"/>
          <w:lang w:val="it-IT"/>
        </w:rPr>
        <w:t xml:space="preserve">Questa </w:t>
      </w:r>
      <w:r>
        <w:rPr>
          <w:rFonts w:ascii="Rockwell" w:hAnsi="Rockwell"/>
          <w:color w:val="000000"/>
          <w:lang w:val="it-IT"/>
        </w:rPr>
        <w:t xml:space="preserve">prima </w:t>
      </w:r>
      <w:r w:rsidRPr="000E455F">
        <w:rPr>
          <w:rFonts w:ascii="Rockwell" w:hAnsi="Rockwell"/>
          <w:color w:val="000000"/>
          <w:lang w:val="it-IT"/>
        </w:rPr>
        <w:t xml:space="preserve">parte riguarda le </w:t>
      </w:r>
      <w:r w:rsidRPr="000E455F">
        <w:rPr>
          <w:rFonts w:ascii="Rockwell" w:hAnsi="Rockwell"/>
          <w:bCs/>
          <w:lang w:val="it-IT"/>
        </w:rPr>
        <w:t xml:space="preserve">responsabilità del Dicastero missionario: la nomina dei Vescovi, la formazione nei Seminari e la nomina dei Rettori, il ministero dei Presbiteri, dei Religiosi, delle Religiose, dei Catechisti e dei fedeli-laici. Il Dicastero ha ampliato le competenze mediante alcune “facoltà speciali”. Cura, inoltre, la vita dei Pontifici Collegi Romani e dell’Università Urbaniana.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Per raggiungere gli scopi assegnati, opera pure mediante le Pontificie Opere Missionarie (POM)</w:t>
      </w:r>
      <w:r>
        <w:rPr>
          <w:rFonts w:ascii="Rockwell" w:hAnsi="Rockwell"/>
          <w:bCs/>
          <w:lang w:val="it-IT"/>
        </w:rPr>
        <w:t>,</w:t>
      </w:r>
      <w:r w:rsidRPr="000E455F">
        <w:rPr>
          <w:rFonts w:ascii="Rockwell" w:hAnsi="Rockwell"/>
          <w:bCs/>
          <w:lang w:val="it-IT"/>
        </w:rPr>
        <w:t xml:space="preserve"> che curano l’animazione e la cooperazione spirituale e materiale a favore delle Missioni. E’ chiaro che “soggetto” dell’opera missionaria </w:t>
      </w:r>
      <w:r w:rsidRPr="000E455F">
        <w:rPr>
          <w:rFonts w:ascii="Rockwell" w:hAnsi="Rockwell"/>
          <w:bCs/>
          <w:i/>
          <w:lang w:val="it-IT"/>
        </w:rPr>
        <w:t>ad Gentes</w:t>
      </w:r>
      <w:r w:rsidRPr="000E455F">
        <w:rPr>
          <w:rFonts w:ascii="Rockwell" w:hAnsi="Rockwell"/>
          <w:bCs/>
          <w:lang w:val="it-IT"/>
        </w:rPr>
        <w:t xml:space="preserve"> sono le giovani Chiese, verso le quali la CEP vive una propria diaconia a nome e per conto del Santo Padre.</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lang w:val="it-IT"/>
        </w:rPr>
      </w:pPr>
      <w:r w:rsidRPr="000E455F">
        <w:rPr>
          <w:rFonts w:ascii="Rockwell" w:hAnsi="Rockwell"/>
          <w:b/>
          <w:lang w:val="it-IT"/>
        </w:rPr>
        <w:t>Circoscrizioni ecclesiastiche</w:t>
      </w:r>
      <w:r>
        <w:rPr>
          <w:rFonts w:ascii="Rockwell" w:hAnsi="Rockwell"/>
          <w:b/>
          <w:lang w:val="it-IT"/>
        </w:rPr>
        <w:t xml:space="preserve">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color w:val="000000"/>
          <w:lang w:val="it-IT"/>
        </w:rPr>
      </w:pP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color w:val="000000"/>
          <w:lang w:val="it-IT"/>
        </w:rPr>
      </w:pPr>
      <w:r>
        <w:rPr>
          <w:rFonts w:ascii="Rockwell" w:hAnsi="Rockwell"/>
          <w:color w:val="000000"/>
          <w:lang w:val="it-IT"/>
        </w:rPr>
        <w:t>F</w:t>
      </w:r>
      <w:r w:rsidRPr="006077E9">
        <w:rPr>
          <w:rFonts w:ascii="Rockwell" w:hAnsi="Rockwell"/>
          <w:color w:val="000000"/>
          <w:lang w:val="it-IT"/>
        </w:rPr>
        <w:t>ine proprio dell'attività missionaria è l'evangelizzazione e la "</w:t>
      </w:r>
      <w:r w:rsidRPr="006077E9">
        <w:rPr>
          <w:rFonts w:ascii="Rockwell" w:hAnsi="Rockwell"/>
          <w:i/>
          <w:color w:val="000000"/>
          <w:lang w:val="it-IT"/>
        </w:rPr>
        <w:t>plantatio Ecclesiae</w:t>
      </w:r>
      <w:r w:rsidRPr="006077E9">
        <w:rPr>
          <w:rFonts w:ascii="Rockwell" w:hAnsi="Rockwell"/>
          <w:color w:val="000000"/>
          <w:lang w:val="it-IT"/>
        </w:rPr>
        <w:t>" (</w:t>
      </w:r>
      <w:r w:rsidRPr="006077E9">
        <w:rPr>
          <w:rFonts w:ascii="Rockwell" w:hAnsi="Rockwell"/>
          <w:i/>
          <w:color w:val="000000"/>
          <w:lang w:val="it-IT"/>
        </w:rPr>
        <w:t>AG</w:t>
      </w:r>
      <w:r w:rsidRPr="006077E9">
        <w:rPr>
          <w:rFonts w:ascii="Rockwell" w:hAnsi="Rockwell"/>
          <w:color w:val="000000"/>
          <w:lang w:val="it-IT"/>
        </w:rPr>
        <w:t xml:space="preserve"> 6). La missione di Cristo Redentore, affidata alla Chiesa, è ancora ben lontana dal suo compimento. Quelli che non conoscono Cristo aumentano</w:t>
      </w:r>
      <w:r>
        <w:rPr>
          <w:rFonts w:ascii="Rockwell" w:hAnsi="Rockwell"/>
          <w:color w:val="000000"/>
          <w:lang w:val="it-IT"/>
        </w:rPr>
        <w:t xml:space="preserve"> d</w:t>
      </w:r>
      <w:r w:rsidRPr="006077E9">
        <w:rPr>
          <w:rFonts w:ascii="Rockwell" w:hAnsi="Rockwell"/>
          <w:color w:val="000000"/>
          <w:lang w:val="it-IT"/>
        </w:rPr>
        <w:t>i numero. Su 7 miliardi, i Cattolici</w:t>
      </w:r>
      <w:r>
        <w:rPr>
          <w:rFonts w:ascii="Rockwell" w:hAnsi="Rockwell"/>
          <w:color w:val="000000"/>
          <w:lang w:val="it-IT"/>
        </w:rPr>
        <w:t xml:space="preserve"> sono </w:t>
      </w:r>
      <w:r w:rsidRPr="006077E9">
        <w:rPr>
          <w:rFonts w:ascii="Rockwell" w:hAnsi="Rockwell"/>
          <w:color w:val="000000"/>
          <w:lang w:val="it-IT"/>
        </w:rPr>
        <w:t xml:space="preserve">1 miliardo </w:t>
      </w:r>
      <w:r>
        <w:rPr>
          <w:rFonts w:ascii="Rockwell" w:hAnsi="Rockwell"/>
          <w:color w:val="000000"/>
          <w:lang w:val="it-IT"/>
        </w:rPr>
        <w:t xml:space="preserve">e </w:t>
      </w:r>
      <w:r w:rsidRPr="006077E9">
        <w:rPr>
          <w:rFonts w:ascii="Rockwell" w:hAnsi="Rockwell"/>
          <w:color w:val="000000"/>
          <w:lang w:val="it-IT"/>
        </w:rPr>
        <w:t>254 milioni, il 17,7% della popolazione mondiale. D</w:t>
      </w:r>
      <w:r>
        <w:rPr>
          <w:rFonts w:ascii="Rockwell" w:hAnsi="Rockwell"/>
          <w:color w:val="000000"/>
          <w:lang w:val="it-IT"/>
        </w:rPr>
        <w:t>’</w:t>
      </w:r>
      <w:r w:rsidRPr="006077E9">
        <w:rPr>
          <w:rFonts w:ascii="Rockwell" w:hAnsi="Rockwell"/>
          <w:color w:val="000000"/>
          <w:lang w:val="it-IT"/>
        </w:rPr>
        <w:t xml:space="preserve">altronde, il numero dei battezzati in genere aumenta in molte parti dei territori missionari (cfr. </w:t>
      </w:r>
      <w:r w:rsidRPr="006077E9">
        <w:rPr>
          <w:rFonts w:ascii="Rockwell" w:hAnsi="Rockwell"/>
          <w:i/>
          <w:color w:val="000000"/>
          <w:lang w:val="it-IT"/>
        </w:rPr>
        <w:t>Guida delle Missioni Cattoliche 2015</w:t>
      </w:r>
      <w:r w:rsidRPr="006077E9">
        <w:rPr>
          <w:rFonts w:ascii="Rockwell" w:hAnsi="Rockwell"/>
          <w:color w:val="000000"/>
          <w:lang w:val="it-IT"/>
        </w:rPr>
        <w:t xml:space="preserve">).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color w:val="000000"/>
          <w:lang w:val="it-IT"/>
        </w:rPr>
      </w:pPr>
      <w:r w:rsidRPr="006077E9">
        <w:rPr>
          <w:rFonts w:ascii="Rockwell" w:hAnsi="Rockwell"/>
          <w:color w:val="000000"/>
          <w:lang w:val="it-IT"/>
        </w:rPr>
        <w:t xml:space="preserve">L’aumento più forte </w:t>
      </w:r>
      <w:r>
        <w:rPr>
          <w:rFonts w:ascii="Rockwell" w:hAnsi="Rockwell"/>
          <w:color w:val="000000"/>
          <w:lang w:val="it-IT"/>
        </w:rPr>
        <w:t xml:space="preserve">si registra </w:t>
      </w:r>
      <w:r w:rsidRPr="006077E9">
        <w:rPr>
          <w:rFonts w:ascii="Rockwell" w:hAnsi="Rockwell"/>
          <w:color w:val="000000"/>
          <w:lang w:val="it-IT"/>
        </w:rPr>
        <w:t>in Africa. Nel 2005 erano 153 milioni e nel 2013 erano saliti a 206 milioni, +34% di aumento, invece in America  +10,5%, in Asia  +17,4%. In tale prospettiva aumenta anche il numero delle circoscrizioni.</w:t>
      </w:r>
      <w:r w:rsidRPr="000E455F">
        <w:rPr>
          <w:rFonts w:ascii="Rockwell" w:hAnsi="Rockwell"/>
          <w:color w:val="000000"/>
          <w:lang w:val="it-IT"/>
        </w:rPr>
        <w:t xml:space="preserve">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color w:val="000000"/>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Rockwell" w:hAnsi="Rockwell"/>
          <w:color w:val="000000"/>
          <w:lang w:val="it-IT"/>
        </w:rPr>
      </w:pPr>
      <w:r w:rsidRPr="000E455F">
        <w:rPr>
          <w:rFonts w:ascii="Rockwell" w:hAnsi="Rockwell"/>
          <w:color w:val="000000"/>
          <w:lang w:val="it-IT"/>
        </w:rPr>
        <w:tab/>
        <w:t xml:space="preserve">Situazione del </w:t>
      </w:r>
      <w:r w:rsidRPr="000E455F">
        <w:rPr>
          <w:rFonts w:ascii="Rockwell" w:hAnsi="Rockwell"/>
          <w:b/>
          <w:color w:val="000000"/>
          <w:lang w:val="it-IT"/>
        </w:rPr>
        <w:t>2009</w:t>
      </w:r>
      <w:r w:rsidRPr="000E455F">
        <w:rPr>
          <w:rFonts w:ascii="Rockwell" w:hAnsi="Rockwell"/>
          <w:color w:val="000000"/>
          <w:lang w:val="it-IT"/>
        </w:rPr>
        <w:t xml:space="preserve">, anno dell’ultima Plenaria: </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 xml:space="preserve">Continente    </w:t>
      </w:r>
      <w:r w:rsidRPr="000E455F">
        <w:rPr>
          <w:rFonts w:ascii="Rockwell" w:hAnsi="Rockwell"/>
          <w:szCs w:val="20"/>
          <w:lang w:val="it-IT"/>
        </w:rPr>
        <w:tab/>
        <w:t>AD</w:t>
      </w:r>
      <w:r w:rsidRPr="000E455F">
        <w:rPr>
          <w:rFonts w:ascii="Rockwell" w:hAnsi="Rockwell"/>
          <w:szCs w:val="20"/>
          <w:lang w:val="it-IT"/>
        </w:rPr>
        <w:tab/>
        <w:t xml:space="preserve">  D</w:t>
      </w:r>
      <w:r w:rsidRPr="000E455F">
        <w:rPr>
          <w:rFonts w:ascii="Rockwell" w:hAnsi="Rockwell"/>
          <w:szCs w:val="20"/>
          <w:lang w:val="it-IT"/>
        </w:rPr>
        <w:tab/>
        <w:t xml:space="preserve">  VA</w:t>
      </w:r>
      <w:r w:rsidRPr="000E455F">
        <w:rPr>
          <w:rFonts w:ascii="Rockwell" w:hAnsi="Rockwell"/>
          <w:szCs w:val="20"/>
          <w:lang w:val="it-IT"/>
        </w:rPr>
        <w:tab/>
        <w:t xml:space="preserve">  PA</w:t>
      </w:r>
      <w:r w:rsidRPr="000E455F">
        <w:rPr>
          <w:rFonts w:ascii="Rockwell" w:hAnsi="Rockwell"/>
          <w:szCs w:val="20"/>
          <w:lang w:val="it-IT"/>
        </w:rPr>
        <w:tab/>
        <w:t xml:space="preserve">  M</w:t>
      </w:r>
      <w:r w:rsidRPr="000E455F">
        <w:rPr>
          <w:rFonts w:ascii="Rockwell" w:hAnsi="Rockwell"/>
          <w:szCs w:val="20"/>
          <w:lang w:val="it-IT"/>
        </w:rPr>
        <w:tab/>
        <w:t xml:space="preserve">  AA</w:t>
      </w:r>
      <w:r w:rsidRPr="000E455F">
        <w:rPr>
          <w:rFonts w:ascii="Rockwell" w:hAnsi="Rockwell"/>
          <w:szCs w:val="20"/>
          <w:lang w:val="it-IT"/>
        </w:rPr>
        <w:tab/>
        <w:t xml:space="preserve">  OM     Totale</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 xml:space="preserve">Africa              </w:t>
      </w:r>
      <w:r w:rsidRPr="000E455F">
        <w:rPr>
          <w:rFonts w:ascii="Rockwell" w:hAnsi="Rockwell"/>
          <w:szCs w:val="20"/>
          <w:lang w:val="it-IT"/>
        </w:rPr>
        <w:tab/>
        <w:t>87       378        16        7         1          1          3          493</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 xml:space="preserve">America          </w:t>
      </w:r>
      <w:r w:rsidRPr="000E455F">
        <w:rPr>
          <w:rFonts w:ascii="Rockwell" w:hAnsi="Rockwell"/>
          <w:szCs w:val="20"/>
          <w:lang w:val="it-IT"/>
        </w:rPr>
        <w:tab/>
        <w:t xml:space="preserve">  7          31        45        -         2           -           -            85</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Asia                           76        333        15      36        3          4          2          470</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Oceania                   11           31                     1        2          -           1           46</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Totale                      180       771       74        46       8          5          6         1094</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Rockwell" w:hAnsi="Rockwell"/>
          <w:szCs w:val="20"/>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Rockwell" w:hAnsi="Rockwell"/>
          <w:color w:val="000000"/>
          <w:lang w:val="it-IT"/>
        </w:rPr>
      </w:pPr>
      <w:r w:rsidRPr="000E455F">
        <w:rPr>
          <w:rFonts w:ascii="Rockwell" w:hAnsi="Rockwell"/>
          <w:color w:val="000000"/>
          <w:lang w:val="it-IT"/>
        </w:rPr>
        <w:tab/>
        <w:t xml:space="preserve">Situazione del </w:t>
      </w:r>
      <w:r w:rsidRPr="000E455F">
        <w:rPr>
          <w:rFonts w:ascii="Rockwell" w:hAnsi="Rockwell"/>
          <w:b/>
          <w:color w:val="000000"/>
          <w:lang w:val="it-IT"/>
        </w:rPr>
        <w:t>2015</w:t>
      </w:r>
      <w:r w:rsidRPr="000E455F">
        <w:rPr>
          <w:rFonts w:ascii="Rockwell" w:hAnsi="Rockwell"/>
          <w:color w:val="000000"/>
          <w:lang w:val="it-IT"/>
        </w:rPr>
        <w:t>, anno delle Plenaria in corso:</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 xml:space="preserve">Continente    </w:t>
      </w:r>
      <w:r w:rsidRPr="000E455F">
        <w:rPr>
          <w:rFonts w:ascii="Rockwell" w:hAnsi="Rockwell"/>
          <w:szCs w:val="20"/>
          <w:lang w:val="it-IT"/>
        </w:rPr>
        <w:tab/>
        <w:t>AD</w:t>
      </w:r>
      <w:r w:rsidRPr="000E455F">
        <w:rPr>
          <w:rFonts w:ascii="Rockwell" w:hAnsi="Rockwell"/>
          <w:szCs w:val="20"/>
          <w:lang w:val="it-IT"/>
        </w:rPr>
        <w:tab/>
        <w:t xml:space="preserve">  D</w:t>
      </w:r>
      <w:r w:rsidRPr="000E455F">
        <w:rPr>
          <w:rFonts w:ascii="Rockwell" w:hAnsi="Rockwell"/>
          <w:szCs w:val="20"/>
          <w:lang w:val="it-IT"/>
        </w:rPr>
        <w:tab/>
        <w:t xml:space="preserve">  VA</w:t>
      </w:r>
      <w:r w:rsidRPr="000E455F">
        <w:rPr>
          <w:rFonts w:ascii="Rockwell" w:hAnsi="Rockwell"/>
          <w:szCs w:val="20"/>
          <w:lang w:val="it-IT"/>
        </w:rPr>
        <w:tab/>
        <w:t xml:space="preserve">  PA</w:t>
      </w:r>
      <w:r w:rsidRPr="000E455F">
        <w:rPr>
          <w:rFonts w:ascii="Rockwell" w:hAnsi="Rockwell"/>
          <w:szCs w:val="20"/>
          <w:lang w:val="it-IT"/>
        </w:rPr>
        <w:tab/>
        <w:t xml:space="preserve">  M</w:t>
      </w:r>
      <w:r w:rsidRPr="000E455F">
        <w:rPr>
          <w:rFonts w:ascii="Rockwell" w:hAnsi="Rockwell"/>
          <w:szCs w:val="20"/>
          <w:lang w:val="it-IT"/>
        </w:rPr>
        <w:tab/>
        <w:t xml:space="preserve">  AA</w:t>
      </w:r>
      <w:r w:rsidRPr="000E455F">
        <w:rPr>
          <w:rFonts w:ascii="Rockwell" w:hAnsi="Rockwell"/>
          <w:szCs w:val="20"/>
          <w:lang w:val="it-IT"/>
        </w:rPr>
        <w:tab/>
        <w:t xml:space="preserve">  OM     Totale</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jc w:val="both"/>
        <w:rPr>
          <w:rFonts w:ascii="Rockwell" w:hAnsi="Rockwell"/>
          <w:szCs w:val="20"/>
          <w:lang w:val="it-IT"/>
        </w:rPr>
      </w:pPr>
      <w:r w:rsidRPr="000E455F">
        <w:rPr>
          <w:rFonts w:ascii="Rockwell" w:hAnsi="Rockwell"/>
          <w:szCs w:val="20"/>
          <w:lang w:val="it-IT"/>
        </w:rPr>
        <w:t>----------------------------------------------------------------------------------------------------</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 xml:space="preserve">Africa         </w:t>
      </w:r>
      <w:r w:rsidRPr="000E455F">
        <w:rPr>
          <w:rFonts w:ascii="Rockwell" w:hAnsi="Rockwell"/>
          <w:szCs w:val="20"/>
          <w:lang w:val="it-IT"/>
        </w:rPr>
        <w:tab/>
      </w:r>
      <w:r w:rsidRPr="000E455F">
        <w:rPr>
          <w:rFonts w:ascii="Rockwell" w:hAnsi="Rockwell"/>
          <w:szCs w:val="20"/>
          <w:lang w:val="it-IT"/>
        </w:rPr>
        <w:tab/>
        <w:t>92         387       22        2          1          -           3          507</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America                     7            27       43        1          2          -            -            80</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Asia                            76        340        17     34          3          5           2          478</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 xml:space="preserve">Oceania          </w:t>
      </w:r>
      <w:r w:rsidRPr="000E455F">
        <w:rPr>
          <w:rFonts w:ascii="Rockwell" w:hAnsi="Rockwell"/>
          <w:szCs w:val="20"/>
          <w:lang w:val="it-IT"/>
        </w:rPr>
        <w:tab/>
        <w:t xml:space="preserve"> 11</w:t>
      </w:r>
      <w:r w:rsidRPr="000E455F">
        <w:rPr>
          <w:rFonts w:ascii="Rockwell" w:hAnsi="Rockwell"/>
          <w:szCs w:val="20"/>
          <w:lang w:val="it-IT"/>
        </w:rPr>
        <w:tab/>
        <w:t xml:space="preserve">    31          -        1          2          -           1            46</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w:t>
      </w:r>
    </w:p>
    <w:p w:rsidR="001739D3" w:rsidRPr="000E455F" w:rsidRDefault="001739D3" w:rsidP="00AA5A83">
      <w:pPr>
        <w:pBdr>
          <w:top w:val="single" w:sz="4" w:space="1" w:color="auto"/>
          <w:left w:val="single" w:sz="4" w:space="4" w:color="auto"/>
          <w:bottom w:val="single" w:sz="4" w:space="1" w:color="auto"/>
          <w:right w:val="single" w:sz="4" w:space="4" w:color="auto"/>
        </w:pBdr>
        <w:autoSpaceDE/>
        <w:adjustRightInd/>
        <w:rPr>
          <w:rFonts w:ascii="Rockwell" w:hAnsi="Rockwell"/>
          <w:szCs w:val="20"/>
          <w:lang w:val="it-IT"/>
        </w:rPr>
      </w:pPr>
      <w:r w:rsidRPr="000E455F">
        <w:rPr>
          <w:rFonts w:ascii="Rockwell" w:hAnsi="Rockwell"/>
          <w:szCs w:val="20"/>
          <w:lang w:val="it-IT"/>
        </w:rPr>
        <w:t xml:space="preserve">Totale       </w:t>
      </w:r>
      <w:r w:rsidRPr="000E455F">
        <w:rPr>
          <w:rFonts w:ascii="Rockwell" w:hAnsi="Rockwell"/>
          <w:szCs w:val="20"/>
          <w:lang w:val="it-IT"/>
        </w:rPr>
        <w:tab/>
        <w:t xml:space="preserve">           186        785        82     38          8         5           6          1111     </w:t>
      </w:r>
    </w:p>
    <w:p w:rsidR="001739D3"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607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6077E9">
        <w:rPr>
          <w:rFonts w:ascii="Rockwell" w:hAnsi="Rockwell"/>
          <w:bCs/>
          <w:lang w:val="it-IT"/>
        </w:rPr>
        <w:t xml:space="preserve">Soltanto la Diocesi di </w:t>
      </w:r>
      <w:r w:rsidRPr="00E77B5D">
        <w:rPr>
          <w:rFonts w:ascii="Rockwell" w:hAnsi="Rockwell"/>
          <w:bCs/>
          <w:i/>
          <w:lang w:val="it-IT"/>
        </w:rPr>
        <w:t>San Pedro Sula</w:t>
      </w:r>
      <w:r w:rsidRPr="006077E9">
        <w:rPr>
          <w:rFonts w:ascii="Rockwell" w:hAnsi="Rockwell"/>
          <w:bCs/>
          <w:lang w:val="it-IT"/>
        </w:rPr>
        <w:t>, in Honduras, è passata al Diritto Comune.</w:t>
      </w:r>
    </w:p>
    <w:p w:rsidR="001739D3" w:rsidRDefault="001739D3" w:rsidP="00AA5A83">
      <w:pPr>
        <w:autoSpaceDE/>
        <w:adjustRightInd/>
        <w:jc w:val="both"/>
        <w:rPr>
          <w:rFonts w:ascii="Rockwell" w:hAnsi="Rockwell" w:cs="Courier New"/>
          <w:sz w:val="18"/>
          <w:szCs w:val="18"/>
          <w:lang w:val="it-IT"/>
        </w:rPr>
      </w:pPr>
    </w:p>
    <w:p w:rsidR="001739D3" w:rsidRDefault="001739D3" w:rsidP="00AA5A83">
      <w:pPr>
        <w:autoSpaceDE/>
        <w:adjustRightInd/>
        <w:jc w:val="both"/>
        <w:rPr>
          <w:rFonts w:ascii="Rockwell" w:hAnsi="Rockwell" w:cs="Courier New"/>
          <w:sz w:val="18"/>
          <w:szCs w:val="18"/>
          <w:lang w:val="it-IT"/>
        </w:rPr>
      </w:pPr>
      <w:r w:rsidRPr="000E455F">
        <w:rPr>
          <w:rFonts w:ascii="Rockwell" w:hAnsi="Rockwell" w:cs="Courier New"/>
          <w:sz w:val="18"/>
          <w:szCs w:val="18"/>
          <w:lang w:val="it-IT"/>
        </w:rPr>
        <w:t>Abbrev</w:t>
      </w:r>
      <w:r>
        <w:rPr>
          <w:rFonts w:ascii="Rockwell" w:hAnsi="Rockwell" w:cs="Courier New"/>
          <w:sz w:val="18"/>
          <w:szCs w:val="18"/>
          <w:lang w:val="it-IT"/>
        </w:rPr>
        <w:t>i</w:t>
      </w:r>
      <w:r w:rsidRPr="000E455F">
        <w:rPr>
          <w:rFonts w:ascii="Rockwell" w:hAnsi="Rockwell" w:cs="Courier New"/>
          <w:sz w:val="18"/>
          <w:szCs w:val="18"/>
          <w:lang w:val="it-IT"/>
        </w:rPr>
        <w:t>azioni: AD  Arcidiocesi; D  Diocesi; VA  Vicariati Apostolici; PA  Prefetture Apostoliche; M  Missio &lt;sui iuris&gt;; AA  Amministrazioni Apostoliche; OM Ordinariati Militari.</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b/>
          <w:bCs/>
          <w:sz w:val="32"/>
          <w:szCs w:val="32"/>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bCs/>
          <w:sz w:val="32"/>
          <w:szCs w:val="32"/>
          <w:lang w:val="it-IT"/>
        </w:rPr>
      </w:pPr>
      <w:r w:rsidRPr="000E455F">
        <w:rPr>
          <w:rFonts w:ascii="Rockwell" w:hAnsi="Rockwell"/>
          <w:b/>
          <w:bCs/>
          <w:sz w:val="32"/>
          <w:szCs w:val="32"/>
          <w:lang w:val="it-IT"/>
        </w:rPr>
        <w:t xml:space="preserve">Provviste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 xml:space="preserve">Nel sessennio trascorso 2009-2015, il Dicastero missionario ha provveduto ad assicurare l’Ordinario a diverse Circoscrizioni Ecclesiastiche: </w:t>
      </w:r>
    </w:p>
    <w:p w:rsidR="001739D3" w:rsidRPr="000E455F" w:rsidRDefault="001739D3" w:rsidP="00AA5A83">
      <w:pPr>
        <w:autoSpaceDE/>
        <w:adjustRightInd/>
        <w:rPr>
          <w:rFonts w:ascii="Rockwell" w:hAnsi="Rockwell"/>
          <w:b/>
          <w:lang w:val="it-IT"/>
        </w:rPr>
      </w:pPr>
    </w:p>
    <w:p w:rsidR="001739D3" w:rsidRPr="000E455F" w:rsidRDefault="001739D3" w:rsidP="00AA5A83">
      <w:pPr>
        <w:autoSpaceDE/>
        <w:adjustRightInd/>
        <w:rPr>
          <w:rFonts w:ascii="Rockwell" w:hAnsi="Rockwell"/>
          <w:b/>
          <w:lang w:val="it-IT"/>
        </w:rPr>
      </w:pPr>
      <w:r w:rsidRPr="000E455F">
        <w:rPr>
          <w:rFonts w:ascii="Rockwell" w:hAnsi="Rockwell"/>
          <w:b/>
          <w:lang w:val="it-IT"/>
        </w:rPr>
        <w:t>2009 – 81 Vescovi</w:t>
      </w:r>
    </w:p>
    <w:p w:rsidR="001739D3" w:rsidRPr="000E455F" w:rsidRDefault="001739D3" w:rsidP="00AA5A83">
      <w:pPr>
        <w:autoSpaceDE/>
        <w:adjustRightInd/>
        <w:rPr>
          <w:rFonts w:ascii="Rockwell" w:hAnsi="Rockwell"/>
          <w:lang w:val="it-IT"/>
        </w:rPr>
      </w:pPr>
      <w:r w:rsidRPr="000E455F">
        <w:rPr>
          <w:rFonts w:ascii="Rockwell" w:hAnsi="Rockwell"/>
          <w:lang w:val="it-IT"/>
        </w:rPr>
        <w:t>sono state create 5 nuove Circoscrizioni Ecclesiastiche.</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sono stati nominati: </w:t>
      </w:r>
    </w:p>
    <w:p w:rsidR="001739D3" w:rsidRPr="000E455F" w:rsidRDefault="001739D3" w:rsidP="00AA5A83">
      <w:pPr>
        <w:autoSpaceDE/>
        <w:adjustRightInd/>
        <w:rPr>
          <w:rFonts w:ascii="Rockwell" w:hAnsi="Rockwell"/>
          <w:lang w:val="it-IT"/>
        </w:rPr>
      </w:pPr>
      <w:r w:rsidRPr="000E455F">
        <w:rPr>
          <w:rFonts w:ascii="Rockwell" w:hAnsi="Rockwell"/>
          <w:lang w:val="it-IT"/>
        </w:rPr>
        <w:t>10 Arcivescovi: 5 in Africa e 5 in Asia</w:t>
      </w:r>
    </w:p>
    <w:p w:rsidR="001739D3" w:rsidRPr="000E455F" w:rsidRDefault="001739D3" w:rsidP="00AA5A83">
      <w:pPr>
        <w:autoSpaceDE/>
        <w:adjustRightInd/>
        <w:rPr>
          <w:rFonts w:ascii="Rockwell" w:hAnsi="Rockwell"/>
          <w:lang w:val="it-IT"/>
        </w:rPr>
      </w:pPr>
      <w:r w:rsidRPr="000E455F">
        <w:rPr>
          <w:rFonts w:ascii="Rockwell" w:hAnsi="Rockwell"/>
          <w:lang w:val="it-IT"/>
        </w:rPr>
        <w:t>54 Vescovi Residenziali: 29 in Africa, 21 in Asia e 4 in Oceania</w:t>
      </w:r>
    </w:p>
    <w:p w:rsidR="001739D3" w:rsidRPr="000E455F" w:rsidRDefault="001739D3" w:rsidP="00AA5A83">
      <w:pPr>
        <w:autoSpaceDE/>
        <w:adjustRightInd/>
        <w:rPr>
          <w:rFonts w:ascii="Rockwell" w:hAnsi="Rockwell"/>
          <w:lang w:val="it-IT"/>
        </w:rPr>
      </w:pPr>
      <w:r w:rsidRPr="000E455F">
        <w:rPr>
          <w:rFonts w:ascii="Rockwell" w:hAnsi="Rockwell"/>
          <w:lang w:val="it-IT"/>
        </w:rPr>
        <w:t>3 Arcivescovi Coadiutori: 2 in Asia e 1 in Africa.</w:t>
      </w:r>
    </w:p>
    <w:p w:rsidR="001739D3" w:rsidRPr="000E455F" w:rsidRDefault="001739D3" w:rsidP="00AA5A83">
      <w:pPr>
        <w:autoSpaceDE/>
        <w:adjustRightInd/>
        <w:rPr>
          <w:rFonts w:ascii="Rockwell" w:hAnsi="Rockwell"/>
          <w:lang w:val="it-IT"/>
        </w:rPr>
      </w:pPr>
      <w:r w:rsidRPr="000E455F">
        <w:rPr>
          <w:rFonts w:ascii="Rockwell" w:hAnsi="Rockwell"/>
          <w:lang w:val="it-IT"/>
        </w:rPr>
        <w:t>6 Vescovi Coadiutori: 3 in Africa e 3 in Asia.</w:t>
      </w:r>
    </w:p>
    <w:p w:rsidR="001739D3" w:rsidRPr="000E455F" w:rsidRDefault="001739D3" w:rsidP="00AA5A83">
      <w:pPr>
        <w:autoSpaceDE/>
        <w:adjustRightInd/>
        <w:rPr>
          <w:rFonts w:ascii="Rockwell" w:hAnsi="Rockwell"/>
          <w:lang w:val="it-IT"/>
        </w:rPr>
      </w:pPr>
      <w:r w:rsidRPr="000E455F">
        <w:rPr>
          <w:rFonts w:ascii="Rockwell" w:hAnsi="Rockwell"/>
          <w:lang w:val="it-IT"/>
        </w:rPr>
        <w:t>8 Vescovi Ausiliari: 7 in Asia e 1 in Africa.</w:t>
      </w:r>
    </w:p>
    <w:p w:rsidR="001739D3" w:rsidRDefault="001739D3" w:rsidP="00AA5A83">
      <w:pPr>
        <w:autoSpaceDE/>
        <w:adjustRightInd/>
        <w:rPr>
          <w:rFonts w:ascii="Rockwell" w:hAnsi="Rockwell"/>
          <w:b/>
          <w:lang w:val="it-IT"/>
        </w:rPr>
      </w:pPr>
    </w:p>
    <w:p w:rsidR="001739D3" w:rsidRPr="000E455F" w:rsidRDefault="001739D3" w:rsidP="00AA5A83">
      <w:pPr>
        <w:autoSpaceDE/>
        <w:adjustRightInd/>
        <w:rPr>
          <w:rFonts w:ascii="Rockwell" w:hAnsi="Rockwell"/>
          <w:b/>
          <w:lang w:val="it-IT"/>
        </w:rPr>
      </w:pPr>
      <w:r w:rsidRPr="000E455F">
        <w:rPr>
          <w:rFonts w:ascii="Rockwell" w:hAnsi="Rockwell"/>
          <w:b/>
          <w:lang w:val="it-IT"/>
        </w:rPr>
        <w:t>2010 – 53 Vescovi</w:t>
      </w:r>
    </w:p>
    <w:p w:rsidR="001739D3" w:rsidRPr="000E455F" w:rsidRDefault="001739D3" w:rsidP="00AA5A83">
      <w:pPr>
        <w:autoSpaceDE/>
        <w:adjustRightInd/>
        <w:rPr>
          <w:rFonts w:ascii="Rockwell" w:hAnsi="Rockwell"/>
          <w:lang w:val="it-IT"/>
        </w:rPr>
      </w:pPr>
      <w:r w:rsidRPr="000E455F">
        <w:rPr>
          <w:rFonts w:ascii="Rockwell" w:hAnsi="Rockwell"/>
          <w:lang w:val="it-IT"/>
        </w:rPr>
        <w:t>sono state create 8 nuove Circoscrizioni Ecclesiastiche.</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sono stati nominati: </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9 Arcivescovi: 6 in Africa, 2 in Asia e 1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30 Vescovi Residenziali: 20 in Africa, 9 in Asia e 1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4 Arcivescovi Coadiutori: 3 in Asia e 1 in Oceania.</w:t>
      </w:r>
    </w:p>
    <w:p w:rsidR="001739D3" w:rsidRPr="000E455F" w:rsidRDefault="001739D3" w:rsidP="00AA5A83">
      <w:pPr>
        <w:autoSpaceDE/>
        <w:adjustRightInd/>
        <w:rPr>
          <w:rFonts w:ascii="Rockwell" w:hAnsi="Rockwell"/>
          <w:lang w:val="it-IT"/>
        </w:rPr>
      </w:pPr>
      <w:r w:rsidRPr="000E455F">
        <w:rPr>
          <w:rFonts w:ascii="Rockwell" w:hAnsi="Rockwell"/>
          <w:lang w:val="it-IT"/>
        </w:rPr>
        <w:t>1 Vescovo Coadiutore: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9 Vescovi Ausiliari: 6 in Africa, 2 in Asia e 1 in America.</w:t>
      </w:r>
    </w:p>
    <w:p w:rsidR="001739D3" w:rsidRPr="000E455F" w:rsidRDefault="001739D3" w:rsidP="00AA5A83">
      <w:pPr>
        <w:autoSpaceDE/>
        <w:adjustRightInd/>
        <w:ind w:left="284" w:hanging="284"/>
        <w:rPr>
          <w:rFonts w:ascii="Rockwell" w:hAnsi="Rockwell"/>
          <w:lang w:val="it-IT"/>
        </w:rPr>
      </w:pPr>
    </w:p>
    <w:p w:rsidR="001739D3" w:rsidRPr="000E455F" w:rsidRDefault="001739D3" w:rsidP="00AA5A83">
      <w:pPr>
        <w:autoSpaceDE/>
        <w:adjustRightInd/>
        <w:ind w:left="284" w:hanging="284"/>
        <w:rPr>
          <w:rFonts w:ascii="Rockwell" w:hAnsi="Rockwell"/>
          <w:b/>
          <w:lang w:val="it-IT"/>
        </w:rPr>
      </w:pPr>
      <w:r w:rsidRPr="000E455F">
        <w:rPr>
          <w:rFonts w:ascii="Rockwell" w:hAnsi="Rockwell"/>
          <w:b/>
          <w:lang w:val="it-IT"/>
        </w:rPr>
        <w:t>2011 – 52 Vescovi</w:t>
      </w:r>
    </w:p>
    <w:p w:rsidR="001739D3" w:rsidRPr="000E455F" w:rsidRDefault="001739D3" w:rsidP="00AA5A83">
      <w:pPr>
        <w:autoSpaceDE/>
        <w:adjustRightInd/>
        <w:rPr>
          <w:rFonts w:ascii="Rockwell" w:hAnsi="Rockwell"/>
          <w:lang w:val="it-IT"/>
        </w:rPr>
      </w:pPr>
      <w:r w:rsidRPr="000E455F">
        <w:rPr>
          <w:rFonts w:ascii="Rockwell" w:hAnsi="Rockwell"/>
          <w:lang w:val="it-IT"/>
        </w:rPr>
        <w:t>sono state create 9 nuove Circoscrizioni Ecclesiastiche.</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sono stati nominati: </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7 Arcivescovi: 4 in Africa, 2 in Asia e 1 in America.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30 Vescovi Residenziali: 20 in Africa, 9 in Asia e 1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4 Arcivescovi Coadiutori: 3 in Asia e 1 in America.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2 Vescovi Coadiutori: 1 in Asia e 1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9 Vescovi Ausiliari: 4 in Africa, 4 in Asia e 1 in Oceania.</w:t>
      </w:r>
    </w:p>
    <w:p w:rsidR="001739D3" w:rsidRPr="000E455F" w:rsidRDefault="001739D3" w:rsidP="00AA5A83">
      <w:pPr>
        <w:autoSpaceDE/>
        <w:adjustRightInd/>
        <w:ind w:left="284" w:hanging="284"/>
        <w:rPr>
          <w:rFonts w:ascii="Rockwell" w:hAnsi="Rockwell"/>
          <w:lang w:val="it-IT"/>
        </w:rPr>
      </w:pPr>
    </w:p>
    <w:p w:rsidR="001739D3" w:rsidRPr="000E455F" w:rsidRDefault="001739D3" w:rsidP="00AA5A83">
      <w:pPr>
        <w:autoSpaceDE/>
        <w:adjustRightInd/>
        <w:ind w:left="284" w:hanging="284"/>
        <w:rPr>
          <w:rFonts w:ascii="Rockwell" w:hAnsi="Rockwell"/>
          <w:b/>
          <w:lang w:val="it-IT"/>
        </w:rPr>
      </w:pPr>
      <w:r w:rsidRPr="000E455F">
        <w:rPr>
          <w:rFonts w:ascii="Rockwell" w:hAnsi="Rockwell"/>
          <w:b/>
          <w:lang w:val="it-IT"/>
        </w:rPr>
        <w:t>2012 – 54 Vescovi</w:t>
      </w:r>
    </w:p>
    <w:p w:rsidR="001739D3" w:rsidRPr="000E455F" w:rsidRDefault="001739D3" w:rsidP="00AA5A83">
      <w:pPr>
        <w:autoSpaceDE/>
        <w:adjustRightInd/>
        <w:rPr>
          <w:rFonts w:ascii="Rockwell" w:hAnsi="Rockwell"/>
          <w:lang w:val="it-IT"/>
        </w:rPr>
      </w:pPr>
      <w:r w:rsidRPr="000E455F">
        <w:rPr>
          <w:rFonts w:ascii="Rockwell" w:hAnsi="Rockwell"/>
          <w:lang w:val="it-IT"/>
        </w:rPr>
        <w:t>sono state create 7 nuove Circoscrizioni Ecclesiastiche.</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sono stati nominati: </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14 Arcivescovi: 6 in Africa, 6 in Asia,1 in America e 1 in Oceania.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31 Vescovi Residenziali: 15 in Africa, 15 in Asia e 1 in America.</w:t>
      </w:r>
    </w:p>
    <w:p w:rsidR="001739D3" w:rsidRPr="000E455F" w:rsidRDefault="001739D3" w:rsidP="00AA5A83">
      <w:pPr>
        <w:autoSpaceDE/>
        <w:adjustRightInd/>
        <w:rPr>
          <w:rFonts w:ascii="Rockwell" w:hAnsi="Rockwell"/>
          <w:lang w:val="it-IT"/>
        </w:rPr>
      </w:pPr>
      <w:r w:rsidRPr="000E455F">
        <w:rPr>
          <w:rFonts w:ascii="Rockwell" w:hAnsi="Rockwell"/>
          <w:lang w:val="it-IT"/>
        </w:rPr>
        <w:t>1 Arcivescovo Coadiutore in Asia.</w:t>
      </w:r>
    </w:p>
    <w:p w:rsidR="001739D3" w:rsidRPr="000E455F" w:rsidRDefault="001739D3" w:rsidP="00AA5A83">
      <w:pPr>
        <w:autoSpaceDE/>
        <w:adjustRightInd/>
        <w:rPr>
          <w:rFonts w:ascii="Rockwell" w:hAnsi="Rockwell"/>
          <w:lang w:val="it-IT"/>
        </w:rPr>
      </w:pPr>
      <w:r w:rsidRPr="000E455F">
        <w:rPr>
          <w:rFonts w:ascii="Rockwell" w:hAnsi="Rockwell"/>
          <w:lang w:val="it-IT"/>
        </w:rPr>
        <w:t>3 Vescovi Coadiutori: 2 in Africa e 1 in Asia.</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5 Vescovi Ausiliari: 4 in Africa e 1 in America.</w:t>
      </w:r>
    </w:p>
    <w:p w:rsidR="001739D3" w:rsidRPr="000E455F" w:rsidRDefault="001739D3" w:rsidP="00AA5A83">
      <w:pPr>
        <w:autoSpaceDE/>
        <w:adjustRightInd/>
        <w:ind w:left="284" w:hanging="284"/>
        <w:rPr>
          <w:rFonts w:ascii="Rockwell" w:hAnsi="Rockwell"/>
          <w:szCs w:val="20"/>
          <w:lang w:val="it-IT"/>
        </w:rPr>
      </w:pPr>
    </w:p>
    <w:p w:rsidR="001739D3" w:rsidRPr="000E455F" w:rsidRDefault="001739D3" w:rsidP="00AA5A83">
      <w:pPr>
        <w:autoSpaceDE/>
        <w:adjustRightInd/>
        <w:ind w:left="284" w:hanging="284"/>
        <w:rPr>
          <w:rFonts w:ascii="Rockwell" w:hAnsi="Rockwell"/>
          <w:b/>
          <w:lang w:val="it-IT"/>
        </w:rPr>
      </w:pPr>
      <w:r w:rsidRPr="000E455F">
        <w:rPr>
          <w:rFonts w:ascii="Rockwell" w:hAnsi="Rockwell"/>
          <w:b/>
          <w:lang w:val="it-IT"/>
        </w:rPr>
        <w:t>2013 – 58 Vescovi</w:t>
      </w:r>
    </w:p>
    <w:p w:rsidR="001739D3" w:rsidRPr="000E455F" w:rsidRDefault="001739D3" w:rsidP="00AA5A83">
      <w:pPr>
        <w:autoSpaceDE/>
        <w:adjustRightInd/>
        <w:rPr>
          <w:rFonts w:ascii="Rockwell" w:hAnsi="Rockwell"/>
          <w:lang w:val="it-IT"/>
        </w:rPr>
      </w:pPr>
      <w:r w:rsidRPr="000E455F">
        <w:rPr>
          <w:rFonts w:ascii="Rockwell" w:hAnsi="Rockwell"/>
          <w:lang w:val="it-IT"/>
        </w:rPr>
        <w:t>sono state create</w:t>
      </w:r>
      <w:r w:rsidRPr="000E455F">
        <w:rPr>
          <w:rFonts w:ascii="Rockwell" w:hAnsi="Rockwell"/>
          <w:szCs w:val="20"/>
          <w:lang w:val="it-IT"/>
        </w:rPr>
        <w:t xml:space="preserve"> 4 nuove Circoscrizioni Ecclesiastiche.</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sono stati nominati: </w:t>
      </w:r>
    </w:p>
    <w:p w:rsidR="001739D3" w:rsidRPr="000E455F" w:rsidRDefault="001739D3" w:rsidP="00AA5A83">
      <w:pPr>
        <w:autoSpaceDE/>
        <w:adjustRightInd/>
        <w:rPr>
          <w:rFonts w:ascii="Rockwell" w:hAnsi="Rockwell"/>
          <w:lang w:val="it-IT"/>
        </w:rPr>
      </w:pPr>
      <w:r w:rsidRPr="000E455F">
        <w:rPr>
          <w:rFonts w:ascii="Rockwell" w:hAnsi="Rockwell"/>
          <w:lang w:val="it-IT"/>
        </w:rPr>
        <w:t xml:space="preserve">6 Arcivescovi: 5 in Africa e 1 in Asia. </w:t>
      </w:r>
    </w:p>
    <w:p w:rsidR="001739D3" w:rsidRPr="000E455F" w:rsidRDefault="001739D3" w:rsidP="00AA5A83">
      <w:pPr>
        <w:autoSpaceDE/>
        <w:adjustRightInd/>
        <w:ind w:left="284" w:hanging="284"/>
        <w:rPr>
          <w:rFonts w:ascii="Rockwell" w:hAnsi="Rockwell"/>
          <w:lang w:val="it-IT"/>
        </w:rPr>
      </w:pPr>
      <w:r w:rsidRPr="000E455F">
        <w:rPr>
          <w:rFonts w:ascii="Rockwell" w:hAnsi="Rockwell"/>
          <w:lang w:val="it-IT"/>
        </w:rPr>
        <w:t>39 Vescovi Residenziali: 20 in Africa, 15 in Asia, 3 in America e 1 in Oceania.</w:t>
      </w:r>
    </w:p>
    <w:p w:rsidR="001739D3" w:rsidRPr="000E455F" w:rsidRDefault="001739D3" w:rsidP="00AA5A83">
      <w:pPr>
        <w:autoSpaceDE/>
        <w:adjustRightInd/>
        <w:rPr>
          <w:rFonts w:ascii="Rockwell" w:hAnsi="Rockwell"/>
          <w:lang w:val="it-IT"/>
        </w:rPr>
      </w:pPr>
      <w:r w:rsidRPr="000E455F">
        <w:rPr>
          <w:rFonts w:ascii="Rockwell" w:hAnsi="Rockwell"/>
          <w:lang w:val="it-IT"/>
        </w:rPr>
        <w:t>1 Arcivescovo Coadiutore in Asia.</w:t>
      </w:r>
    </w:p>
    <w:p w:rsidR="001739D3" w:rsidRPr="000E455F" w:rsidRDefault="001739D3" w:rsidP="00AA5A83">
      <w:pPr>
        <w:autoSpaceDE/>
        <w:adjustRightInd/>
        <w:rPr>
          <w:rFonts w:ascii="Rockwell" w:hAnsi="Rockwell"/>
          <w:lang w:val="it-IT"/>
        </w:rPr>
      </w:pPr>
      <w:r w:rsidRPr="000E455F">
        <w:rPr>
          <w:rFonts w:ascii="Rockwell" w:hAnsi="Rockwell"/>
          <w:lang w:val="it-IT"/>
        </w:rPr>
        <w:t>2 Vescovi Coadiutori in Africa.</w:t>
      </w:r>
    </w:p>
    <w:p w:rsidR="001739D3" w:rsidRPr="000E455F" w:rsidRDefault="001739D3" w:rsidP="00AA5A83">
      <w:pPr>
        <w:autoSpaceDE/>
        <w:adjustRightInd/>
        <w:rPr>
          <w:rFonts w:ascii="Rockwell" w:hAnsi="Rockwell"/>
          <w:lang w:val="it-IT"/>
        </w:rPr>
      </w:pPr>
      <w:r w:rsidRPr="000E455F">
        <w:rPr>
          <w:rFonts w:ascii="Rockwell" w:hAnsi="Rockwell"/>
          <w:lang w:val="it-IT"/>
        </w:rPr>
        <w:t>10 Vescovi Ausiliari: 7 in Asia, 2 in Africa e 1 in America.</w:t>
      </w:r>
    </w:p>
    <w:p w:rsidR="001739D3" w:rsidRPr="000E455F" w:rsidRDefault="001739D3" w:rsidP="00AA5A83">
      <w:pPr>
        <w:autoSpaceDE/>
        <w:adjustRightInd/>
        <w:rPr>
          <w:rFonts w:ascii="Rockwell" w:hAnsi="Rockwell"/>
          <w:lang w:val="it-IT"/>
        </w:rPr>
      </w:pPr>
    </w:p>
    <w:p w:rsidR="001739D3" w:rsidRPr="000E455F" w:rsidRDefault="001739D3" w:rsidP="00AA5A83">
      <w:pPr>
        <w:autoSpaceDE/>
        <w:adjustRightInd/>
        <w:rPr>
          <w:rFonts w:ascii="Rockwell" w:hAnsi="Rockwell"/>
          <w:b/>
          <w:lang w:val="it-IT"/>
        </w:rPr>
      </w:pPr>
      <w:r w:rsidRPr="000E455F">
        <w:rPr>
          <w:rFonts w:ascii="Rockwell" w:hAnsi="Rockwell"/>
          <w:b/>
          <w:lang w:val="it-IT"/>
        </w:rPr>
        <w:t>2014 – 60 Vescovi</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sono state create 3 nuove Circoscrizioni Ecclesiastiche.</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 xml:space="preserve">sono stati nominati: </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 xml:space="preserve">12 Arcivescovi: 8 in Africa e 4 in Asia. </w:t>
      </w:r>
    </w:p>
    <w:p w:rsidR="001739D3" w:rsidRPr="000E455F" w:rsidRDefault="001739D3" w:rsidP="00AA5A83">
      <w:pPr>
        <w:autoSpaceDE/>
        <w:adjustRightInd/>
        <w:ind w:left="284" w:hanging="284"/>
        <w:rPr>
          <w:rFonts w:ascii="Rockwell" w:hAnsi="Rockwell"/>
          <w:szCs w:val="20"/>
          <w:lang w:val="it-IT"/>
        </w:rPr>
      </w:pPr>
      <w:r w:rsidRPr="000E455F">
        <w:rPr>
          <w:rFonts w:ascii="Rockwell" w:hAnsi="Rockwell"/>
          <w:szCs w:val="20"/>
          <w:lang w:val="it-IT"/>
        </w:rPr>
        <w:t>35 Vescovi Residenziali: 22 in Africa, 10 in Asia, 2 in America e 1 in Oceania.</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1 Arcivescovo Coadiutore in Asia.</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1 Vescovo Coadiutore in Africa.</w:t>
      </w:r>
    </w:p>
    <w:p w:rsidR="001739D3" w:rsidRPr="000E455F" w:rsidRDefault="001739D3" w:rsidP="00AA5A83">
      <w:pPr>
        <w:autoSpaceDE/>
        <w:adjustRightInd/>
        <w:rPr>
          <w:rFonts w:ascii="Rockwell" w:hAnsi="Rockwell"/>
          <w:szCs w:val="20"/>
          <w:lang w:val="it-IT"/>
        </w:rPr>
      </w:pPr>
      <w:r w:rsidRPr="000E455F">
        <w:rPr>
          <w:rFonts w:ascii="Rockwell" w:hAnsi="Rockwell"/>
          <w:szCs w:val="20"/>
          <w:lang w:val="it-IT"/>
        </w:rPr>
        <w:t>11 Vescovi Ausiliari: 7 in Asia, 3 in Africa e 1 in America.</w:t>
      </w:r>
    </w:p>
    <w:p w:rsidR="001739D3" w:rsidRPr="000E455F" w:rsidRDefault="001739D3" w:rsidP="00AA5A83">
      <w:pPr>
        <w:autoSpaceDE/>
        <w:adjustRightInd/>
        <w:rPr>
          <w:rFonts w:ascii="Rockwell" w:hAnsi="Rockwell"/>
          <w:szCs w:val="20"/>
          <w:lang w:val="it-IT"/>
        </w:rPr>
      </w:pPr>
    </w:p>
    <w:p w:rsidR="001739D3" w:rsidRPr="00E77B5D" w:rsidRDefault="001739D3" w:rsidP="00AA5A83">
      <w:pPr>
        <w:autoSpaceDE/>
        <w:adjustRightInd/>
        <w:rPr>
          <w:rFonts w:ascii="Rockwell" w:hAnsi="Rockwell"/>
          <w:b/>
          <w:szCs w:val="20"/>
          <w:lang w:val="it-IT"/>
        </w:rPr>
      </w:pPr>
      <w:r w:rsidRPr="00E77B5D">
        <w:rPr>
          <w:rFonts w:ascii="Rockwell" w:hAnsi="Rockwell"/>
          <w:b/>
          <w:szCs w:val="20"/>
          <w:lang w:val="it-IT"/>
        </w:rPr>
        <w:t>2015</w:t>
      </w:r>
      <w:r w:rsidRPr="00E77B5D">
        <w:rPr>
          <w:rFonts w:ascii="Rockwell" w:hAnsi="Rockwell"/>
          <w:b/>
          <w:bCs/>
          <w:lang w:val="it-IT"/>
        </w:rPr>
        <w:t xml:space="preserve"> </w:t>
      </w:r>
      <w:r>
        <w:rPr>
          <w:rFonts w:ascii="Rockwell" w:hAnsi="Rockwell"/>
          <w:b/>
          <w:bCs/>
          <w:lang w:val="it-IT"/>
        </w:rPr>
        <w:t xml:space="preserve"> - 45 Vescovi</w:t>
      </w:r>
    </w:p>
    <w:p w:rsidR="001739D3" w:rsidRPr="00A95A83" w:rsidRDefault="001739D3" w:rsidP="00A95A83">
      <w:pPr>
        <w:autoSpaceDE/>
        <w:autoSpaceDN/>
        <w:adjustRightInd/>
        <w:jc w:val="both"/>
        <w:rPr>
          <w:rFonts w:ascii="Rockwell" w:hAnsi="Rockwell"/>
          <w:szCs w:val="20"/>
          <w:lang w:val="it-IT"/>
        </w:rPr>
      </w:pPr>
      <w:r w:rsidRPr="00A95A83">
        <w:rPr>
          <w:rFonts w:ascii="Rockwell" w:hAnsi="Rockwell"/>
          <w:szCs w:val="20"/>
          <w:lang w:val="it-IT"/>
        </w:rPr>
        <w:t xml:space="preserve">sono stati nominati: </w:t>
      </w:r>
    </w:p>
    <w:p w:rsidR="001739D3" w:rsidRDefault="001739D3" w:rsidP="00A95A83">
      <w:pPr>
        <w:autoSpaceDE/>
        <w:adjustRightInd/>
        <w:rPr>
          <w:rFonts w:ascii="Rockwell" w:hAnsi="Rockwell"/>
          <w:szCs w:val="20"/>
          <w:lang w:val="it-IT"/>
        </w:rPr>
      </w:pPr>
      <w:r>
        <w:rPr>
          <w:rFonts w:ascii="Rockwell" w:hAnsi="Rockwell"/>
          <w:szCs w:val="20"/>
          <w:lang w:val="it-IT"/>
        </w:rPr>
        <w:t xml:space="preserve">4 </w:t>
      </w:r>
      <w:r w:rsidRPr="00A95A83">
        <w:rPr>
          <w:rFonts w:ascii="Rockwell" w:hAnsi="Rockwell"/>
          <w:szCs w:val="20"/>
          <w:lang w:val="it-IT"/>
        </w:rPr>
        <w:t>Arcivescovi: 1 in Africa, 2 in Asia e 1 in America</w:t>
      </w:r>
    </w:p>
    <w:p w:rsidR="001739D3" w:rsidRDefault="001739D3" w:rsidP="00A95A83">
      <w:pPr>
        <w:autoSpaceDE/>
        <w:adjustRightInd/>
        <w:rPr>
          <w:rFonts w:ascii="Rockwell" w:hAnsi="Rockwell"/>
          <w:szCs w:val="20"/>
          <w:lang w:val="it-IT"/>
        </w:rPr>
      </w:pPr>
      <w:r w:rsidRPr="00A95A83">
        <w:rPr>
          <w:rFonts w:ascii="Rockwell" w:hAnsi="Rockwell"/>
          <w:szCs w:val="20"/>
          <w:lang w:val="it-IT"/>
        </w:rPr>
        <w:t>29 Vescovi Residenziali: 15 in Africa, 11 in Asia, 2 in America e  1 in Oceania</w:t>
      </w:r>
    </w:p>
    <w:p w:rsidR="001739D3" w:rsidRDefault="001739D3" w:rsidP="00A95A83">
      <w:pPr>
        <w:autoSpaceDE/>
        <w:adjustRightInd/>
        <w:rPr>
          <w:rFonts w:ascii="Rockwell" w:hAnsi="Rockwell"/>
          <w:szCs w:val="20"/>
          <w:lang w:val="it-IT"/>
        </w:rPr>
      </w:pPr>
      <w:r w:rsidRPr="00A95A83">
        <w:rPr>
          <w:rFonts w:ascii="Rockwell" w:hAnsi="Rockwell"/>
          <w:szCs w:val="20"/>
          <w:lang w:val="it-IT"/>
        </w:rPr>
        <w:t>1 Arcivescovo Coadiutore in Africa</w:t>
      </w:r>
    </w:p>
    <w:p w:rsidR="001739D3" w:rsidRDefault="001739D3" w:rsidP="00A95A83">
      <w:pPr>
        <w:autoSpaceDE/>
        <w:adjustRightInd/>
        <w:rPr>
          <w:rFonts w:ascii="Rockwell" w:hAnsi="Rockwell"/>
          <w:szCs w:val="20"/>
          <w:lang w:val="it-IT"/>
        </w:rPr>
      </w:pPr>
      <w:r w:rsidRPr="00A95A83">
        <w:rPr>
          <w:rFonts w:ascii="Rockwell" w:hAnsi="Rockwell"/>
          <w:szCs w:val="20"/>
          <w:lang w:val="it-IT"/>
        </w:rPr>
        <w:t>2 Vescovi Coadiutori: 1 in Africa e 1 in Asia</w:t>
      </w:r>
    </w:p>
    <w:p w:rsidR="001739D3" w:rsidRDefault="001739D3" w:rsidP="00A95A83">
      <w:pPr>
        <w:autoSpaceDE/>
        <w:adjustRightInd/>
        <w:rPr>
          <w:rFonts w:ascii="Rockwell" w:hAnsi="Rockwell"/>
          <w:szCs w:val="20"/>
          <w:lang w:val="it-IT"/>
        </w:rPr>
      </w:pPr>
      <w:r w:rsidRPr="00A95A83">
        <w:rPr>
          <w:rFonts w:ascii="Rockwell" w:hAnsi="Rockwell"/>
          <w:szCs w:val="20"/>
          <w:lang w:val="it-IT"/>
        </w:rPr>
        <w:t>8 Vescovi Ausiliari: 5 in Africa e 3 in Asia</w:t>
      </w:r>
    </w:p>
    <w:p w:rsidR="001739D3" w:rsidRDefault="001739D3" w:rsidP="00A95A83">
      <w:pPr>
        <w:autoSpaceDE/>
        <w:adjustRightInd/>
        <w:rPr>
          <w:rFonts w:ascii="Rockwell" w:hAnsi="Rockwell"/>
          <w:szCs w:val="20"/>
          <w:lang w:val="it-IT"/>
        </w:rPr>
      </w:pPr>
      <w:r w:rsidRPr="00A95A83">
        <w:rPr>
          <w:rFonts w:ascii="Rockwell" w:hAnsi="Rockwell"/>
          <w:szCs w:val="20"/>
          <w:lang w:val="it-IT"/>
        </w:rPr>
        <w:t>Vicari Apostolici: 3 in America e 1 in Asia</w:t>
      </w:r>
    </w:p>
    <w:p w:rsidR="001739D3" w:rsidRPr="00A95A83" w:rsidRDefault="001739D3" w:rsidP="00A95A83">
      <w:pPr>
        <w:autoSpaceDE/>
        <w:adjustRightInd/>
        <w:rPr>
          <w:rFonts w:ascii="Rockwell" w:hAnsi="Rockwell"/>
          <w:szCs w:val="20"/>
          <w:lang w:val="it-IT"/>
        </w:rPr>
      </w:pPr>
      <w:r w:rsidRPr="00A95A83">
        <w:rPr>
          <w:rFonts w:ascii="Rockwell" w:hAnsi="Rockwell"/>
          <w:szCs w:val="20"/>
          <w:lang w:val="it-IT"/>
        </w:rPr>
        <w:t>1 Vescovo Coadiutore del Vicario Apostolico in Africa.</w:t>
      </w:r>
    </w:p>
    <w:p w:rsidR="001739D3" w:rsidRPr="00A95A83" w:rsidRDefault="001739D3" w:rsidP="00A95A83">
      <w:pPr>
        <w:autoSpaceDE/>
        <w:autoSpaceDN/>
        <w:adjustRightInd/>
        <w:jc w:val="both"/>
        <w:rPr>
          <w:rFonts w:ascii="Rockwell" w:hAnsi="Rockwell"/>
          <w:szCs w:val="20"/>
          <w:lang w:val="it-IT"/>
        </w:rPr>
      </w:pPr>
    </w:p>
    <w:p w:rsidR="001739D3" w:rsidRDefault="001739D3" w:rsidP="00AA5A83">
      <w:pPr>
        <w:autoSpaceDE/>
        <w:adjustRightInd/>
        <w:rPr>
          <w:rFonts w:ascii="Rockwell" w:hAnsi="Rockwell"/>
          <w:b/>
          <w:bCs/>
          <w:sz w:val="32"/>
          <w:szCs w:val="32"/>
          <w:lang w:val="it-IT"/>
        </w:rPr>
      </w:pPr>
    </w:p>
    <w:p w:rsidR="001739D3" w:rsidRDefault="001739D3" w:rsidP="00AA5A83">
      <w:pPr>
        <w:autoSpaceDE/>
        <w:adjustRightInd/>
        <w:rPr>
          <w:rFonts w:ascii="Rockwell" w:hAnsi="Rockwell"/>
          <w:b/>
          <w:bCs/>
          <w:sz w:val="32"/>
          <w:szCs w:val="32"/>
          <w:lang w:val="it-IT"/>
        </w:rPr>
      </w:pPr>
    </w:p>
    <w:p w:rsidR="001739D3" w:rsidRPr="000E455F" w:rsidRDefault="001739D3" w:rsidP="00AA5A83">
      <w:pPr>
        <w:autoSpaceDE/>
        <w:adjustRightInd/>
        <w:rPr>
          <w:rFonts w:ascii="Rockwell" w:hAnsi="Rockwell"/>
          <w:sz w:val="32"/>
          <w:szCs w:val="32"/>
          <w:lang w:val="it-IT"/>
        </w:rPr>
      </w:pPr>
      <w:r w:rsidRPr="000E455F">
        <w:rPr>
          <w:rFonts w:ascii="Rockwell" w:hAnsi="Rockwell"/>
          <w:b/>
          <w:bCs/>
          <w:sz w:val="32"/>
          <w:szCs w:val="32"/>
          <w:lang w:val="it-IT"/>
        </w:rPr>
        <w:t xml:space="preserve">Distribuzione delle Responsabilità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r w:rsidRPr="000E455F">
        <w:rPr>
          <w:rFonts w:ascii="Rockwell" w:hAnsi="Rockwell"/>
          <w:b/>
          <w:bCs/>
          <w:sz w:val="32"/>
          <w:szCs w:val="32"/>
          <w:lang w:val="it-IT"/>
        </w:rPr>
        <w:t>Sezione Segreteria</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Ogni giorno la CEP riceve i vari rapporti provenienti dai Nunzi Apostolici, Conferenze Episcopali, Diocesi, e vari enti. Essi descrivono situazioni circa le relazioni Chiesa-Stato, Evangelizzazione, Pastorale, Inculturazione, Formazione, Amministrazione, Profilo delle Chiese, Provviste per i vescovi, casi difficili. Tutte le questioni sono studiate con appunto dai minutanti. Alcune s</w:t>
      </w:r>
      <w:r>
        <w:rPr>
          <w:rFonts w:ascii="Rockwell" w:hAnsi="Rockwell"/>
          <w:bCs/>
          <w:lang w:val="it-IT"/>
        </w:rPr>
        <w:t>o</w:t>
      </w:r>
      <w:r w:rsidRPr="000E455F">
        <w:rPr>
          <w:rFonts w:ascii="Rockwell" w:hAnsi="Rockwell"/>
          <w:bCs/>
          <w:lang w:val="it-IT"/>
        </w:rPr>
        <w:t xml:space="preserve">no trattate, seconda la loro natura o urgenza, dalla Riunione quotidiana dei Superiori, </w:t>
      </w:r>
      <w:r>
        <w:rPr>
          <w:rFonts w:ascii="Rockwell" w:hAnsi="Rockwell"/>
          <w:bCs/>
          <w:lang w:val="it-IT"/>
        </w:rPr>
        <w:t xml:space="preserve">dalla </w:t>
      </w:r>
      <w:r w:rsidRPr="000E455F">
        <w:rPr>
          <w:rFonts w:ascii="Rockwell" w:hAnsi="Rockwell"/>
          <w:bCs/>
          <w:lang w:val="it-IT"/>
        </w:rPr>
        <w:t xml:space="preserve">Commissione Giuridica bi-settimanale, </w:t>
      </w:r>
      <w:r w:rsidRPr="000E455F">
        <w:rPr>
          <w:rFonts w:ascii="Rockwell" w:hAnsi="Rockwell"/>
          <w:bCs/>
          <w:i/>
          <w:lang w:val="it-IT"/>
        </w:rPr>
        <w:t xml:space="preserve">Collatis Conciliis </w:t>
      </w:r>
      <w:r w:rsidRPr="000E455F">
        <w:rPr>
          <w:rFonts w:ascii="Rockwell" w:hAnsi="Rockwell"/>
          <w:bCs/>
          <w:lang w:val="it-IT"/>
        </w:rPr>
        <w:t>(quando occorre)</w:t>
      </w:r>
      <w:r>
        <w:rPr>
          <w:rFonts w:ascii="Rockwell" w:hAnsi="Rockwell"/>
          <w:bCs/>
          <w:lang w:val="it-IT"/>
        </w:rPr>
        <w:t xml:space="preserve"> con la Segreteria di Stato</w:t>
      </w:r>
      <w:r w:rsidRPr="000E455F">
        <w:rPr>
          <w:rFonts w:ascii="Rockwell" w:hAnsi="Rockwell"/>
          <w:bCs/>
          <w:lang w:val="it-IT"/>
        </w:rPr>
        <w:t xml:space="preserve">, </w:t>
      </w:r>
      <w:r>
        <w:rPr>
          <w:rFonts w:ascii="Rockwell" w:hAnsi="Rockwell"/>
          <w:bCs/>
          <w:lang w:val="it-IT"/>
        </w:rPr>
        <w:t xml:space="preserve">dal </w:t>
      </w:r>
      <w:r w:rsidRPr="000E455F">
        <w:rPr>
          <w:rFonts w:ascii="Rockwell" w:hAnsi="Rockwell"/>
          <w:bCs/>
          <w:lang w:val="it-IT"/>
        </w:rPr>
        <w:t xml:space="preserve">Congresso settimanale, </w:t>
      </w:r>
      <w:r>
        <w:rPr>
          <w:rFonts w:ascii="Rockwell" w:hAnsi="Rockwell"/>
          <w:bCs/>
          <w:lang w:val="it-IT"/>
        </w:rPr>
        <w:t>dall’</w:t>
      </w:r>
      <w:r w:rsidRPr="000E455F">
        <w:rPr>
          <w:rFonts w:ascii="Rockwell" w:hAnsi="Rockwell"/>
          <w:bCs/>
          <w:lang w:val="it-IT"/>
        </w:rPr>
        <w:t xml:space="preserve">Ordinaria bi-settimanale, </w:t>
      </w:r>
      <w:r>
        <w:rPr>
          <w:rFonts w:ascii="Rockwell" w:hAnsi="Rockwell"/>
          <w:bCs/>
          <w:lang w:val="it-IT"/>
        </w:rPr>
        <w:t xml:space="preserve">da </w:t>
      </w:r>
      <w:r w:rsidRPr="000E455F">
        <w:rPr>
          <w:rFonts w:ascii="Rockwell" w:hAnsi="Rockwell"/>
          <w:bCs/>
          <w:lang w:val="it-IT"/>
        </w:rPr>
        <w:t>riunion</w:t>
      </w:r>
      <w:r>
        <w:rPr>
          <w:rFonts w:ascii="Rockwell" w:hAnsi="Rockwell"/>
          <w:bCs/>
          <w:lang w:val="it-IT"/>
        </w:rPr>
        <w:t>i</w:t>
      </w:r>
      <w:r w:rsidRPr="000E455F">
        <w:rPr>
          <w:rFonts w:ascii="Rockwell" w:hAnsi="Rockwell"/>
          <w:bCs/>
          <w:lang w:val="it-IT"/>
        </w:rPr>
        <w:t xml:space="preserve"> plenari</w:t>
      </w:r>
      <w:r>
        <w:rPr>
          <w:rFonts w:ascii="Rockwell" w:hAnsi="Rockwell"/>
          <w:bCs/>
          <w:lang w:val="it-IT"/>
        </w:rPr>
        <w:t>e</w:t>
      </w:r>
      <w:r w:rsidRPr="000E455F">
        <w:rPr>
          <w:rFonts w:ascii="Rockwell" w:hAnsi="Rockwell"/>
          <w:bCs/>
          <w:lang w:val="it-IT"/>
        </w:rPr>
        <w:t xml:space="preserve"> periodic</w:t>
      </w:r>
      <w:r>
        <w:rPr>
          <w:rFonts w:ascii="Rockwell" w:hAnsi="Rockwell"/>
          <w:bCs/>
          <w:lang w:val="it-IT"/>
        </w:rPr>
        <w:t>he</w:t>
      </w:r>
      <w:r w:rsidRPr="000E455F">
        <w:rPr>
          <w:rFonts w:ascii="Rockwell" w:hAnsi="Rockwell"/>
          <w:bCs/>
          <w:lang w:val="it-IT"/>
        </w:rPr>
        <w:t xml:space="preserve">, e </w:t>
      </w:r>
      <w:r>
        <w:rPr>
          <w:rFonts w:ascii="Rockwell" w:hAnsi="Rockwell"/>
          <w:bCs/>
          <w:lang w:val="it-IT"/>
        </w:rPr>
        <w:t>in</w:t>
      </w:r>
      <w:r w:rsidRPr="000E455F">
        <w:rPr>
          <w:rFonts w:ascii="Rockwell" w:hAnsi="Rockwell"/>
          <w:bCs/>
          <w:lang w:val="it-IT"/>
        </w:rPr>
        <w:t xml:space="preserve">fine </w:t>
      </w:r>
      <w:r>
        <w:rPr>
          <w:rFonts w:ascii="Rockwell" w:hAnsi="Rockwell"/>
          <w:bCs/>
          <w:lang w:val="it-IT"/>
        </w:rPr>
        <w:t>nell’</w:t>
      </w:r>
      <w:r w:rsidRPr="000E455F">
        <w:rPr>
          <w:rFonts w:ascii="Rockwell" w:hAnsi="Rockwell"/>
          <w:bCs/>
          <w:lang w:val="it-IT"/>
        </w:rPr>
        <w:t xml:space="preserve">Udienza (bi-settimanale) con il Santo Padre.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r w:rsidRPr="000E455F">
        <w:rPr>
          <w:rFonts w:ascii="Rockwell" w:hAnsi="Rockwell"/>
          <w:b/>
          <w:bCs/>
          <w:sz w:val="32"/>
          <w:szCs w:val="32"/>
          <w:lang w:val="it-IT"/>
        </w:rPr>
        <w:t>Sezione Amministrazione</w:t>
      </w:r>
    </w:p>
    <w:p w:rsidR="001739D3" w:rsidRPr="00386871" w:rsidRDefault="001739D3" w:rsidP="00FC62E4">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 xml:space="preserve">La C.E.P. trae la copertura finanziaria per raggiungere i propri fini istituzionali dalla gestione del patrimonio mobiliare ed immobiliare. La sua autonomia amministrativa è nata con la fondazione della Congregazione (1622) ed è normata nella Costituzione Apostolica Pastor Bonus. </w:t>
      </w:r>
    </w:p>
    <w:p w:rsidR="001739D3" w:rsidRPr="00386871" w:rsidRDefault="001739D3" w:rsidP="00FC62E4">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 xml:space="preserve">I beni e i contributi offerti alle Missioni debbono servire esclusivamente allo scopo fissato dalla volontà del donante, e l’Amministrazione autonoma garantisce che i fondi destinati alle missioni siano utilizzati esclusivamente per quella finalità. Di tale gestione la Congregazione rende conto alla Segreteria per l’Economia. La gestione del patrimonio mobiliare e immobiliare, su cui vengono regolarmente pagate le imposte in Italia (nel 2014 il Dicastero ha versato per IMU € 2.169.200), è destinato principalmente al mantenimento della Congregazione, della Pontificia Università Urbaniana, del Pontificio Collegio Urbano, di istituzioni missionarie e di giovani Chiese dei territori di missione. </w:t>
      </w:r>
    </w:p>
    <w:p w:rsidR="001739D3" w:rsidRPr="00386871" w:rsidRDefault="001739D3" w:rsidP="00FC62E4">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Le entrate provenienti dalle locazioni immobiliari costituiscono il 70% circa delle entrate complessive della Congregazione, provenienti dall’attività ordinaria. Se si considerano i costi diretti correlati agli immobili (spese di manutenzione, oneri condominiali, IRES e IMU), le predette entrate garantiscono un margine di circa il 55%.</w:t>
      </w:r>
    </w:p>
    <w:p w:rsidR="001739D3" w:rsidRDefault="001739D3" w:rsidP="00FC62E4">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La gestione del Patrimonio viene effettuata dall’Ufficio Amministrativo della Congregazione diretto da un Capo-Ufficio. L’Ufficio Amministrativo si compone di collaboratori laici, che operano nel settore contabile, mobiliare, locativo, tecnico e legale.</w:t>
      </w:r>
      <w:bookmarkStart w:id="0" w:name="_GoBack"/>
      <w:bookmarkEnd w:id="0"/>
    </w:p>
    <w:p w:rsidR="001739D3" w:rsidRDefault="001739D3" w:rsidP="00AA5A83">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4678"/>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r w:rsidRPr="000E455F">
        <w:rPr>
          <w:rFonts w:ascii="Rockwell" w:hAnsi="Rockwell"/>
          <w:b/>
          <w:bCs/>
          <w:sz w:val="32"/>
          <w:szCs w:val="32"/>
          <w:lang w:val="it-IT"/>
        </w:rPr>
        <w:t xml:space="preserve">Sezione dell'Archivio, </w:t>
      </w:r>
    </w:p>
    <w:p w:rsidR="001739D3" w:rsidRPr="00386871"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 xml:space="preserve">L’Archivio Storico, composto da 10 milioni di documenti in 12.500 volumi, custodisce autentici tesori che vanno dal 1622 al 1959. Vi lavorano 9 persone. Dal 2009 al 2015 l’Archivio è stato frequentato da oltre 1600 persone di diversi Paesi per un totale di quasi 13.000 presenze. Esso è stato anche oggetto di molte visite culturali di gruppi di Religiosi, Sacerdoti e Laici. Nel secondo semestre di ogni anno, poi, si è svolto un seminario di ricerca della Facoltà di Diritto Canonico della Pontificia Università Urbaniana (circa 40 alunni ogni anno).  </w:t>
      </w:r>
    </w:p>
    <w:p w:rsidR="001739D3" w:rsidRPr="00386871"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Si è portata a termine la catalogazione della documentazione del pontificato di Papa Pio XI (720 scatole di documentazione dal 1922 al 1939), ed è a buon punto quella di Papa Pio XII (864 scatole di documentazione dal 1939 al 1958).</w:t>
      </w:r>
    </w:p>
    <w:p w:rsidR="001739D3"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Nello stesso periodo, il laboratorio fotografico ha evaso 757 richieste di riproduzione di documenti a scopo di studio. Ha inoltre realizzato copia digitale di sicurezza di svariati volumi d’archivio e porta anche avanti il lavoro di digitalizzazione del fondo fotografico dell’Agenzia Fides.</w:t>
      </w:r>
      <w:r>
        <w:rPr>
          <w:rFonts w:ascii="Rockwell" w:hAnsi="Rockwell"/>
          <w:bCs/>
          <w:lang w:val="it-IT"/>
        </w:rPr>
        <w:t xml:space="preserve"> </w:t>
      </w:r>
    </w:p>
    <w:p w:rsidR="001739D3" w:rsidRPr="000E455F" w:rsidRDefault="001739D3" w:rsidP="00FC62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r w:rsidRPr="000E455F">
        <w:rPr>
          <w:rFonts w:ascii="Rockwell" w:hAnsi="Rockwell"/>
          <w:b/>
          <w:bCs/>
          <w:sz w:val="32"/>
          <w:szCs w:val="32"/>
          <w:lang w:val="it-IT"/>
        </w:rPr>
        <w:t xml:space="preserve">Visite </w:t>
      </w:r>
      <w:r w:rsidRPr="000E455F">
        <w:rPr>
          <w:rFonts w:ascii="Rockwell" w:hAnsi="Rockwell"/>
          <w:b/>
          <w:bCs/>
          <w:i/>
          <w:sz w:val="32"/>
          <w:szCs w:val="32"/>
          <w:lang w:val="it-IT"/>
        </w:rPr>
        <w:t>Ad Limina</w:t>
      </w:r>
      <w:r w:rsidRPr="000E455F">
        <w:rPr>
          <w:rFonts w:ascii="Rockwell" w:hAnsi="Rockwell"/>
          <w:b/>
          <w:bCs/>
          <w:sz w:val="32"/>
          <w:szCs w:val="32"/>
          <w:lang w:val="it-IT"/>
        </w:rPr>
        <w:t xml:space="preserve">: 2009-2015 </w:t>
      </w:r>
    </w:p>
    <w:p w:rsidR="001739D3" w:rsidRDefault="001739D3" w:rsidP="00DA6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Times New Roman" w:hAnsi="Times New Roman"/>
          <w:lang w:val="it-IT"/>
        </w:rPr>
      </w:pPr>
      <w:r w:rsidRPr="000C615D">
        <w:rPr>
          <w:rFonts w:ascii="Times New Roman" w:hAnsi="Times New Roman"/>
          <w:lang w:val="it-IT"/>
        </w:rPr>
        <w:t>Dall'ultima plenaria ad oggi la CEP ha accolto e preparato la Visita ad Limina Apostolorum delle seguenti Conferenze Episcopali:</w:t>
      </w:r>
    </w:p>
    <w:p w:rsidR="001739D3" w:rsidRDefault="001739D3" w:rsidP="00DA6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Times New Roman" w:hAnsi="Times New Roman"/>
          <w:lang w:val="it-IT"/>
        </w:rPr>
      </w:pPr>
      <w:r w:rsidRPr="000C615D">
        <w:rPr>
          <w:rFonts w:ascii="Times New Roman" w:hAnsi="Times New Roman"/>
          <w:lang w:val="it-IT"/>
        </w:rPr>
        <w:t>nel 2010: Uganda, Sudan, Burkina Faso, Gambia - Sierra Leone, Filippine;</w:t>
      </w:r>
      <w:r w:rsidRPr="000C615D">
        <w:rPr>
          <w:rFonts w:ascii="Times New Roman" w:hAnsi="Times New Roman"/>
          <w:lang w:val="it-IT"/>
        </w:rPr>
        <w:br/>
        <w:t>nel 2011: India, Indonesia, Angola, Oceano Pacifico - Nuova Zelanda;</w:t>
      </w:r>
      <w:r w:rsidRPr="000C615D">
        <w:rPr>
          <w:rFonts w:ascii="Times New Roman" w:hAnsi="Times New Roman"/>
          <w:lang w:val="it-IT"/>
        </w:rPr>
        <w:br/>
        <w:t>nel 2012: Papua Nuova Guinea - Isole Salomone, Colombia;</w:t>
      </w:r>
      <w:r w:rsidRPr="000C615D">
        <w:rPr>
          <w:rFonts w:ascii="Times New Roman" w:hAnsi="Times New Roman"/>
          <w:lang w:val="it-IT"/>
        </w:rPr>
        <w:br/>
        <w:t>nel 2013: Sud Africa, Zimbabwe, Antille, Madagascar, Rwanda, Sri Lanka, Burundi, Etiopia - Eritrea, Olanda (alcuni Vescovi);</w:t>
      </w:r>
    </w:p>
    <w:p w:rsidR="001739D3" w:rsidRPr="000C615D" w:rsidRDefault="001739D3" w:rsidP="00DA6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Times New Roman" w:hAnsi="Times New Roman"/>
          <w:b/>
          <w:bCs/>
          <w:sz w:val="32"/>
          <w:szCs w:val="32"/>
          <w:lang w:val="it-IT"/>
        </w:rPr>
      </w:pPr>
      <w:r w:rsidRPr="000C615D">
        <w:rPr>
          <w:rFonts w:ascii="Times New Roman" w:hAnsi="Times New Roman"/>
          <w:lang w:val="it-IT"/>
        </w:rPr>
        <w:t>nel 2014: Austria (alcuni Vescovi), Polonia (alcuni Vescovi), Timor Este, Guinea-Conakri, Madagascar, Rwanda, Tanzania, Sud Africa, Zimbabwe, Sri Lanka, Burundi, Etiopia - Eritrea, Camerun, Capo Verde, R. D. del Congo, Costa D'Avorio, Ghana, Ciad, Malawi, Senegal, Zambia.</w:t>
      </w:r>
      <w:r w:rsidRPr="000C615D">
        <w:rPr>
          <w:rFonts w:ascii="Times New Roman" w:hAnsi="Times New Roman"/>
          <w:lang w:val="it-IT"/>
        </w:rPr>
        <w:br/>
        <w:t>nel 2015: C.E.R.N.A., Corea, Giappone, Kenya, Gabon, Namibia - Lesotho, Benin, Rep. del Congo, Mali, Mozambico, Togo, Rep. Centroafricana.</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sz w:val="32"/>
          <w:szCs w:val="32"/>
          <w:lang w:val="it-IT"/>
        </w:rPr>
      </w:pPr>
      <w:r w:rsidRPr="000E455F">
        <w:rPr>
          <w:rFonts w:ascii="Rockwell" w:hAnsi="Rockwell"/>
          <w:b/>
          <w:bCs/>
          <w:sz w:val="32"/>
          <w:szCs w:val="32"/>
          <w:lang w:val="it-IT"/>
        </w:rPr>
        <w:t xml:space="preserve">Visite </w:t>
      </w:r>
      <w:r w:rsidRPr="000E455F">
        <w:rPr>
          <w:rFonts w:ascii="Rockwell" w:hAnsi="Rockwell"/>
          <w:b/>
          <w:bCs/>
          <w:i/>
          <w:sz w:val="32"/>
          <w:szCs w:val="32"/>
          <w:lang w:val="it-IT"/>
        </w:rPr>
        <w:t>in Loco</w:t>
      </w:r>
      <w:r w:rsidRPr="000E455F">
        <w:rPr>
          <w:rFonts w:ascii="Rockwell" w:hAnsi="Rockwell"/>
          <w:b/>
          <w:bCs/>
          <w:sz w:val="32"/>
          <w:szCs w:val="32"/>
          <w:lang w:val="it-IT"/>
        </w:rPr>
        <w:t>: 2009 - 2014</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sz w:val="40"/>
          <w:szCs w:val="40"/>
          <w:lang w:val="it-IT"/>
        </w:rPr>
      </w:pPr>
      <w:r w:rsidRPr="000E455F">
        <w:rPr>
          <w:rFonts w:ascii="Rockwell" w:hAnsi="Rockwell"/>
          <w:bCs/>
          <w:lang w:val="it-IT"/>
        </w:rPr>
        <w:t>Negli anni 2009-2015 il Card. Prefetto, il Segretario, il Segretario Aggiunto ed il Sotto-Segretario hanno compiuto diverse Visite pastorali. Ecco</w:t>
      </w:r>
      <w:r>
        <w:rPr>
          <w:rFonts w:ascii="Rockwell" w:hAnsi="Rockwell"/>
          <w:bCs/>
          <w:lang w:val="it-IT"/>
        </w:rPr>
        <w:t>ne</w:t>
      </w:r>
      <w:r w:rsidRPr="000E455F">
        <w:rPr>
          <w:rFonts w:ascii="Rockwell" w:hAnsi="Rockwell"/>
          <w:bCs/>
          <w:lang w:val="it-IT"/>
        </w:rPr>
        <w:t xml:space="preserve"> un elenco:</w:t>
      </w:r>
    </w:p>
    <w:p w:rsidR="001739D3" w:rsidRDefault="001739D3" w:rsidP="00AA5A83">
      <w:pPr>
        <w:autoSpaceDE/>
        <w:adjustRightInd/>
        <w:jc w:val="both"/>
        <w:rPr>
          <w:rFonts w:ascii="Rockwell" w:hAnsi="Rockwell"/>
          <w:b/>
          <w:lang w:val="it-IT"/>
        </w:rPr>
      </w:pPr>
    </w:p>
    <w:p w:rsidR="001739D3" w:rsidRDefault="001739D3" w:rsidP="00AA5A83">
      <w:pPr>
        <w:autoSpaceDE/>
        <w:adjustRightInd/>
        <w:jc w:val="both"/>
        <w:rPr>
          <w:rFonts w:ascii="Rockwell" w:hAnsi="Rockwell"/>
          <w:b/>
          <w:lang w:val="it-IT"/>
        </w:rPr>
      </w:pPr>
    </w:p>
    <w:p w:rsidR="001739D3" w:rsidRPr="000E455F" w:rsidRDefault="001739D3" w:rsidP="00AA5A83">
      <w:pPr>
        <w:autoSpaceDE/>
        <w:adjustRightInd/>
        <w:jc w:val="both"/>
        <w:rPr>
          <w:rFonts w:ascii="Rockwell" w:hAnsi="Rockwell"/>
          <w:b/>
          <w:lang w:val="it-IT"/>
        </w:rPr>
      </w:pPr>
      <w:r w:rsidRPr="000E455F">
        <w:rPr>
          <w:rFonts w:ascii="Rockwell" w:hAnsi="Rockwell"/>
          <w:b/>
          <w:lang w:val="it-IT"/>
        </w:rPr>
        <w:t>2009</w:t>
      </w:r>
    </w:p>
    <w:p w:rsidR="001739D3" w:rsidRPr="000E455F" w:rsidRDefault="001739D3" w:rsidP="006077E9">
      <w:pPr>
        <w:widowControl/>
        <w:autoSpaceDE/>
        <w:adjustRightInd/>
        <w:ind w:firstLine="708"/>
        <w:jc w:val="both"/>
        <w:rPr>
          <w:rFonts w:ascii="Rockwell" w:hAnsi="Rockwell"/>
          <w:color w:val="000000"/>
          <w:lang w:val="it-IT"/>
        </w:rPr>
      </w:pPr>
      <w:r w:rsidRPr="000E455F">
        <w:rPr>
          <w:rFonts w:ascii="Rockwell" w:hAnsi="Rockwell"/>
          <w:lang w:val="it-IT"/>
        </w:rPr>
        <w:t xml:space="preserve">dal 31 dicembre 2008 al 12 gennaio 2009 il Prefetto della Congregazione, </w:t>
      </w:r>
      <w:r w:rsidRPr="000E455F">
        <w:rPr>
          <w:rFonts w:ascii="Rockwell" w:hAnsi="Rockwell"/>
          <w:szCs w:val="20"/>
          <w:lang w:val="it-IT"/>
        </w:rPr>
        <w:t xml:space="preserve">Card. Ivan Dias, è stato in </w:t>
      </w:r>
      <w:r w:rsidRPr="000E455F">
        <w:rPr>
          <w:rFonts w:ascii="Rockwell" w:hAnsi="Rockwell"/>
          <w:b/>
          <w:szCs w:val="20"/>
          <w:lang w:val="it-IT"/>
        </w:rPr>
        <w:t>India</w:t>
      </w:r>
      <w:r w:rsidRPr="000E455F">
        <w:rPr>
          <w:rFonts w:ascii="Rockwell" w:hAnsi="Rockwell"/>
          <w:szCs w:val="20"/>
          <w:lang w:val="it-IT"/>
        </w:rPr>
        <w:t xml:space="preserve">; dal 2 al 4 febbraio in </w:t>
      </w:r>
      <w:r w:rsidRPr="000E455F">
        <w:rPr>
          <w:rFonts w:ascii="Rockwell" w:hAnsi="Rockwell"/>
          <w:b/>
          <w:szCs w:val="20"/>
          <w:lang w:val="it-IT"/>
        </w:rPr>
        <w:t>Costa d’Avorio</w:t>
      </w:r>
      <w:r w:rsidRPr="000E455F">
        <w:rPr>
          <w:rFonts w:ascii="Rockwell" w:hAnsi="Rockwell"/>
          <w:szCs w:val="20"/>
          <w:lang w:val="it-IT"/>
        </w:rPr>
        <w:t xml:space="preserve">, e </w:t>
      </w:r>
      <w:bookmarkStart w:id="1" w:name="OLE_LINK1"/>
      <w:r w:rsidRPr="000E455F">
        <w:rPr>
          <w:rFonts w:ascii="Rockwell" w:hAnsi="Rockwell"/>
          <w:szCs w:val="20"/>
          <w:lang w:val="it-IT"/>
        </w:rPr>
        <w:t>d</w:t>
      </w:r>
      <w:r w:rsidRPr="000E455F">
        <w:rPr>
          <w:rFonts w:ascii="Rockwell" w:hAnsi="Rockwell"/>
          <w:lang w:val="it-IT"/>
        </w:rPr>
        <w:t xml:space="preserve">al 17 al 23 marzo in </w:t>
      </w:r>
      <w:r w:rsidRPr="000E455F">
        <w:rPr>
          <w:rFonts w:ascii="Rockwell" w:hAnsi="Rockwell"/>
          <w:b/>
          <w:lang w:val="it-IT"/>
        </w:rPr>
        <w:t>Camerun</w:t>
      </w:r>
      <w:r w:rsidRPr="000E455F">
        <w:rPr>
          <w:rFonts w:ascii="Rockwell" w:hAnsi="Rockwell"/>
          <w:lang w:val="it-IT"/>
        </w:rPr>
        <w:t xml:space="preserve"> ed </w:t>
      </w:r>
      <w:r w:rsidRPr="000E455F">
        <w:rPr>
          <w:rFonts w:ascii="Rockwell" w:hAnsi="Rockwell"/>
          <w:b/>
          <w:lang w:val="it-IT"/>
        </w:rPr>
        <w:t>Angola</w:t>
      </w:r>
      <w:bookmarkEnd w:id="1"/>
      <w:r w:rsidRPr="000E455F">
        <w:rPr>
          <w:rFonts w:ascii="Rockwell" w:hAnsi="Rockwell"/>
          <w:lang w:val="it-IT"/>
        </w:rPr>
        <w:t>, dal</w:t>
      </w:r>
      <w:r w:rsidRPr="000E455F">
        <w:rPr>
          <w:rFonts w:ascii="Rockwell" w:hAnsi="Rockwell"/>
          <w:color w:val="000000"/>
          <w:lang w:val="it-IT"/>
        </w:rPr>
        <w:t xml:space="preserve"> 27 al 30 dicembre Visita pastorale in </w:t>
      </w:r>
      <w:r w:rsidRPr="000E455F">
        <w:rPr>
          <w:rFonts w:ascii="Rockwell" w:hAnsi="Rockwell"/>
          <w:b/>
          <w:color w:val="000000"/>
          <w:lang w:val="it-IT"/>
        </w:rPr>
        <w:t>India</w:t>
      </w:r>
      <w:r w:rsidRPr="000E455F">
        <w:rPr>
          <w:rFonts w:ascii="Rockwell" w:hAnsi="Rockwell"/>
          <w:color w:val="000000"/>
          <w:lang w:val="it-IT"/>
        </w:rPr>
        <w:t xml:space="preserve">. </w:t>
      </w:r>
    </w:p>
    <w:p w:rsidR="001739D3" w:rsidRDefault="001739D3" w:rsidP="00AA5A83">
      <w:pPr>
        <w:autoSpaceDE/>
        <w:adjustRightInd/>
        <w:jc w:val="both"/>
        <w:rPr>
          <w:rFonts w:ascii="Rockwell" w:hAnsi="Rockwell"/>
          <w:b/>
          <w:szCs w:val="20"/>
          <w:lang w:val="it-IT"/>
        </w:rPr>
      </w:pPr>
      <w:r>
        <w:rPr>
          <w:rFonts w:ascii="Rockwell" w:hAnsi="Rockwell"/>
          <w:lang w:val="it-IT"/>
        </w:rPr>
        <w:tab/>
      </w:r>
      <w:r w:rsidRPr="000E455F">
        <w:rPr>
          <w:rFonts w:ascii="Rockwell" w:hAnsi="Rockwell"/>
          <w:szCs w:val="20"/>
          <w:lang w:val="it-IT"/>
        </w:rPr>
        <w:t xml:space="preserve">dal 2 al 4 febbraio 2009, il Prefetto, Card. Ivan Dias, col Segretario, S.E. Mons. Robert Sarah, sono stati in </w:t>
      </w:r>
      <w:r w:rsidRPr="000E455F">
        <w:rPr>
          <w:rFonts w:ascii="Rockwell" w:hAnsi="Rockwell"/>
          <w:b/>
          <w:szCs w:val="20"/>
          <w:lang w:val="it-IT"/>
        </w:rPr>
        <w:t>Costa d’Avorio</w:t>
      </w:r>
      <w:r w:rsidRPr="000E455F">
        <w:rPr>
          <w:rFonts w:ascii="Rockwell" w:hAnsi="Rockwell"/>
          <w:szCs w:val="20"/>
          <w:lang w:val="it-IT"/>
        </w:rPr>
        <w:t xml:space="preserve">; dal 17 al 23 marzo in </w:t>
      </w:r>
      <w:r w:rsidRPr="000E455F">
        <w:rPr>
          <w:rFonts w:ascii="Rockwell" w:hAnsi="Rockwell"/>
          <w:b/>
          <w:szCs w:val="20"/>
          <w:lang w:val="it-IT"/>
        </w:rPr>
        <w:t>Camerun</w:t>
      </w:r>
      <w:r w:rsidRPr="000E455F">
        <w:rPr>
          <w:rFonts w:ascii="Rockwell" w:hAnsi="Rockwell"/>
          <w:szCs w:val="20"/>
          <w:lang w:val="it-IT"/>
        </w:rPr>
        <w:t xml:space="preserve"> ed </w:t>
      </w:r>
      <w:r w:rsidRPr="000E455F">
        <w:rPr>
          <w:rFonts w:ascii="Rockwell" w:hAnsi="Rockwell"/>
          <w:b/>
          <w:szCs w:val="20"/>
          <w:lang w:val="it-IT"/>
        </w:rPr>
        <w:t>Angola</w:t>
      </w:r>
      <w:r w:rsidRPr="000E455F">
        <w:rPr>
          <w:rFonts w:ascii="Rockwell" w:hAnsi="Rockwell"/>
          <w:szCs w:val="20"/>
          <w:lang w:val="it-IT"/>
        </w:rPr>
        <w:t xml:space="preserve">, in occasione della visita del Papa; dal 22 al 30 aprile Visita del Prefetto in </w:t>
      </w:r>
      <w:r w:rsidRPr="000E455F">
        <w:rPr>
          <w:rFonts w:ascii="Rockwell" w:hAnsi="Rockwell"/>
          <w:b/>
          <w:szCs w:val="20"/>
          <w:lang w:val="it-IT"/>
        </w:rPr>
        <w:t>Papua Nuova Guinea</w:t>
      </w:r>
      <w:r w:rsidRPr="000E455F">
        <w:rPr>
          <w:rFonts w:ascii="Rockwell" w:hAnsi="Rockwell"/>
          <w:szCs w:val="20"/>
          <w:lang w:val="it-IT"/>
        </w:rPr>
        <w:t xml:space="preserve">; dal 9 al 14 maggio in </w:t>
      </w:r>
      <w:r w:rsidRPr="000E455F">
        <w:rPr>
          <w:rFonts w:ascii="Rockwell" w:hAnsi="Rockwell"/>
          <w:b/>
          <w:szCs w:val="20"/>
          <w:lang w:val="it-IT"/>
        </w:rPr>
        <w:t>Benin</w:t>
      </w:r>
      <w:r w:rsidRPr="000E455F">
        <w:rPr>
          <w:rFonts w:ascii="Rockwell" w:hAnsi="Rockwell"/>
          <w:szCs w:val="20"/>
          <w:lang w:val="it-IT"/>
        </w:rPr>
        <w:t xml:space="preserve">, e dal al 9 al 18  agosto nelle </w:t>
      </w:r>
      <w:r w:rsidRPr="000E455F">
        <w:rPr>
          <w:rFonts w:ascii="Rockwell" w:hAnsi="Rockwell"/>
          <w:b/>
          <w:szCs w:val="20"/>
          <w:lang w:val="it-IT"/>
        </w:rPr>
        <w:t>Filippine</w:t>
      </w:r>
    </w:p>
    <w:p w:rsidR="001739D3" w:rsidRPr="000E455F" w:rsidRDefault="001739D3" w:rsidP="00AA5A83">
      <w:pPr>
        <w:autoSpaceDE/>
        <w:adjustRightInd/>
        <w:jc w:val="both"/>
        <w:rPr>
          <w:rFonts w:ascii="Rockwell" w:hAnsi="Rockwell"/>
          <w:szCs w:val="20"/>
          <w:lang w:val="it-IT"/>
        </w:rPr>
      </w:pPr>
      <w:r>
        <w:rPr>
          <w:rFonts w:ascii="Rockwell" w:hAnsi="Rockwell"/>
          <w:b/>
          <w:szCs w:val="20"/>
          <w:lang w:val="it-IT"/>
        </w:rPr>
        <w:tab/>
      </w:r>
      <w:r w:rsidRPr="000E455F">
        <w:rPr>
          <w:rFonts w:ascii="Rockwell" w:hAnsi="Rockwell"/>
          <w:szCs w:val="20"/>
          <w:lang w:val="it-IT"/>
        </w:rPr>
        <w:t xml:space="preserve">dal 3 al 16 maggio il defunto Sottosegretario, P. Massimo Cenci, è stato in </w:t>
      </w:r>
      <w:r w:rsidRPr="000E455F">
        <w:rPr>
          <w:rFonts w:ascii="Rockwell" w:hAnsi="Rockwell"/>
          <w:b/>
          <w:szCs w:val="20"/>
          <w:lang w:val="it-IT"/>
        </w:rPr>
        <w:t>Venezuela</w:t>
      </w:r>
      <w:r w:rsidRPr="000E455F">
        <w:rPr>
          <w:rFonts w:ascii="Rockwell" w:hAnsi="Rockwell"/>
          <w:szCs w:val="20"/>
          <w:lang w:val="it-IT"/>
        </w:rPr>
        <w:t xml:space="preserve">; dal 5 al 14 novembre in </w:t>
      </w:r>
      <w:r w:rsidRPr="000E455F">
        <w:rPr>
          <w:rFonts w:ascii="Rockwell" w:hAnsi="Rockwell"/>
          <w:b/>
          <w:szCs w:val="20"/>
          <w:lang w:val="it-IT"/>
        </w:rPr>
        <w:t>Colombia</w:t>
      </w:r>
      <w:r w:rsidRPr="000E455F">
        <w:rPr>
          <w:rFonts w:ascii="Rockwell" w:hAnsi="Rockwell"/>
          <w:szCs w:val="20"/>
          <w:lang w:val="it-IT"/>
        </w:rPr>
        <w:t xml:space="preserve">; dal 6 al 14 settembre in </w:t>
      </w:r>
      <w:r w:rsidRPr="000E455F">
        <w:rPr>
          <w:rFonts w:ascii="Rockwell" w:hAnsi="Rockwell"/>
          <w:b/>
          <w:szCs w:val="20"/>
          <w:lang w:val="it-IT"/>
        </w:rPr>
        <w:t>Congo</w:t>
      </w:r>
      <w:r w:rsidRPr="000E455F">
        <w:rPr>
          <w:rFonts w:ascii="Rockwell" w:hAnsi="Rockwell"/>
          <w:szCs w:val="20"/>
          <w:lang w:val="it-IT"/>
        </w:rPr>
        <w:t>.</w:t>
      </w:r>
    </w:p>
    <w:p w:rsidR="001739D3" w:rsidRDefault="001739D3" w:rsidP="00AA5A83">
      <w:pPr>
        <w:autoSpaceDE/>
        <w:adjustRightInd/>
        <w:jc w:val="both"/>
        <w:rPr>
          <w:rFonts w:ascii="Rockwell" w:hAnsi="Rockwell"/>
          <w:szCs w:val="20"/>
          <w:lang w:val="it-IT"/>
        </w:rPr>
      </w:pPr>
    </w:p>
    <w:p w:rsidR="001739D3" w:rsidRPr="000E455F" w:rsidRDefault="001739D3" w:rsidP="00AA5A83">
      <w:pPr>
        <w:autoSpaceDE/>
        <w:adjustRightInd/>
        <w:jc w:val="both"/>
        <w:rPr>
          <w:rFonts w:ascii="Rockwell" w:hAnsi="Rockwell"/>
          <w:szCs w:val="20"/>
          <w:lang w:val="it-IT"/>
        </w:rPr>
      </w:pPr>
    </w:p>
    <w:p w:rsidR="001739D3" w:rsidRPr="000E455F" w:rsidRDefault="001739D3" w:rsidP="00AA5A83">
      <w:pPr>
        <w:autoSpaceDE/>
        <w:adjustRightInd/>
        <w:jc w:val="both"/>
        <w:rPr>
          <w:rFonts w:ascii="Rockwell" w:hAnsi="Rockwell"/>
          <w:b/>
          <w:lang w:val="it-IT"/>
        </w:rPr>
      </w:pPr>
      <w:r w:rsidRPr="000E455F">
        <w:rPr>
          <w:rFonts w:ascii="Rockwell" w:hAnsi="Rockwell"/>
          <w:b/>
          <w:lang w:val="it-IT"/>
        </w:rPr>
        <w:t>2010</w:t>
      </w:r>
    </w:p>
    <w:p w:rsidR="001739D3" w:rsidRPr="000E455F" w:rsidRDefault="001739D3" w:rsidP="006077E9">
      <w:pPr>
        <w:widowControl/>
        <w:autoSpaceDE/>
        <w:adjustRightInd/>
        <w:ind w:firstLine="708"/>
        <w:jc w:val="both"/>
        <w:rPr>
          <w:rFonts w:ascii="Rockwell" w:hAnsi="Rockwell"/>
          <w:szCs w:val="20"/>
          <w:lang w:val="it-IT"/>
        </w:rPr>
      </w:pPr>
      <w:r w:rsidRPr="000E455F">
        <w:rPr>
          <w:rFonts w:ascii="Rockwell" w:hAnsi="Rockwell"/>
          <w:szCs w:val="20"/>
          <w:lang w:val="it-IT"/>
        </w:rPr>
        <w:t>dall’11 al 17 febbraio il Segretario, S.E. M</w:t>
      </w:r>
      <w:r w:rsidRPr="000E455F">
        <w:rPr>
          <w:rFonts w:ascii="Rockwell" w:hAnsi="Rockwell"/>
          <w:snapToGrid w:val="0"/>
          <w:szCs w:val="20"/>
          <w:lang w:val="it-IT"/>
        </w:rPr>
        <w:t xml:space="preserve">ons. Robert Sarah, </w:t>
      </w:r>
      <w:r w:rsidRPr="000E455F">
        <w:rPr>
          <w:rFonts w:ascii="Rockwell" w:hAnsi="Rockwell"/>
          <w:szCs w:val="20"/>
          <w:lang w:val="it-IT"/>
        </w:rPr>
        <w:t xml:space="preserve">ha fatto visita pastorale in </w:t>
      </w:r>
      <w:r w:rsidRPr="000E455F">
        <w:rPr>
          <w:rFonts w:ascii="Rockwell" w:hAnsi="Rockwell"/>
          <w:b/>
          <w:szCs w:val="20"/>
          <w:lang w:val="it-IT"/>
        </w:rPr>
        <w:t>Bangladesh</w:t>
      </w:r>
      <w:r w:rsidRPr="000E455F">
        <w:rPr>
          <w:rFonts w:ascii="Rockwell" w:hAnsi="Rockwell"/>
          <w:szCs w:val="20"/>
          <w:lang w:val="it-IT"/>
        </w:rPr>
        <w:t>;</w:t>
      </w:r>
      <w:r w:rsidRPr="000E455F">
        <w:rPr>
          <w:rFonts w:ascii="Rockwell" w:hAnsi="Rockwell"/>
          <w:b/>
          <w:szCs w:val="20"/>
          <w:lang w:val="it-IT"/>
        </w:rPr>
        <w:t xml:space="preserve"> </w:t>
      </w:r>
      <w:r w:rsidRPr="000E455F">
        <w:rPr>
          <w:rFonts w:ascii="Rockwell" w:hAnsi="Rockwell"/>
          <w:szCs w:val="20"/>
          <w:lang w:val="it-IT"/>
        </w:rPr>
        <w:t xml:space="preserve">dal 26 luglio al 2 agosto al </w:t>
      </w:r>
      <w:r w:rsidRPr="000E455F">
        <w:rPr>
          <w:rFonts w:ascii="Rockwell" w:hAnsi="Rockwell"/>
          <w:b/>
          <w:szCs w:val="20"/>
          <w:lang w:val="it-IT"/>
        </w:rPr>
        <w:t>Ghana</w:t>
      </w:r>
      <w:r w:rsidRPr="000E455F">
        <w:rPr>
          <w:rFonts w:ascii="Rockwell" w:hAnsi="Rockwell"/>
          <w:szCs w:val="20"/>
          <w:lang w:val="it-IT"/>
        </w:rPr>
        <w:t xml:space="preserve">; dal 13 al 20 agosto al </w:t>
      </w:r>
      <w:r w:rsidRPr="000E455F">
        <w:rPr>
          <w:rFonts w:ascii="Rockwell" w:hAnsi="Rockwell"/>
          <w:b/>
          <w:szCs w:val="20"/>
          <w:lang w:val="it-IT"/>
        </w:rPr>
        <w:t>Kazahstan</w:t>
      </w:r>
      <w:r w:rsidRPr="000E455F">
        <w:rPr>
          <w:rFonts w:ascii="Rockwell" w:hAnsi="Rockwell"/>
          <w:szCs w:val="20"/>
          <w:lang w:val="it-IT"/>
        </w:rPr>
        <w:t xml:space="preserve">; dal 13 al 24 ottobre ha fatto la visita pastorale in </w:t>
      </w:r>
      <w:r w:rsidRPr="000E455F">
        <w:rPr>
          <w:rFonts w:ascii="Rockwell" w:hAnsi="Rockwell"/>
          <w:b/>
          <w:szCs w:val="20"/>
          <w:lang w:val="it-IT"/>
        </w:rPr>
        <w:t>India</w:t>
      </w:r>
      <w:r w:rsidRPr="000E455F">
        <w:rPr>
          <w:rFonts w:ascii="Rockwell" w:hAnsi="Rockwell"/>
          <w:szCs w:val="20"/>
          <w:lang w:val="it-IT"/>
        </w:rPr>
        <w:t>.</w:t>
      </w:r>
    </w:p>
    <w:p w:rsidR="001739D3" w:rsidRPr="000E455F" w:rsidRDefault="001739D3" w:rsidP="006077E9">
      <w:pPr>
        <w:autoSpaceDE/>
        <w:adjustRightInd/>
        <w:ind w:firstLine="708"/>
        <w:jc w:val="both"/>
        <w:rPr>
          <w:rFonts w:ascii="Rockwell" w:hAnsi="Rockwell"/>
          <w:szCs w:val="20"/>
          <w:lang w:val="it-IT"/>
        </w:rPr>
      </w:pPr>
      <w:r w:rsidRPr="000E455F">
        <w:rPr>
          <w:rFonts w:ascii="Rockwell" w:hAnsi="Rockwell"/>
          <w:snapToGrid w:val="0"/>
          <w:szCs w:val="20"/>
          <w:lang w:val="it-IT"/>
        </w:rPr>
        <w:t xml:space="preserve">dal 3 al 4 luglio il Segretario Aggiunto, S.E. Mons. P.G. Vacchelli, </w:t>
      </w:r>
      <w:r w:rsidRPr="000E455F">
        <w:rPr>
          <w:rFonts w:ascii="Rockwell" w:hAnsi="Rockwell"/>
          <w:szCs w:val="20"/>
          <w:lang w:val="it-IT"/>
        </w:rPr>
        <w:t xml:space="preserve">si è recato in </w:t>
      </w:r>
      <w:r w:rsidRPr="000E455F">
        <w:rPr>
          <w:rFonts w:ascii="Rockwell" w:hAnsi="Rockwell"/>
          <w:b/>
          <w:szCs w:val="20"/>
          <w:lang w:val="it-IT"/>
        </w:rPr>
        <w:t>Colombia</w:t>
      </w:r>
      <w:r w:rsidRPr="000E455F">
        <w:rPr>
          <w:rFonts w:ascii="Rockwell" w:hAnsi="Rockwell"/>
          <w:szCs w:val="20"/>
          <w:lang w:val="it-IT"/>
        </w:rPr>
        <w:t xml:space="preserve">. </w:t>
      </w:r>
    </w:p>
    <w:p w:rsidR="001739D3" w:rsidRPr="000E455F" w:rsidRDefault="001739D3" w:rsidP="006077E9">
      <w:pPr>
        <w:autoSpaceDE/>
        <w:adjustRightInd/>
        <w:ind w:firstLine="708"/>
        <w:jc w:val="both"/>
        <w:rPr>
          <w:rFonts w:ascii="Rockwell" w:hAnsi="Rockwell"/>
          <w:lang w:val="it-IT"/>
        </w:rPr>
      </w:pPr>
      <w:r w:rsidRPr="000E455F">
        <w:rPr>
          <w:rFonts w:ascii="Rockwell" w:hAnsi="Rockwell"/>
          <w:lang w:val="it-IT"/>
        </w:rPr>
        <w:t xml:space="preserve">dal 22 al 28 febbraio il defunto Sottosegretario è stato in </w:t>
      </w:r>
      <w:r w:rsidRPr="000E455F">
        <w:rPr>
          <w:rFonts w:ascii="Rockwell" w:hAnsi="Rockwell"/>
          <w:b/>
          <w:lang w:val="it-IT"/>
        </w:rPr>
        <w:t>Congo</w:t>
      </w:r>
      <w:r w:rsidRPr="000E455F">
        <w:rPr>
          <w:rFonts w:ascii="Rockwell" w:hAnsi="Rockwell"/>
          <w:lang w:val="it-IT"/>
        </w:rPr>
        <w:t xml:space="preserve">; dal 1° al 6 aprile in </w:t>
      </w:r>
      <w:r w:rsidRPr="000E455F">
        <w:rPr>
          <w:rFonts w:ascii="Rockwell" w:hAnsi="Rockwell"/>
          <w:b/>
          <w:lang w:val="it-IT"/>
        </w:rPr>
        <w:t>Senegal</w:t>
      </w:r>
      <w:r w:rsidRPr="000E455F">
        <w:rPr>
          <w:rFonts w:ascii="Rockwell" w:hAnsi="Rockwell"/>
          <w:lang w:val="it-IT"/>
        </w:rPr>
        <w:t xml:space="preserve">; dal 6 al 15 aprile in </w:t>
      </w:r>
      <w:r w:rsidRPr="000E455F">
        <w:rPr>
          <w:rFonts w:ascii="Rockwell" w:hAnsi="Rockwell"/>
          <w:b/>
          <w:lang w:val="it-IT"/>
        </w:rPr>
        <w:t>Guinea Bissau</w:t>
      </w:r>
      <w:r w:rsidRPr="000E455F">
        <w:rPr>
          <w:rFonts w:ascii="Rockwell" w:hAnsi="Rockwell"/>
          <w:lang w:val="it-IT"/>
        </w:rPr>
        <w:t xml:space="preserve">; dal 27 settembre al 2 ottobre in </w:t>
      </w:r>
      <w:r w:rsidRPr="000E455F">
        <w:rPr>
          <w:rFonts w:ascii="Rockwell" w:hAnsi="Rockwell"/>
          <w:b/>
          <w:lang w:val="it-IT"/>
        </w:rPr>
        <w:t>Costa d’Avorio</w:t>
      </w:r>
      <w:r w:rsidRPr="000E455F">
        <w:rPr>
          <w:rFonts w:ascii="Rockwell" w:hAnsi="Rockwell"/>
          <w:lang w:val="it-IT"/>
        </w:rPr>
        <w:t xml:space="preserve">. </w:t>
      </w:r>
    </w:p>
    <w:p w:rsidR="001739D3" w:rsidRDefault="001739D3" w:rsidP="00AA5A83">
      <w:pPr>
        <w:autoSpaceDE/>
        <w:adjustRightInd/>
        <w:jc w:val="both"/>
        <w:rPr>
          <w:rFonts w:ascii="Rockwell" w:hAnsi="Rockwell"/>
          <w:szCs w:val="20"/>
          <w:lang w:val="it-IT"/>
        </w:rPr>
      </w:pPr>
    </w:p>
    <w:p w:rsidR="001739D3" w:rsidRPr="000E455F" w:rsidRDefault="001739D3" w:rsidP="00AA5A83">
      <w:pPr>
        <w:autoSpaceDE/>
        <w:adjustRightInd/>
        <w:jc w:val="both"/>
        <w:rPr>
          <w:rFonts w:ascii="Rockwell" w:hAnsi="Rockwell"/>
          <w:szCs w:val="20"/>
          <w:lang w:val="it-IT"/>
        </w:rPr>
      </w:pPr>
    </w:p>
    <w:p w:rsidR="001739D3" w:rsidRPr="000E455F" w:rsidRDefault="001739D3" w:rsidP="00AA5A83">
      <w:pPr>
        <w:autoSpaceDE/>
        <w:adjustRightInd/>
        <w:jc w:val="both"/>
        <w:rPr>
          <w:rFonts w:ascii="Rockwell" w:hAnsi="Rockwell"/>
          <w:b/>
          <w:lang w:val="it-IT"/>
        </w:rPr>
      </w:pPr>
      <w:r w:rsidRPr="000E455F">
        <w:rPr>
          <w:rFonts w:ascii="Rockwell" w:hAnsi="Rockwell"/>
          <w:b/>
          <w:lang w:val="it-IT"/>
        </w:rPr>
        <w:t>2011</w:t>
      </w:r>
    </w:p>
    <w:p w:rsidR="001739D3" w:rsidRPr="000E455F" w:rsidRDefault="001739D3" w:rsidP="006077E9">
      <w:pPr>
        <w:autoSpaceDE/>
        <w:adjustRightInd/>
        <w:ind w:firstLine="708"/>
        <w:jc w:val="both"/>
        <w:rPr>
          <w:rFonts w:ascii="Rockwell" w:hAnsi="Rockwell"/>
          <w:lang w:val="it-IT"/>
        </w:rPr>
      </w:pPr>
      <w:r w:rsidRPr="000E455F">
        <w:rPr>
          <w:rFonts w:ascii="Rockwell" w:hAnsi="Rockwell"/>
          <w:lang w:val="it-IT"/>
        </w:rPr>
        <w:t xml:space="preserve">dal 18 al 20 novembre 2011 il Prefetto, Card. Fernando Filoni, ha accompagnato il Santo Padre Benedetto XVI nel Viaggio Apostolico in </w:t>
      </w:r>
      <w:r w:rsidRPr="000E455F">
        <w:rPr>
          <w:rFonts w:ascii="Rockwell" w:hAnsi="Rockwell"/>
          <w:b/>
          <w:lang w:val="it-IT"/>
        </w:rPr>
        <w:t>Benin</w:t>
      </w:r>
      <w:r w:rsidRPr="000E455F">
        <w:rPr>
          <w:rFonts w:ascii="Rockwell" w:hAnsi="Rockwell"/>
          <w:lang w:val="it-IT"/>
        </w:rPr>
        <w:t xml:space="preserve">. </w:t>
      </w:r>
    </w:p>
    <w:p w:rsidR="001739D3" w:rsidRPr="000E455F" w:rsidRDefault="001739D3" w:rsidP="006077E9">
      <w:pPr>
        <w:autoSpaceDE/>
        <w:adjustRightInd/>
        <w:ind w:firstLine="708"/>
        <w:jc w:val="both"/>
        <w:rPr>
          <w:rFonts w:ascii="Rockwell" w:hAnsi="Rockwell"/>
          <w:lang w:val="it-IT"/>
        </w:rPr>
      </w:pPr>
      <w:r w:rsidRPr="000E455F">
        <w:rPr>
          <w:rFonts w:ascii="Rockwell" w:hAnsi="Rockwell"/>
          <w:lang w:val="it-IT"/>
        </w:rPr>
        <w:t xml:space="preserve">il Segretario, S.E. Mons. Savio Hon Tai-Fai, ha visitato le Diocesi di </w:t>
      </w:r>
      <w:r w:rsidRPr="000E455F">
        <w:rPr>
          <w:rFonts w:ascii="Rockwell" w:hAnsi="Rockwell"/>
          <w:b/>
          <w:lang w:val="it-IT"/>
        </w:rPr>
        <w:t>Hong Kong</w:t>
      </w:r>
      <w:r w:rsidRPr="000E455F">
        <w:rPr>
          <w:rFonts w:ascii="Rockwell" w:hAnsi="Rockwell"/>
          <w:lang w:val="it-IT"/>
        </w:rPr>
        <w:t xml:space="preserve">, </w:t>
      </w:r>
      <w:r w:rsidRPr="000E455F">
        <w:rPr>
          <w:rFonts w:ascii="Rockwell" w:hAnsi="Rockwell"/>
          <w:b/>
          <w:lang w:val="it-IT"/>
        </w:rPr>
        <w:t>Macao</w:t>
      </w:r>
      <w:r w:rsidRPr="000E455F">
        <w:rPr>
          <w:rFonts w:ascii="Rockwell" w:hAnsi="Rockwell"/>
          <w:lang w:val="it-IT"/>
        </w:rPr>
        <w:t xml:space="preserve">, </w:t>
      </w:r>
      <w:r w:rsidRPr="000E455F">
        <w:rPr>
          <w:rFonts w:ascii="Rockwell" w:hAnsi="Rockwell"/>
          <w:b/>
          <w:lang w:val="it-IT"/>
        </w:rPr>
        <w:t>Kaohsiung, Tainan (Taiwan)</w:t>
      </w:r>
      <w:r w:rsidRPr="000E455F">
        <w:rPr>
          <w:rFonts w:ascii="Rockwell" w:hAnsi="Rockwell"/>
          <w:lang w:val="it-IT"/>
        </w:rPr>
        <w:t xml:space="preserve"> e </w:t>
      </w:r>
      <w:r w:rsidRPr="000E455F">
        <w:rPr>
          <w:rFonts w:ascii="Rockwell" w:hAnsi="Rockwell"/>
          <w:b/>
          <w:lang w:val="it-IT"/>
        </w:rPr>
        <w:t>Singapore</w:t>
      </w:r>
      <w:r w:rsidRPr="000E455F">
        <w:rPr>
          <w:rFonts w:ascii="Rockwell" w:hAnsi="Rockwell"/>
          <w:lang w:val="it-IT"/>
        </w:rPr>
        <w:t xml:space="preserve">; dal 20 giugno al 04 luglio in </w:t>
      </w:r>
      <w:r w:rsidRPr="000E455F">
        <w:rPr>
          <w:rFonts w:ascii="Rockwell" w:hAnsi="Rockwell"/>
          <w:b/>
          <w:lang w:val="it-IT"/>
        </w:rPr>
        <w:t>Kenya</w:t>
      </w:r>
      <w:r w:rsidRPr="000E455F">
        <w:rPr>
          <w:rFonts w:ascii="Rockwell" w:hAnsi="Rockwell"/>
          <w:lang w:val="it-IT"/>
        </w:rPr>
        <w:t>.</w:t>
      </w:r>
    </w:p>
    <w:p w:rsidR="001739D3" w:rsidRPr="000E455F" w:rsidRDefault="001739D3" w:rsidP="006077E9">
      <w:pPr>
        <w:autoSpaceDE/>
        <w:adjustRightInd/>
        <w:ind w:firstLine="708"/>
        <w:jc w:val="both"/>
        <w:rPr>
          <w:rFonts w:ascii="Rockwell" w:hAnsi="Rockwell"/>
          <w:lang w:val="it-IT"/>
        </w:rPr>
      </w:pPr>
      <w:r w:rsidRPr="000E455F">
        <w:rPr>
          <w:rFonts w:ascii="Rockwell" w:hAnsi="Rockwell"/>
          <w:lang w:val="it-IT"/>
        </w:rPr>
        <w:t>il defunto Sottosegretario, P. Massimo Cenci, dal 17 al 24 marzo</w:t>
      </w:r>
      <w:r w:rsidRPr="000E455F">
        <w:rPr>
          <w:rFonts w:ascii="Rockwell" w:hAnsi="Rockwell"/>
          <w:snapToGrid w:val="0"/>
          <w:szCs w:val="20"/>
          <w:lang w:val="it-IT"/>
        </w:rPr>
        <w:t xml:space="preserve"> è stato</w:t>
      </w:r>
      <w:r w:rsidRPr="000E455F">
        <w:rPr>
          <w:rFonts w:ascii="Rockwell" w:hAnsi="Rockwell"/>
          <w:lang w:val="it-IT"/>
        </w:rPr>
        <w:t xml:space="preserve"> in </w:t>
      </w:r>
      <w:r w:rsidRPr="000E455F">
        <w:rPr>
          <w:rFonts w:ascii="Rockwell" w:hAnsi="Rockwell"/>
          <w:b/>
          <w:lang w:val="it-IT"/>
        </w:rPr>
        <w:t>Cile</w:t>
      </w:r>
      <w:r w:rsidRPr="000E455F">
        <w:rPr>
          <w:rFonts w:ascii="Rockwell" w:hAnsi="Rockwell"/>
          <w:lang w:val="it-IT"/>
        </w:rPr>
        <w:t xml:space="preserve">; dal 2 al 6 dicembre in </w:t>
      </w:r>
      <w:r w:rsidRPr="000E455F">
        <w:rPr>
          <w:rFonts w:ascii="Rockwell" w:hAnsi="Rockwell"/>
          <w:b/>
          <w:lang w:val="it-IT"/>
        </w:rPr>
        <w:t>Rwanda</w:t>
      </w:r>
      <w:r w:rsidRPr="000E455F">
        <w:rPr>
          <w:rFonts w:ascii="Rockwell" w:hAnsi="Rockwell"/>
          <w:lang w:val="it-IT"/>
        </w:rPr>
        <w:t xml:space="preserve">; dal 14 al 22 dicembre in </w:t>
      </w:r>
      <w:r w:rsidRPr="000E455F">
        <w:rPr>
          <w:rFonts w:ascii="Rockwell" w:hAnsi="Rockwell"/>
          <w:b/>
          <w:lang w:val="it-IT"/>
        </w:rPr>
        <w:t>Ciad</w:t>
      </w:r>
      <w:r w:rsidRPr="000E455F">
        <w:rPr>
          <w:rFonts w:ascii="Rockwell" w:hAnsi="Rockwell"/>
          <w:lang w:val="it-IT"/>
        </w:rPr>
        <w:t>.</w:t>
      </w:r>
    </w:p>
    <w:p w:rsidR="001739D3" w:rsidRDefault="001739D3" w:rsidP="00AA5A83">
      <w:pPr>
        <w:autoSpaceDE/>
        <w:adjustRightInd/>
        <w:jc w:val="both"/>
        <w:rPr>
          <w:rFonts w:ascii="Rockwell" w:hAnsi="Rockwell"/>
          <w:lang w:val="it-IT"/>
        </w:rPr>
      </w:pPr>
    </w:p>
    <w:p w:rsidR="001739D3" w:rsidRPr="000E455F" w:rsidRDefault="001739D3" w:rsidP="00AA5A83">
      <w:pPr>
        <w:autoSpaceDE/>
        <w:adjustRightInd/>
        <w:jc w:val="both"/>
        <w:rPr>
          <w:rFonts w:ascii="Rockwell" w:hAnsi="Rockwell"/>
          <w:lang w:val="it-IT"/>
        </w:rPr>
      </w:pPr>
    </w:p>
    <w:p w:rsidR="001739D3" w:rsidRPr="000E455F" w:rsidRDefault="001739D3" w:rsidP="00AA5A83">
      <w:pPr>
        <w:autoSpaceDE/>
        <w:adjustRightInd/>
        <w:jc w:val="both"/>
        <w:rPr>
          <w:rFonts w:ascii="Rockwell" w:hAnsi="Rockwell"/>
          <w:b/>
          <w:lang w:val="it-IT"/>
        </w:rPr>
      </w:pPr>
      <w:r w:rsidRPr="000E455F">
        <w:rPr>
          <w:rFonts w:ascii="Rockwell" w:hAnsi="Rockwell"/>
          <w:b/>
          <w:lang w:val="it-IT"/>
        </w:rPr>
        <w:t>2012</w:t>
      </w:r>
    </w:p>
    <w:p w:rsidR="001739D3" w:rsidRPr="000E455F" w:rsidRDefault="001739D3" w:rsidP="00AA5A83">
      <w:pPr>
        <w:tabs>
          <w:tab w:val="left" w:pos="-720"/>
        </w:tabs>
        <w:suppressAutoHyphens/>
        <w:autoSpaceDE/>
        <w:adjustRightInd/>
        <w:jc w:val="both"/>
        <w:rPr>
          <w:rFonts w:ascii="Rockwell" w:hAnsi="Rockwell"/>
          <w:lang w:val="it-IT"/>
        </w:rPr>
      </w:pPr>
      <w:r>
        <w:rPr>
          <w:rFonts w:ascii="Rockwell" w:hAnsi="Rockwell"/>
          <w:lang w:val="it-IT"/>
        </w:rPr>
        <w:tab/>
        <w:t>d</w:t>
      </w:r>
      <w:r w:rsidRPr="000E455F">
        <w:rPr>
          <w:rFonts w:ascii="Rockwell" w:hAnsi="Rockwell"/>
          <w:lang w:val="it-IT"/>
        </w:rPr>
        <w:t>al</w:t>
      </w:r>
      <w:r w:rsidRPr="000E455F">
        <w:rPr>
          <w:rFonts w:ascii="Rockwell" w:hAnsi="Rockwell"/>
          <w:szCs w:val="20"/>
          <w:lang w:val="it-IT"/>
        </w:rPr>
        <w:t xml:space="preserve"> 9 al 12 giugno </w:t>
      </w:r>
      <w:r w:rsidRPr="000E455F">
        <w:rPr>
          <w:rFonts w:ascii="Rockwell" w:hAnsi="Rockwell"/>
          <w:lang w:val="it-IT"/>
        </w:rPr>
        <w:t xml:space="preserve">2012 il Prefetto, Card. Fernando Filoni, </w:t>
      </w:r>
      <w:r w:rsidRPr="000E455F">
        <w:rPr>
          <w:rFonts w:ascii="Rockwell" w:hAnsi="Rockwell"/>
          <w:szCs w:val="20"/>
          <w:lang w:val="it-IT"/>
        </w:rPr>
        <w:t xml:space="preserve">è stato in </w:t>
      </w:r>
      <w:r w:rsidRPr="000E455F">
        <w:rPr>
          <w:rFonts w:ascii="Rockwell" w:hAnsi="Rockwell"/>
          <w:b/>
          <w:szCs w:val="20"/>
          <w:lang w:val="it-IT"/>
        </w:rPr>
        <w:t>Azerbaigian</w:t>
      </w:r>
      <w:r w:rsidRPr="000E455F">
        <w:rPr>
          <w:rFonts w:ascii="Rockwell" w:hAnsi="Rockwell"/>
          <w:szCs w:val="20"/>
          <w:lang w:val="it-IT"/>
        </w:rPr>
        <w:t>; d</w:t>
      </w:r>
      <w:r w:rsidRPr="000E455F">
        <w:rPr>
          <w:rFonts w:ascii="Rockwell" w:hAnsi="Rockwell"/>
          <w:lang w:val="it-IT"/>
        </w:rPr>
        <w:t xml:space="preserve">al 30 giugno al 6 luglio nella </w:t>
      </w:r>
      <w:r w:rsidRPr="000E455F">
        <w:rPr>
          <w:rFonts w:ascii="Rockwell" w:hAnsi="Rockwell"/>
          <w:b/>
          <w:lang w:val="it-IT"/>
        </w:rPr>
        <w:t>Repubblica Democratica del Congo</w:t>
      </w:r>
      <w:r w:rsidRPr="000E455F">
        <w:rPr>
          <w:rFonts w:ascii="Rockwell" w:hAnsi="Rockwell"/>
          <w:lang w:val="it-IT"/>
        </w:rPr>
        <w:t xml:space="preserve">; dall’18 al 26 luglio in </w:t>
      </w:r>
      <w:r w:rsidRPr="000E455F">
        <w:rPr>
          <w:rFonts w:ascii="Rockwell" w:hAnsi="Rockwell"/>
          <w:b/>
          <w:lang w:val="it-IT"/>
        </w:rPr>
        <w:t>Centrafrica</w:t>
      </w:r>
      <w:r w:rsidRPr="000E455F">
        <w:rPr>
          <w:rFonts w:ascii="Rockwell" w:hAnsi="Rockwell"/>
          <w:lang w:val="it-IT"/>
        </w:rPr>
        <w:t xml:space="preserve">; dal 5 al 10 novembre in </w:t>
      </w:r>
      <w:r w:rsidRPr="000E455F">
        <w:rPr>
          <w:rFonts w:ascii="Rockwell" w:hAnsi="Rockwell"/>
          <w:b/>
          <w:lang w:val="it-IT"/>
        </w:rPr>
        <w:t>Nigeria</w:t>
      </w:r>
      <w:r w:rsidRPr="000E455F">
        <w:rPr>
          <w:rFonts w:ascii="Rockwell" w:hAnsi="Rockwell"/>
          <w:lang w:val="it-IT"/>
        </w:rPr>
        <w:t xml:space="preserve">; dall’11 al 16 dicembre in </w:t>
      </w:r>
      <w:r w:rsidRPr="000E455F">
        <w:rPr>
          <w:rFonts w:ascii="Rockwell" w:hAnsi="Rockwell"/>
          <w:b/>
          <w:lang w:val="it-IT"/>
        </w:rPr>
        <w:t>Uganda</w:t>
      </w:r>
      <w:r w:rsidRPr="000E455F">
        <w:rPr>
          <w:rFonts w:ascii="Rockwell" w:hAnsi="Rockwell"/>
          <w:lang w:val="it-IT"/>
        </w:rPr>
        <w:t>.</w:t>
      </w:r>
    </w:p>
    <w:p w:rsidR="001739D3" w:rsidRPr="000E455F" w:rsidRDefault="001739D3" w:rsidP="006077E9">
      <w:pPr>
        <w:autoSpaceDE/>
        <w:adjustRightInd/>
        <w:ind w:firstLine="708"/>
        <w:jc w:val="both"/>
        <w:rPr>
          <w:rFonts w:ascii="Rockwell" w:hAnsi="Rockwell"/>
          <w:szCs w:val="20"/>
          <w:lang w:val="it-IT"/>
        </w:rPr>
      </w:pPr>
      <w:r w:rsidRPr="000E455F">
        <w:rPr>
          <w:rFonts w:ascii="Rockwell" w:hAnsi="Rockwell"/>
          <w:lang w:val="it-IT"/>
        </w:rPr>
        <w:t xml:space="preserve">dall’8 al 14 febbraio  il Segretario, S.E. Mons. Savio Hon-Tai-Fai, è stato in visita in </w:t>
      </w:r>
      <w:r w:rsidRPr="000E455F">
        <w:rPr>
          <w:rFonts w:ascii="Rockwell" w:hAnsi="Rockwell"/>
          <w:b/>
          <w:lang w:val="it-IT"/>
        </w:rPr>
        <w:t>India</w:t>
      </w:r>
      <w:r w:rsidRPr="000E455F">
        <w:rPr>
          <w:rFonts w:ascii="Rockwell" w:hAnsi="Rockwell"/>
          <w:lang w:val="it-IT"/>
        </w:rPr>
        <w:t xml:space="preserve">; dal 7 al 9 luglio in </w:t>
      </w:r>
      <w:r w:rsidRPr="000E455F">
        <w:rPr>
          <w:rFonts w:ascii="Rockwell" w:hAnsi="Rockwell"/>
          <w:b/>
          <w:lang w:val="it-IT"/>
        </w:rPr>
        <w:t>Mongolia</w:t>
      </w:r>
      <w:r w:rsidRPr="000E455F">
        <w:rPr>
          <w:rFonts w:ascii="Rockwell" w:hAnsi="Rockwell"/>
          <w:lang w:val="it-IT"/>
        </w:rPr>
        <w:t xml:space="preserve">; dal 10  al 12 luglio in </w:t>
      </w:r>
      <w:r w:rsidRPr="000E455F">
        <w:rPr>
          <w:rFonts w:ascii="Rockwell" w:hAnsi="Rockwell"/>
          <w:b/>
          <w:lang w:val="it-IT"/>
        </w:rPr>
        <w:t>Corea</w:t>
      </w:r>
      <w:r w:rsidRPr="000E455F">
        <w:rPr>
          <w:rFonts w:ascii="Rockwell" w:hAnsi="Rockwell"/>
          <w:lang w:val="it-IT"/>
        </w:rPr>
        <w:t xml:space="preserve">; dal 7 al 12 novembre a </w:t>
      </w:r>
      <w:r w:rsidRPr="000E455F">
        <w:rPr>
          <w:rFonts w:ascii="Rockwell" w:hAnsi="Rockwell"/>
          <w:b/>
          <w:lang w:val="it-IT"/>
        </w:rPr>
        <w:t>New York</w:t>
      </w:r>
      <w:r w:rsidRPr="000E455F">
        <w:rPr>
          <w:rFonts w:ascii="Rockwell" w:hAnsi="Rockwell"/>
          <w:lang w:val="it-IT"/>
        </w:rPr>
        <w:t xml:space="preserve">, </w:t>
      </w:r>
      <w:r w:rsidRPr="000E455F">
        <w:rPr>
          <w:rFonts w:ascii="Rockwell" w:hAnsi="Rockwell"/>
          <w:b/>
          <w:lang w:val="it-IT"/>
        </w:rPr>
        <w:t>Washington</w:t>
      </w:r>
      <w:r w:rsidRPr="000E455F">
        <w:rPr>
          <w:rFonts w:ascii="Rockwell" w:hAnsi="Rockwell"/>
          <w:lang w:val="it-IT"/>
        </w:rPr>
        <w:t xml:space="preserve"> e </w:t>
      </w:r>
      <w:r w:rsidRPr="000E455F">
        <w:rPr>
          <w:rFonts w:ascii="Rockwell" w:hAnsi="Rockwell"/>
          <w:b/>
          <w:lang w:val="it-IT"/>
        </w:rPr>
        <w:t>Baltimore</w:t>
      </w:r>
      <w:r w:rsidRPr="000E455F">
        <w:rPr>
          <w:rFonts w:ascii="Rockwell" w:hAnsi="Rockwell"/>
          <w:lang w:val="it-IT"/>
        </w:rPr>
        <w:t xml:space="preserve">; dal 13 al 16 dicembre in </w:t>
      </w:r>
      <w:r w:rsidRPr="000E455F">
        <w:rPr>
          <w:rFonts w:ascii="Rockwell" w:hAnsi="Rockwell"/>
          <w:b/>
          <w:lang w:val="it-IT"/>
        </w:rPr>
        <w:t>Vietnam</w:t>
      </w:r>
      <w:r w:rsidRPr="000E455F">
        <w:rPr>
          <w:rFonts w:ascii="Rockwell" w:hAnsi="Rockwell"/>
          <w:lang w:val="it-IT"/>
        </w:rPr>
        <w:t>.</w:t>
      </w:r>
      <w:r w:rsidRPr="000E455F">
        <w:rPr>
          <w:rFonts w:ascii="Rockwell" w:hAnsi="Rockwell"/>
          <w:szCs w:val="20"/>
          <w:lang w:val="it-IT"/>
        </w:rPr>
        <w:t xml:space="preserve"> </w:t>
      </w:r>
    </w:p>
    <w:p w:rsidR="001739D3" w:rsidRPr="000E455F" w:rsidRDefault="001739D3" w:rsidP="006077E9">
      <w:pPr>
        <w:autoSpaceDE/>
        <w:adjustRightInd/>
        <w:ind w:firstLine="708"/>
        <w:jc w:val="both"/>
        <w:rPr>
          <w:rFonts w:ascii="Rockwell" w:hAnsi="Rockwell"/>
          <w:lang w:val="it-IT"/>
        </w:rPr>
      </w:pPr>
      <w:r w:rsidRPr="000E455F">
        <w:rPr>
          <w:rFonts w:ascii="Rockwell" w:hAnsi="Rockwell"/>
          <w:lang w:val="it-IT"/>
        </w:rPr>
        <w:t xml:space="preserve">dall’8 all’11 novembre S.E. Mons. Protase Rugambwa, Segretario Aggiunto è stato in </w:t>
      </w:r>
      <w:r w:rsidRPr="000E455F">
        <w:rPr>
          <w:rFonts w:ascii="Rockwell" w:hAnsi="Rockwell"/>
          <w:b/>
          <w:lang w:val="it-IT"/>
        </w:rPr>
        <w:t>Lesotho</w:t>
      </w:r>
      <w:r w:rsidRPr="000E455F">
        <w:rPr>
          <w:rFonts w:ascii="Rockwell" w:hAnsi="Rockwell"/>
          <w:lang w:val="it-IT"/>
        </w:rPr>
        <w:t xml:space="preserve">; dal 31 dicembre all’8 gennaio in </w:t>
      </w:r>
      <w:r w:rsidRPr="000E455F">
        <w:rPr>
          <w:rFonts w:ascii="Rockwell" w:hAnsi="Rockwell"/>
          <w:b/>
          <w:lang w:val="it-IT"/>
        </w:rPr>
        <w:t>Sierra Leone</w:t>
      </w:r>
      <w:r w:rsidRPr="000E455F">
        <w:rPr>
          <w:rFonts w:ascii="Rockwell" w:hAnsi="Rockwell"/>
          <w:lang w:val="it-IT"/>
        </w:rPr>
        <w:t>.</w:t>
      </w:r>
    </w:p>
    <w:p w:rsidR="001739D3" w:rsidRPr="000E455F" w:rsidRDefault="001739D3" w:rsidP="00AA5A83">
      <w:pPr>
        <w:autoSpaceDE/>
        <w:adjustRightInd/>
        <w:jc w:val="both"/>
        <w:rPr>
          <w:rFonts w:ascii="Rockwell" w:hAnsi="Rockwell"/>
          <w:b/>
          <w:lang w:val="it-IT"/>
        </w:rPr>
      </w:pPr>
      <w:r w:rsidRPr="000E455F">
        <w:rPr>
          <w:rFonts w:ascii="Rockwell" w:hAnsi="Rockwell"/>
          <w:b/>
          <w:lang w:val="it-IT"/>
        </w:rPr>
        <w:t>2013</w:t>
      </w:r>
    </w:p>
    <w:p w:rsidR="001739D3" w:rsidRPr="000E455F" w:rsidRDefault="001739D3" w:rsidP="00AA5A83">
      <w:pPr>
        <w:tabs>
          <w:tab w:val="left" w:pos="-720"/>
        </w:tabs>
        <w:autoSpaceDE/>
        <w:adjustRightInd/>
        <w:jc w:val="both"/>
        <w:rPr>
          <w:rFonts w:ascii="Rockwell" w:hAnsi="Rockwell"/>
          <w:lang w:val="it-IT"/>
        </w:rPr>
      </w:pPr>
      <w:r>
        <w:rPr>
          <w:rFonts w:ascii="Rockwell" w:hAnsi="Rockwell"/>
          <w:lang w:val="it-IT"/>
        </w:rPr>
        <w:tab/>
      </w:r>
      <w:r w:rsidRPr="000E455F">
        <w:rPr>
          <w:rFonts w:ascii="Rockwell" w:hAnsi="Rockwell"/>
          <w:lang w:val="it-IT"/>
        </w:rPr>
        <w:t xml:space="preserve">dal 9 al 16 febbraio 2013 il Prefetto, Card. Fernando Filoni, è stato in </w:t>
      </w:r>
      <w:r w:rsidRPr="000E455F">
        <w:rPr>
          <w:rFonts w:ascii="Rockwell" w:hAnsi="Rockwell"/>
          <w:b/>
          <w:lang w:val="it-IT"/>
        </w:rPr>
        <w:t>India</w:t>
      </w:r>
      <w:r w:rsidRPr="000E455F">
        <w:rPr>
          <w:rFonts w:ascii="Rockwell" w:hAnsi="Rockwell"/>
          <w:lang w:val="it-IT"/>
        </w:rPr>
        <w:t xml:space="preserve">; dall’11 al 15 giugno negli </w:t>
      </w:r>
      <w:r w:rsidRPr="000E455F">
        <w:rPr>
          <w:rFonts w:ascii="Rockwell" w:hAnsi="Rockwell"/>
          <w:b/>
          <w:lang w:val="it-IT"/>
        </w:rPr>
        <w:t>Emirati Arabi</w:t>
      </w:r>
      <w:r w:rsidRPr="000E455F">
        <w:rPr>
          <w:rFonts w:ascii="Rockwell" w:hAnsi="Rockwell"/>
          <w:lang w:val="it-IT"/>
        </w:rPr>
        <w:t xml:space="preserve">; dal 30 settembre al 6 ottobre in </w:t>
      </w:r>
      <w:r w:rsidRPr="000E455F">
        <w:rPr>
          <w:rFonts w:ascii="Rockwell" w:hAnsi="Rockwell"/>
          <w:b/>
          <w:lang w:val="it-IT"/>
        </w:rPr>
        <w:t>Corea</w:t>
      </w:r>
      <w:r w:rsidRPr="000E455F">
        <w:rPr>
          <w:rFonts w:ascii="Rockwell" w:hAnsi="Rockwell"/>
          <w:lang w:val="it-IT"/>
        </w:rPr>
        <w:t xml:space="preserve">; dal 31 ottobre al 1° novembre in </w:t>
      </w:r>
      <w:r w:rsidRPr="000E455F">
        <w:rPr>
          <w:rFonts w:ascii="Rockwell" w:hAnsi="Rockwell"/>
          <w:b/>
          <w:lang w:val="it-IT"/>
        </w:rPr>
        <w:t>Pakistan</w:t>
      </w:r>
      <w:r w:rsidRPr="000E455F">
        <w:rPr>
          <w:rFonts w:ascii="Rockwell" w:hAnsi="Rockwell"/>
          <w:lang w:val="it-IT"/>
        </w:rPr>
        <w:t xml:space="preserve">; dal 24 al 29 novembre in </w:t>
      </w:r>
      <w:r w:rsidRPr="000E455F">
        <w:rPr>
          <w:rFonts w:ascii="Rockwell" w:hAnsi="Rockwell"/>
          <w:b/>
          <w:lang w:val="it-IT"/>
        </w:rPr>
        <w:t>Venezuela</w:t>
      </w:r>
      <w:r w:rsidRPr="000E455F">
        <w:rPr>
          <w:rFonts w:ascii="Rockwell" w:hAnsi="Rockwell"/>
          <w:lang w:val="it-IT"/>
        </w:rPr>
        <w:t xml:space="preserve">; dal 29 novembre al 4 dicembre nelle </w:t>
      </w:r>
      <w:r w:rsidRPr="000E455F">
        <w:rPr>
          <w:rFonts w:ascii="Rockwell" w:hAnsi="Rockwell"/>
          <w:b/>
          <w:lang w:val="it-IT"/>
        </w:rPr>
        <w:t>Antille</w:t>
      </w:r>
      <w:r w:rsidRPr="000E455F">
        <w:rPr>
          <w:rFonts w:ascii="Rockwell" w:hAnsi="Rockwell"/>
          <w:lang w:val="it-IT"/>
        </w:rPr>
        <w:t xml:space="preserve">. </w:t>
      </w:r>
    </w:p>
    <w:p w:rsidR="001739D3" w:rsidRPr="000E455F" w:rsidRDefault="001739D3" w:rsidP="00D12D4C">
      <w:pPr>
        <w:widowControl/>
        <w:suppressAutoHyphens/>
        <w:autoSpaceDE/>
        <w:adjustRightInd/>
        <w:jc w:val="both"/>
        <w:rPr>
          <w:rFonts w:ascii="Rockwell" w:hAnsi="Rockwell"/>
          <w:lang w:val="it-IT"/>
        </w:rPr>
      </w:pPr>
      <w:r>
        <w:rPr>
          <w:rFonts w:ascii="Rockwell" w:hAnsi="Rockwell"/>
          <w:kern w:val="2"/>
          <w:lang w:val="it-IT" w:eastAsia="ar-SA"/>
        </w:rPr>
        <w:tab/>
      </w:r>
      <w:r w:rsidRPr="000E455F">
        <w:rPr>
          <w:rFonts w:ascii="Rockwell" w:hAnsi="Rockwell"/>
          <w:lang w:val="it-IT"/>
        </w:rPr>
        <w:t xml:space="preserve">dal 1° al 3 gennaio il Segretario Aggiunto, S.E. Mons. Protase Rugambwa, è stato in </w:t>
      </w:r>
      <w:r w:rsidRPr="000E455F">
        <w:rPr>
          <w:rFonts w:ascii="Rockwell" w:hAnsi="Rockwell"/>
          <w:b/>
          <w:lang w:val="it-IT"/>
        </w:rPr>
        <w:t>Francia</w:t>
      </w:r>
      <w:r w:rsidRPr="000E455F">
        <w:rPr>
          <w:rFonts w:ascii="Rockwell" w:hAnsi="Rockwell"/>
          <w:lang w:val="it-IT"/>
        </w:rPr>
        <w:t xml:space="preserve">, dal 14 al 18 aprile a </w:t>
      </w:r>
      <w:r w:rsidRPr="000E455F">
        <w:rPr>
          <w:rFonts w:ascii="Rockwell" w:hAnsi="Rockwell"/>
          <w:b/>
          <w:lang w:val="it-IT"/>
        </w:rPr>
        <w:t>Houston</w:t>
      </w:r>
      <w:r w:rsidRPr="000E455F">
        <w:rPr>
          <w:rFonts w:ascii="Rockwell" w:hAnsi="Rockwell"/>
          <w:lang w:val="it-IT"/>
        </w:rPr>
        <w:t xml:space="preserve">, U.S.A., dal 23 al 25 aprile ad Aachen, in </w:t>
      </w:r>
      <w:r w:rsidRPr="000E455F">
        <w:rPr>
          <w:rFonts w:ascii="Rockwell" w:hAnsi="Rockwell"/>
          <w:b/>
          <w:lang w:val="it-IT"/>
        </w:rPr>
        <w:t>Germania</w:t>
      </w:r>
      <w:r w:rsidRPr="000E455F">
        <w:rPr>
          <w:rFonts w:ascii="Rockwell" w:hAnsi="Rockwell"/>
          <w:lang w:val="it-IT"/>
        </w:rPr>
        <w:t xml:space="preserve">; dal 24 al 27 ottobre a Monaco, sempre in </w:t>
      </w:r>
      <w:r w:rsidRPr="000E455F">
        <w:rPr>
          <w:rFonts w:ascii="Rockwell" w:hAnsi="Rockwell"/>
          <w:b/>
          <w:lang w:val="it-IT"/>
        </w:rPr>
        <w:t>Germania</w:t>
      </w:r>
      <w:r w:rsidRPr="000E455F">
        <w:rPr>
          <w:rFonts w:ascii="Rockwell" w:hAnsi="Rockwell"/>
          <w:lang w:val="it-IT"/>
        </w:rPr>
        <w:t>.</w:t>
      </w:r>
    </w:p>
    <w:p w:rsidR="001739D3" w:rsidRPr="000E455F" w:rsidRDefault="001739D3" w:rsidP="00AA5A83">
      <w:pPr>
        <w:autoSpaceDE/>
        <w:adjustRightInd/>
        <w:jc w:val="both"/>
        <w:rPr>
          <w:rFonts w:ascii="Rockwell" w:hAnsi="Rockwell"/>
          <w:lang w:val="it-IT"/>
        </w:rPr>
      </w:pPr>
      <w:r>
        <w:rPr>
          <w:rFonts w:ascii="Rockwell" w:hAnsi="Rockwell"/>
          <w:lang w:val="it-IT"/>
        </w:rPr>
        <w:tab/>
      </w:r>
      <w:r w:rsidRPr="000E455F">
        <w:rPr>
          <w:rFonts w:ascii="Rockwell" w:hAnsi="Rockwell"/>
          <w:lang w:val="it-IT"/>
        </w:rPr>
        <w:t xml:space="preserve">dal 20 al 21 settembre il Sottosegretario, don Tadeusz Wojda, si è recato a Varsavia, </w:t>
      </w:r>
      <w:r w:rsidRPr="000E455F">
        <w:rPr>
          <w:rFonts w:ascii="Rockwell" w:hAnsi="Rockwell"/>
          <w:b/>
          <w:lang w:val="it-IT"/>
        </w:rPr>
        <w:t>Polonia</w:t>
      </w:r>
      <w:r w:rsidRPr="000E455F">
        <w:rPr>
          <w:rFonts w:ascii="Rockwell" w:hAnsi="Rockwell"/>
          <w:lang w:val="it-IT"/>
        </w:rPr>
        <w:t xml:space="preserve"> e, dal 7 all’8 dicembre è stato a Czestochowa, sempre in </w:t>
      </w:r>
      <w:r w:rsidRPr="000E455F">
        <w:rPr>
          <w:rFonts w:ascii="Rockwell" w:hAnsi="Rockwell"/>
          <w:b/>
          <w:lang w:val="it-IT"/>
        </w:rPr>
        <w:t>Polonia</w:t>
      </w:r>
      <w:r w:rsidRPr="000E455F">
        <w:rPr>
          <w:rFonts w:ascii="Rockwell" w:hAnsi="Rockwell"/>
          <w:lang w:val="it-IT"/>
        </w:rPr>
        <w:t>.</w:t>
      </w:r>
    </w:p>
    <w:p w:rsidR="001739D3" w:rsidRPr="000E455F" w:rsidRDefault="001739D3" w:rsidP="00AA5A83">
      <w:pPr>
        <w:autoSpaceDE/>
        <w:adjustRightInd/>
        <w:jc w:val="both"/>
        <w:rPr>
          <w:rFonts w:ascii="Rockwell" w:hAnsi="Rockwell"/>
          <w:lang w:val="it-IT"/>
        </w:rPr>
      </w:pPr>
    </w:p>
    <w:p w:rsidR="001739D3" w:rsidRDefault="001739D3" w:rsidP="00AA5A83">
      <w:pPr>
        <w:autoSpaceDE/>
        <w:adjustRightInd/>
        <w:jc w:val="both"/>
        <w:rPr>
          <w:rFonts w:ascii="Rockwell" w:hAnsi="Rockwell"/>
          <w:b/>
          <w:kern w:val="2"/>
          <w:lang w:val="it-IT" w:eastAsia="ar-SA"/>
        </w:rPr>
      </w:pPr>
    </w:p>
    <w:p w:rsidR="001739D3" w:rsidRPr="000E455F" w:rsidRDefault="001739D3" w:rsidP="00AA5A83">
      <w:pPr>
        <w:autoSpaceDE/>
        <w:adjustRightInd/>
        <w:jc w:val="both"/>
        <w:rPr>
          <w:rFonts w:ascii="Rockwell" w:hAnsi="Rockwell"/>
          <w:b/>
          <w:kern w:val="2"/>
          <w:lang w:val="it-IT" w:eastAsia="ar-SA"/>
        </w:rPr>
      </w:pPr>
      <w:r w:rsidRPr="000E455F">
        <w:rPr>
          <w:rFonts w:ascii="Rockwell" w:hAnsi="Rockwell"/>
          <w:b/>
          <w:kern w:val="2"/>
          <w:lang w:val="it-IT" w:eastAsia="ar-SA"/>
        </w:rPr>
        <w:t>2014</w:t>
      </w:r>
    </w:p>
    <w:p w:rsidR="001739D3" w:rsidRPr="000E455F" w:rsidRDefault="001739D3" w:rsidP="00D12D4C">
      <w:pPr>
        <w:autoSpaceDE/>
        <w:adjustRightInd/>
        <w:ind w:firstLine="708"/>
        <w:jc w:val="both"/>
        <w:rPr>
          <w:rFonts w:ascii="Rockwell" w:hAnsi="Rockwell"/>
          <w:szCs w:val="20"/>
          <w:lang w:val="it-IT"/>
        </w:rPr>
      </w:pPr>
      <w:r w:rsidRPr="000E455F">
        <w:rPr>
          <w:rFonts w:ascii="Rockwell" w:hAnsi="Rockwell"/>
          <w:szCs w:val="20"/>
          <w:lang w:val="it-IT"/>
        </w:rPr>
        <w:t xml:space="preserve">dal 2 al 7 febbraio </w:t>
      </w:r>
      <w:r w:rsidRPr="000E455F">
        <w:rPr>
          <w:rFonts w:ascii="Rockwell" w:hAnsi="Rockwell"/>
          <w:lang w:val="it-IT"/>
        </w:rPr>
        <w:t>2014 il Prefetto, Card. Fernando Filoni,</w:t>
      </w:r>
      <w:r w:rsidRPr="000E455F">
        <w:rPr>
          <w:rFonts w:ascii="Rockwell" w:hAnsi="Rockwell"/>
          <w:szCs w:val="20"/>
          <w:lang w:val="it-IT"/>
        </w:rPr>
        <w:t xml:space="preserve"> si è recato in </w:t>
      </w:r>
      <w:r w:rsidRPr="000E455F">
        <w:rPr>
          <w:rFonts w:ascii="Rockwell" w:hAnsi="Rockwell"/>
          <w:b/>
          <w:szCs w:val="20"/>
          <w:lang w:val="it-IT"/>
        </w:rPr>
        <w:t>Brasile</w:t>
      </w:r>
      <w:r w:rsidRPr="000E455F">
        <w:rPr>
          <w:rFonts w:ascii="Rockwell" w:hAnsi="Rockwell"/>
          <w:szCs w:val="20"/>
          <w:lang w:val="it-IT"/>
        </w:rPr>
        <w:t xml:space="preserve">; dal 26 maggio al 2 giugno in </w:t>
      </w:r>
      <w:r w:rsidRPr="000E455F">
        <w:rPr>
          <w:rFonts w:ascii="Rockwell" w:hAnsi="Rockwell"/>
          <w:b/>
          <w:szCs w:val="20"/>
          <w:lang w:val="it-IT"/>
        </w:rPr>
        <w:t>Camerun</w:t>
      </w:r>
      <w:r w:rsidRPr="000E455F">
        <w:rPr>
          <w:rFonts w:ascii="Rockwell" w:hAnsi="Rockwell"/>
          <w:szCs w:val="20"/>
          <w:lang w:val="it-IT"/>
        </w:rPr>
        <w:t xml:space="preserve"> e </w:t>
      </w:r>
      <w:r w:rsidRPr="000E455F">
        <w:rPr>
          <w:rFonts w:ascii="Rockwell" w:hAnsi="Rockwell"/>
          <w:b/>
          <w:szCs w:val="20"/>
          <w:lang w:val="it-IT"/>
        </w:rPr>
        <w:t>Guinea Equatoriale.</w:t>
      </w:r>
      <w:r w:rsidRPr="000E455F">
        <w:rPr>
          <w:rFonts w:ascii="Rockwell" w:hAnsi="Rockwell"/>
          <w:szCs w:val="20"/>
          <w:lang w:val="it-IT"/>
        </w:rPr>
        <w:t xml:space="preserve"> </w:t>
      </w:r>
    </w:p>
    <w:p w:rsidR="001739D3" w:rsidRPr="000E455F" w:rsidRDefault="001739D3" w:rsidP="00AA5A83">
      <w:pPr>
        <w:autoSpaceDE/>
        <w:adjustRightInd/>
        <w:jc w:val="both"/>
        <w:rPr>
          <w:rFonts w:ascii="Rockwell" w:hAnsi="Rockwell"/>
          <w:lang w:val="it-IT"/>
        </w:rPr>
      </w:pPr>
      <w:r>
        <w:rPr>
          <w:rFonts w:ascii="Rockwell" w:hAnsi="Rockwell"/>
          <w:lang w:val="it-IT"/>
        </w:rPr>
        <w:tab/>
      </w:r>
      <w:r w:rsidRPr="000E455F">
        <w:rPr>
          <w:rFonts w:ascii="Rockwell" w:hAnsi="Rockwell"/>
          <w:lang w:val="it-IT"/>
        </w:rPr>
        <w:t xml:space="preserve">dal 21 al 25 maggio il Segretario, </w:t>
      </w:r>
      <w:r w:rsidRPr="000E455F">
        <w:rPr>
          <w:rFonts w:ascii="Rockwell" w:hAnsi="Rockwell"/>
          <w:snapToGrid w:val="0"/>
          <w:szCs w:val="20"/>
          <w:lang w:val="it-IT"/>
        </w:rPr>
        <w:t xml:space="preserve">S.E. Mons. Savio Hon Tai-Fai, </w:t>
      </w:r>
      <w:r w:rsidRPr="000E455F">
        <w:rPr>
          <w:rFonts w:ascii="Rockwell" w:hAnsi="Rockwell"/>
          <w:lang w:val="it-IT"/>
        </w:rPr>
        <w:t xml:space="preserve">è stato in </w:t>
      </w:r>
      <w:r w:rsidRPr="000E455F">
        <w:rPr>
          <w:rFonts w:ascii="Rockwell" w:hAnsi="Rockwell"/>
          <w:b/>
          <w:lang w:val="it-IT"/>
        </w:rPr>
        <w:t>Bielorussia</w:t>
      </w:r>
      <w:r w:rsidRPr="000E455F">
        <w:rPr>
          <w:rFonts w:ascii="Rockwell" w:hAnsi="Rockwell"/>
          <w:lang w:val="it-IT"/>
        </w:rPr>
        <w:t xml:space="preserve">; dall’11 al 20 agosto, assieme al Santo Padre in </w:t>
      </w:r>
      <w:r w:rsidRPr="000E455F">
        <w:rPr>
          <w:rFonts w:ascii="Rockwell" w:hAnsi="Rockwell"/>
          <w:b/>
          <w:lang w:val="it-IT"/>
        </w:rPr>
        <w:t>Corea</w:t>
      </w:r>
      <w:r w:rsidRPr="000E455F">
        <w:rPr>
          <w:rFonts w:ascii="Rockwell" w:hAnsi="Rockwell"/>
          <w:lang w:val="it-IT"/>
        </w:rPr>
        <w:t xml:space="preserve">; dal 10 al 19 novembre in </w:t>
      </w:r>
      <w:r w:rsidRPr="000E455F">
        <w:rPr>
          <w:rFonts w:ascii="Rockwell" w:hAnsi="Rockwell"/>
          <w:b/>
          <w:lang w:val="it-IT"/>
        </w:rPr>
        <w:t>Thailandia</w:t>
      </w:r>
      <w:r w:rsidRPr="000E455F">
        <w:rPr>
          <w:rFonts w:ascii="Rockwell" w:hAnsi="Rockwell"/>
          <w:lang w:val="it-IT"/>
        </w:rPr>
        <w:t xml:space="preserve">. </w:t>
      </w:r>
    </w:p>
    <w:p w:rsidR="001739D3" w:rsidRPr="000E455F" w:rsidRDefault="001739D3" w:rsidP="00AA5A83">
      <w:pPr>
        <w:autoSpaceDE/>
        <w:adjustRightInd/>
        <w:jc w:val="both"/>
        <w:rPr>
          <w:rFonts w:ascii="Rockwell" w:hAnsi="Rockwell"/>
          <w:lang w:val="it-IT"/>
        </w:rPr>
      </w:pPr>
      <w:r>
        <w:rPr>
          <w:rFonts w:ascii="Rockwell" w:hAnsi="Rockwell"/>
          <w:lang w:val="it-IT"/>
        </w:rPr>
        <w:tab/>
      </w:r>
      <w:r w:rsidRPr="000E455F">
        <w:rPr>
          <w:rFonts w:ascii="Rockwell" w:hAnsi="Rockwell"/>
          <w:lang w:val="it-IT"/>
        </w:rPr>
        <w:t xml:space="preserve">dal 21 al 24 gennaio il Segretario Aggiunto, S.E. Mons. Protase Rugambwa, si è recato in </w:t>
      </w:r>
      <w:r w:rsidRPr="000E455F">
        <w:rPr>
          <w:rFonts w:ascii="Rockwell" w:hAnsi="Rockwell"/>
          <w:b/>
          <w:lang w:val="it-IT"/>
        </w:rPr>
        <w:t>Sudan</w:t>
      </w:r>
      <w:r w:rsidRPr="000E455F">
        <w:rPr>
          <w:rFonts w:ascii="Rockwell" w:hAnsi="Rockwell"/>
          <w:lang w:val="it-IT"/>
        </w:rPr>
        <w:t xml:space="preserve">; nei giorni 19-22 maggio è stato a </w:t>
      </w:r>
      <w:r w:rsidRPr="000E455F">
        <w:rPr>
          <w:rFonts w:ascii="Rockwell" w:hAnsi="Rockwell"/>
          <w:b/>
          <w:lang w:val="it-IT"/>
        </w:rPr>
        <w:t>Madrid</w:t>
      </w:r>
      <w:r w:rsidRPr="000E455F">
        <w:rPr>
          <w:rFonts w:ascii="Rockwell" w:hAnsi="Rockwell"/>
          <w:lang w:val="it-IT"/>
        </w:rPr>
        <w:t xml:space="preserve">; dal 24 al 29 ottobre in </w:t>
      </w:r>
      <w:r w:rsidRPr="000E455F">
        <w:rPr>
          <w:rFonts w:ascii="Rockwell" w:hAnsi="Rockwell"/>
          <w:b/>
          <w:lang w:val="it-IT"/>
        </w:rPr>
        <w:t>Tanzania</w:t>
      </w:r>
      <w:r w:rsidRPr="000E455F">
        <w:rPr>
          <w:rFonts w:ascii="Rockwell" w:hAnsi="Rockwell"/>
          <w:lang w:val="it-IT"/>
        </w:rPr>
        <w:t>.</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Rockwell" w:hAnsi="Rockwell"/>
          <w:b/>
          <w:bCs/>
          <w:sz w:val="32"/>
          <w:szCs w:val="32"/>
          <w:lang w:val="it-IT"/>
        </w:rPr>
      </w:pPr>
      <w:r w:rsidRPr="000E455F">
        <w:rPr>
          <w:rFonts w:ascii="Rockwell" w:hAnsi="Rockwell"/>
          <w:b/>
          <w:bCs/>
          <w:sz w:val="32"/>
          <w:szCs w:val="32"/>
          <w:lang w:val="it-IT"/>
        </w:rPr>
        <w:t>Risorse Umane</w:t>
      </w:r>
    </w:p>
    <w:p w:rsidR="001739D3"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BF601C">
        <w:rPr>
          <w:rFonts w:ascii="Rockwell" w:hAnsi="Rockwell"/>
          <w:bCs/>
          <w:lang w:val="it-IT"/>
        </w:rPr>
        <w:t xml:space="preserve">Il personale della Congregazione, oltre che dal Cardinale Prefetto, dal Segretario, al Segretario Aggiunto e dal Sotto-Segretario, è costituito da tre Capi Ufficio, tra cui, 2 per Segreteria, uno per l'Amministrazione, da due Responsabili rispettivamente per l'Archivio Storico e l’Archivio Moderno, e da 60 dipendenti: (25 in segreteria, 20 in Amministrazione, 8 in Archivio Storico, 2 in Archivio Moderno e 5 tra il personale ausiliario).  </w:t>
      </w:r>
    </w:p>
    <w:p w:rsidR="001739D3" w:rsidRPr="00BF601C"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BF601C" w:rsidRDefault="001739D3" w:rsidP="00BF6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BF601C">
        <w:rPr>
          <w:rFonts w:ascii="Rockwell" w:hAnsi="Rockwell"/>
          <w:bCs/>
          <w:lang w:val="it-IT"/>
        </w:rPr>
        <w:t xml:space="preserve">Per raggiungere gli scopi ad essa assegnati, la Congregazione si avvale delle </w:t>
      </w:r>
      <w:r w:rsidRPr="00BF601C">
        <w:rPr>
          <w:rFonts w:ascii="Rockwell" w:hAnsi="Rockwell"/>
          <w:b/>
          <w:bCs/>
          <w:lang w:val="it-IT"/>
        </w:rPr>
        <w:t>Pontificie Opere Missionarie</w:t>
      </w:r>
      <w:r w:rsidRPr="00BF601C">
        <w:rPr>
          <w:rFonts w:ascii="Rockwell" w:hAnsi="Rockwell"/>
          <w:bCs/>
          <w:lang w:val="it-IT"/>
        </w:rPr>
        <w:t xml:space="preserve">, (Propagazione della Fede. S. Pietro Apostolo, Santa Infanzia, Unione Missionaria) che hanno come carisma e scopo:  animare missionariamente tutto il popolo di Dio,  far prendere coscienza del suo dovere di cooperare effettivamente nell’attività di evangelizzazione, e realizzare la universalità della cooperazione missionaria. Esse toccano tutti i settori della Chiesa e tutte le fasce di età: adulti, ragazzi, seminaristi, clero e religiosi. La validità ancora attuale delle POM è il fatto che esse lavorano come una grande rete a livello internazionale, nazionale (sono opere poste sotto la responsabilità delle Conferenze Episcopali), diocesano e parrocchiale. Con il fondo universale di solidarietà, finanziano le Chiese locali dei territori di missione, le Chiese Orientali e dell’America Latina perché realizzino la loro attività pastorale e di evangelizzazione.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highlight w:val="yellow"/>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Rockwell" w:hAnsi="Rockwell"/>
          <w:b/>
          <w:bCs/>
          <w:sz w:val="32"/>
          <w:szCs w:val="32"/>
          <w:lang w:val="it-IT"/>
        </w:rPr>
      </w:pPr>
      <w:r w:rsidRPr="000E455F">
        <w:rPr>
          <w:rFonts w:ascii="Rockwell" w:hAnsi="Rockwell"/>
          <w:b/>
          <w:bCs/>
          <w:sz w:val="32"/>
          <w:szCs w:val="32"/>
          <w:lang w:val="it-IT"/>
        </w:rPr>
        <w:t>Consultori e Commissioni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 xml:space="preserve">Inoltre, la CEP utilizza vari </w:t>
      </w:r>
      <w:r w:rsidRPr="000E455F">
        <w:rPr>
          <w:rFonts w:ascii="Rockwell" w:hAnsi="Rockwell"/>
          <w:bCs/>
          <w:i/>
          <w:iCs/>
          <w:lang w:val="it-IT"/>
        </w:rPr>
        <w:t>Consultori</w:t>
      </w:r>
      <w:r w:rsidRPr="000E455F">
        <w:rPr>
          <w:rFonts w:ascii="Rockwell" w:hAnsi="Rockwell"/>
          <w:bCs/>
          <w:lang w:val="it-IT"/>
        </w:rPr>
        <w:t xml:space="preserve"> e </w:t>
      </w:r>
      <w:r w:rsidRPr="000E455F">
        <w:rPr>
          <w:rFonts w:ascii="Rockwell" w:hAnsi="Rockwell"/>
          <w:bCs/>
          <w:i/>
          <w:iCs/>
          <w:lang w:val="it-IT"/>
        </w:rPr>
        <w:t>Commissioni</w:t>
      </w:r>
      <w:r w:rsidRPr="000E455F">
        <w:rPr>
          <w:rFonts w:ascii="Rockwell" w:hAnsi="Rockwell"/>
          <w:bCs/>
          <w:lang w:val="it-IT"/>
        </w:rPr>
        <w:t xml:space="preserve"> di studio, collabora con gli Istituti di </w:t>
      </w:r>
      <w:r>
        <w:rPr>
          <w:rFonts w:ascii="Rockwell" w:hAnsi="Rockwell"/>
          <w:bCs/>
          <w:lang w:val="it-IT"/>
        </w:rPr>
        <w:t>V</w:t>
      </w:r>
      <w:r w:rsidRPr="000E455F">
        <w:rPr>
          <w:rFonts w:ascii="Rockwell" w:hAnsi="Rockwell"/>
          <w:bCs/>
          <w:lang w:val="it-IT"/>
        </w:rPr>
        <w:t xml:space="preserve">ita </w:t>
      </w:r>
      <w:r>
        <w:rPr>
          <w:rFonts w:ascii="Rockwell" w:hAnsi="Rockwell"/>
          <w:bCs/>
          <w:lang w:val="it-IT"/>
        </w:rPr>
        <w:t>C</w:t>
      </w:r>
      <w:r w:rsidRPr="000E455F">
        <w:rPr>
          <w:rFonts w:ascii="Rockwell" w:hAnsi="Rockwell"/>
          <w:bCs/>
          <w:lang w:val="it-IT"/>
        </w:rPr>
        <w:t xml:space="preserve">onsacrata attraverso un Consiglio, chiamato “Consiglio dei 18”, composto da 9 Superiori e 9 Superiore Generali di Ordini e Congregazioni impegnati nella Missione. Inoltre, </w:t>
      </w:r>
      <w:r>
        <w:rPr>
          <w:rFonts w:ascii="Rockwell" w:hAnsi="Rockwell"/>
          <w:bCs/>
          <w:lang w:val="it-IT"/>
        </w:rPr>
        <w:t>ci sono:</w:t>
      </w:r>
      <w:r w:rsidRPr="000E455F">
        <w:rPr>
          <w:rFonts w:ascii="Rockwell" w:hAnsi="Rockwell"/>
          <w:bCs/>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 xml:space="preserve">una Commissione </w:t>
      </w:r>
      <w:r w:rsidRPr="000E455F">
        <w:rPr>
          <w:rFonts w:ascii="Rockwell" w:hAnsi="Rockwell"/>
          <w:bCs/>
          <w:i/>
          <w:lang w:val="it-IT"/>
        </w:rPr>
        <w:t>ad hoc</w:t>
      </w:r>
      <w:r>
        <w:rPr>
          <w:rFonts w:ascii="Rockwell" w:hAnsi="Rockwell"/>
          <w:bCs/>
          <w:lang w:val="it-IT"/>
        </w:rPr>
        <w:t xml:space="preserve"> per risolvere alcuni casi di</w:t>
      </w:r>
      <w:r w:rsidRPr="000E455F">
        <w:rPr>
          <w:rFonts w:ascii="Rockwell" w:hAnsi="Rockwell"/>
          <w:bCs/>
          <w:lang w:val="it-IT"/>
        </w:rPr>
        <w:t xml:space="preserve"> matrimonio (Cina),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 xml:space="preserve">una </w:t>
      </w:r>
      <w:r>
        <w:rPr>
          <w:rFonts w:ascii="Rockwell" w:hAnsi="Rockwell"/>
          <w:bCs/>
          <w:lang w:val="it-IT"/>
        </w:rPr>
        <w:t>per pr</w:t>
      </w:r>
      <w:r w:rsidRPr="000E455F">
        <w:rPr>
          <w:rFonts w:ascii="Rockwell" w:hAnsi="Rockwell"/>
          <w:bCs/>
          <w:lang w:val="it-IT"/>
        </w:rPr>
        <w:t>e</w:t>
      </w:r>
      <w:r>
        <w:rPr>
          <w:rFonts w:ascii="Rockwell" w:hAnsi="Rockwell"/>
          <w:bCs/>
          <w:lang w:val="it-IT"/>
        </w:rPr>
        <w:t>parare il</w:t>
      </w:r>
      <w:r w:rsidRPr="000E455F">
        <w:rPr>
          <w:rFonts w:ascii="Rockwell" w:hAnsi="Rockwell"/>
          <w:bCs/>
          <w:lang w:val="it-IT"/>
        </w:rPr>
        <w:t xml:space="preserve"> manuale dei Vescovi d</w:t>
      </w:r>
      <w:r>
        <w:rPr>
          <w:rFonts w:ascii="Rockwell" w:hAnsi="Rockwell"/>
          <w:bCs/>
          <w:lang w:val="it-IT"/>
        </w:rPr>
        <w:t>e</w:t>
      </w:r>
      <w:r w:rsidRPr="000E455F">
        <w:rPr>
          <w:rFonts w:ascii="Rockwell" w:hAnsi="Rockwell"/>
          <w:bCs/>
          <w:lang w:val="it-IT"/>
        </w:rPr>
        <w:t xml:space="preserve">i territori missionari,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una p</w:t>
      </w:r>
      <w:r>
        <w:rPr>
          <w:rFonts w:ascii="Rockwell" w:hAnsi="Rockwell"/>
          <w:bCs/>
          <w:lang w:val="it-IT"/>
        </w:rPr>
        <w:t>er la distribuzione delle borse di studio,</w:t>
      </w:r>
      <w:r w:rsidRPr="000E455F">
        <w:rPr>
          <w:rFonts w:ascii="Rockwell" w:hAnsi="Rockwell"/>
          <w:bCs/>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Cs/>
          <w:lang w:val="it-IT"/>
        </w:rPr>
        <w:t>una per accompagnare i corsi d</w:t>
      </w:r>
      <w:r>
        <w:rPr>
          <w:rFonts w:ascii="Rockwell" w:hAnsi="Rockwell"/>
          <w:bCs/>
          <w:lang w:val="it-IT"/>
        </w:rPr>
        <w:t xml:space="preserve">i </w:t>
      </w:r>
      <w:r w:rsidRPr="000E455F">
        <w:rPr>
          <w:rFonts w:ascii="Rockwell" w:hAnsi="Rockwell"/>
          <w:bCs/>
          <w:lang w:val="it-IT"/>
        </w:rPr>
        <w:t xml:space="preserve">aggiornamento dei Professori </w:t>
      </w:r>
      <w:r>
        <w:rPr>
          <w:rFonts w:ascii="Rockwell" w:hAnsi="Rockwell"/>
          <w:bCs/>
          <w:lang w:val="it-IT"/>
        </w:rPr>
        <w:t>(Collegio</w:t>
      </w:r>
      <w:r w:rsidRPr="000E455F">
        <w:rPr>
          <w:rFonts w:ascii="Rockwell" w:hAnsi="Rockwell"/>
          <w:bCs/>
          <w:lang w:val="it-IT"/>
        </w:rPr>
        <w:t xml:space="preserve"> San Giuseppe</w:t>
      </w:r>
      <w:r>
        <w:rPr>
          <w:rFonts w:ascii="Rockwell" w:hAnsi="Rockwell"/>
          <w:bCs/>
          <w:lang w:val="it-IT"/>
        </w:rPr>
        <w:t>)</w:t>
      </w:r>
      <w:r w:rsidRPr="000E455F">
        <w:rPr>
          <w:rFonts w:ascii="Rockwell" w:hAnsi="Rockwell"/>
          <w:bCs/>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0E455F">
        <w:rPr>
          <w:rFonts w:ascii="Rockwell" w:hAnsi="Rockwell"/>
          <w:b/>
          <w:bCs/>
          <w:lang w:val="it-IT"/>
        </w:rPr>
        <w:t>Studi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Pr>
          <w:rFonts w:ascii="Rockwell" w:hAnsi="Rockwell"/>
          <w:bCs/>
          <w:lang w:val="it-IT"/>
        </w:rPr>
        <w:t xml:space="preserve">Specifiche ricerche sono attese da </w:t>
      </w:r>
      <w:r w:rsidRPr="00D12D4C">
        <w:rPr>
          <w:rFonts w:ascii="Rockwell" w:hAnsi="Rockwell"/>
          <w:bCs/>
          <w:lang w:val="it-IT"/>
        </w:rPr>
        <w:t xml:space="preserve">studiosi </w:t>
      </w:r>
      <w:r>
        <w:rPr>
          <w:rFonts w:ascii="Rockwell" w:hAnsi="Rockwell"/>
          <w:bCs/>
          <w:lang w:val="it-IT"/>
        </w:rPr>
        <w:t>de</w:t>
      </w:r>
      <w:r w:rsidRPr="00D12D4C">
        <w:rPr>
          <w:rFonts w:ascii="Rockwell" w:hAnsi="Rockwell"/>
          <w:bCs/>
          <w:lang w:val="it-IT"/>
        </w:rPr>
        <w:t>ll</w:t>
      </w:r>
      <w:r>
        <w:rPr>
          <w:rFonts w:ascii="Rockwell" w:hAnsi="Rockwell"/>
          <w:bCs/>
          <w:lang w:val="it-IT"/>
        </w:rPr>
        <w:t>e</w:t>
      </w:r>
      <w:r w:rsidRPr="00D12D4C">
        <w:rPr>
          <w:rFonts w:ascii="Rockwell" w:hAnsi="Rockwell"/>
          <w:bCs/>
          <w:lang w:val="it-IT"/>
        </w:rPr>
        <w:t xml:space="preserve"> mission</w:t>
      </w:r>
      <w:r>
        <w:rPr>
          <w:rFonts w:ascii="Rockwell" w:hAnsi="Rockwell"/>
          <w:bCs/>
          <w:lang w:val="it-IT"/>
        </w:rPr>
        <w:t>i</w:t>
      </w:r>
      <w:r w:rsidRPr="00D12D4C">
        <w:rPr>
          <w:rFonts w:ascii="Rockwell" w:hAnsi="Rockwell"/>
          <w:bCs/>
          <w:lang w:val="it-IT"/>
        </w:rPr>
        <w:t>. Tra i tanti</w:t>
      </w:r>
      <w:r>
        <w:rPr>
          <w:rFonts w:ascii="Rockwell" w:hAnsi="Rockwell"/>
          <w:bCs/>
          <w:lang w:val="it-IT"/>
        </w:rPr>
        <w:t>,</w:t>
      </w:r>
      <w:r w:rsidRPr="00D12D4C">
        <w:rPr>
          <w:rFonts w:ascii="Rockwell" w:hAnsi="Rockwell"/>
          <w:bCs/>
          <w:lang w:val="it-IT"/>
        </w:rPr>
        <w:t xml:space="preserve"> vorrei menzionare i recenti quattro convegni internazionali organizzati dall'Urbaniana</w:t>
      </w:r>
      <w:r>
        <w:rPr>
          <w:rFonts w:ascii="Rockwell" w:hAnsi="Rockwell"/>
          <w:bCs/>
          <w:lang w:val="it-IT"/>
        </w:rPr>
        <w:t xml:space="preserve">: </w:t>
      </w:r>
      <w:r w:rsidRPr="00D12D4C">
        <w:rPr>
          <w:rFonts w:ascii="Rockwell" w:hAnsi="Rockwell"/>
          <w:bCs/>
          <w:lang w:val="it-IT"/>
        </w:rPr>
        <w:t xml:space="preserve">In ascolto dell'Africa, </w:t>
      </w:r>
      <w:r>
        <w:rPr>
          <w:rFonts w:ascii="Rockwell" w:hAnsi="Rockwell"/>
          <w:bCs/>
          <w:lang w:val="it-IT"/>
        </w:rPr>
        <w:t xml:space="preserve">in ascolto </w:t>
      </w:r>
      <w:r w:rsidRPr="00D12D4C">
        <w:rPr>
          <w:rFonts w:ascii="Rockwell" w:hAnsi="Rockwell"/>
          <w:bCs/>
          <w:lang w:val="it-IT"/>
        </w:rPr>
        <w:t xml:space="preserve">dell'Asia, </w:t>
      </w:r>
      <w:r>
        <w:rPr>
          <w:rFonts w:ascii="Rockwell" w:hAnsi="Rockwell"/>
          <w:bCs/>
          <w:lang w:val="it-IT"/>
        </w:rPr>
        <w:t xml:space="preserve">in ascolto </w:t>
      </w:r>
      <w:r w:rsidRPr="00D12D4C">
        <w:rPr>
          <w:rFonts w:ascii="Rockwell" w:hAnsi="Rockwell"/>
          <w:bCs/>
          <w:lang w:val="it-IT"/>
        </w:rPr>
        <w:t>dell'America</w:t>
      </w:r>
      <w:r>
        <w:rPr>
          <w:rFonts w:ascii="Rockwell" w:hAnsi="Rockwell"/>
          <w:bCs/>
          <w:lang w:val="it-IT"/>
        </w:rPr>
        <w:t xml:space="preserve">, Il cammino della missione. A </w:t>
      </w:r>
      <w:r w:rsidRPr="00CF53B7">
        <w:rPr>
          <w:rFonts w:ascii="Rockwell" w:hAnsi="Rockwell"/>
          <w:bCs/>
          <w:lang w:val="it-IT"/>
        </w:rPr>
        <w:t xml:space="preserve">50 anni </w:t>
      </w:r>
      <w:r>
        <w:rPr>
          <w:rFonts w:ascii="Rockwell" w:hAnsi="Rockwell"/>
          <w:bCs/>
          <w:lang w:val="it-IT"/>
        </w:rPr>
        <w:t xml:space="preserve">dalla promulgazione </w:t>
      </w:r>
      <w:r w:rsidRPr="00CF53B7">
        <w:rPr>
          <w:rFonts w:ascii="Rockwell" w:hAnsi="Rockwell"/>
          <w:bCs/>
          <w:lang w:val="it-IT"/>
        </w:rPr>
        <w:t xml:space="preserve">del Decreto </w:t>
      </w:r>
      <w:r w:rsidRPr="00CF53B7">
        <w:rPr>
          <w:rFonts w:ascii="Rockwell" w:hAnsi="Rockwell"/>
          <w:bCs/>
          <w:i/>
          <w:lang w:val="it-IT"/>
        </w:rPr>
        <w:t>Ad Gentes</w:t>
      </w:r>
      <w:r w:rsidRPr="00D12D4C">
        <w:rPr>
          <w:rFonts w:ascii="Rockwell" w:hAnsi="Rockwell"/>
          <w:bCs/>
          <w:lang w:val="it-IT"/>
        </w:rPr>
        <w:t xml:space="preserve">. </w:t>
      </w:r>
      <w:r>
        <w:rPr>
          <w:rFonts w:ascii="Rockwell" w:hAnsi="Rockwell"/>
          <w:bCs/>
          <w:lang w:val="it-IT"/>
        </w:rPr>
        <w:t>Di</w:t>
      </w:r>
      <w:r w:rsidRPr="00D12D4C">
        <w:rPr>
          <w:rFonts w:ascii="Rockwell" w:hAnsi="Rockwell"/>
          <w:bCs/>
          <w:lang w:val="it-IT"/>
        </w:rPr>
        <w:t xml:space="preserve"> questi Convegni sono </w:t>
      </w:r>
      <w:r>
        <w:rPr>
          <w:rFonts w:ascii="Rockwell" w:hAnsi="Rockwell"/>
          <w:bCs/>
          <w:lang w:val="it-IT"/>
        </w:rPr>
        <w:t xml:space="preserve">state </w:t>
      </w:r>
      <w:r w:rsidRPr="00D12D4C">
        <w:rPr>
          <w:rFonts w:ascii="Rockwell" w:hAnsi="Rockwell"/>
          <w:bCs/>
          <w:lang w:val="it-IT"/>
        </w:rPr>
        <w:t xml:space="preserve">già </w:t>
      </w:r>
      <w:r>
        <w:rPr>
          <w:rFonts w:ascii="Rockwell" w:hAnsi="Rockwell"/>
          <w:bCs/>
          <w:lang w:val="it-IT"/>
        </w:rPr>
        <w:t xml:space="preserve">preparate le </w:t>
      </w:r>
      <w:r w:rsidRPr="00D12D4C">
        <w:rPr>
          <w:rFonts w:ascii="Rockwell" w:hAnsi="Rockwell"/>
          <w:bCs/>
          <w:lang w:val="it-IT"/>
        </w:rPr>
        <w:t>relative pubblicazioni.</w:t>
      </w:r>
      <w:r w:rsidRPr="000E455F">
        <w:rPr>
          <w:rFonts w:ascii="Rockwell" w:hAnsi="Rockwell"/>
          <w:bCs/>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spacing w:before="38" w:after="38" w:line="360" w:lineRule="auto"/>
        <w:ind w:left="38" w:right="38" w:hanging="38"/>
        <w:jc w:val="both"/>
        <w:rPr>
          <w:rFonts w:ascii="Rockwell" w:hAnsi="Rockwell"/>
          <w:bCs/>
          <w:sz w:val="32"/>
          <w:szCs w:val="32"/>
          <w:lang w:val="it-IT"/>
        </w:rPr>
      </w:pPr>
      <w:r>
        <w:rPr>
          <w:rFonts w:ascii="Rockwell" w:hAnsi="Rockwell"/>
          <w:b/>
          <w:bCs/>
          <w:sz w:val="32"/>
          <w:szCs w:val="32"/>
          <w:lang w:val="it-IT"/>
        </w:rPr>
        <w:t>O</w:t>
      </w:r>
      <w:r w:rsidRPr="000E455F">
        <w:rPr>
          <w:rFonts w:ascii="Rockwell" w:hAnsi="Rockwell"/>
          <w:b/>
          <w:bCs/>
          <w:sz w:val="32"/>
          <w:szCs w:val="32"/>
          <w:lang w:val="it-IT"/>
        </w:rPr>
        <w:t>rganismi dipend</w:t>
      </w:r>
      <w:r>
        <w:rPr>
          <w:rFonts w:ascii="Rockwell" w:hAnsi="Rockwell"/>
          <w:b/>
          <w:bCs/>
          <w:sz w:val="32"/>
          <w:szCs w:val="32"/>
          <w:lang w:val="it-IT"/>
        </w:rPr>
        <w:t>enti</w:t>
      </w:r>
      <w:r w:rsidRPr="000E455F">
        <w:rPr>
          <w:rFonts w:ascii="Rockwell" w:hAnsi="Rockwell"/>
          <w:b/>
          <w:bCs/>
          <w:sz w:val="32"/>
          <w:szCs w:val="32"/>
          <w:lang w:val="it-IT"/>
        </w:rPr>
        <w:t xml:space="preserve"> dalla CEP in servizio alle Missioni</w:t>
      </w:r>
    </w:p>
    <w:p w:rsidR="001739D3" w:rsidRDefault="001739D3" w:rsidP="00AA5A83">
      <w:pPr>
        <w:spacing w:before="38" w:after="38" w:line="360" w:lineRule="auto"/>
        <w:ind w:left="38" w:right="38" w:firstLine="670"/>
        <w:jc w:val="both"/>
        <w:rPr>
          <w:rFonts w:ascii="Rockwell" w:hAnsi="Rockwell"/>
          <w:b/>
          <w:bCs/>
          <w:lang w:val="it-IT"/>
        </w:rPr>
      </w:pPr>
    </w:p>
    <w:p w:rsidR="001739D3" w:rsidRPr="000E455F" w:rsidRDefault="001739D3" w:rsidP="00AA5A83">
      <w:pPr>
        <w:spacing w:before="38" w:after="38" w:line="360" w:lineRule="auto"/>
        <w:ind w:left="38" w:right="38" w:firstLine="670"/>
        <w:jc w:val="both"/>
        <w:rPr>
          <w:rFonts w:ascii="Rockwell" w:hAnsi="Rockwell"/>
          <w:b/>
          <w:bCs/>
          <w:lang w:val="it-IT"/>
        </w:rPr>
      </w:pPr>
      <w:r w:rsidRPr="000E455F">
        <w:rPr>
          <w:rFonts w:ascii="Rockwell" w:hAnsi="Rockwell"/>
          <w:b/>
          <w:bCs/>
          <w:lang w:val="it-IT"/>
        </w:rPr>
        <w:t xml:space="preserve">La Pontificia Università Urbaniana </w:t>
      </w:r>
    </w:p>
    <w:p w:rsidR="001739D3" w:rsidRDefault="001739D3" w:rsidP="00D12D4C">
      <w:pPr>
        <w:spacing w:before="38" w:after="38" w:line="360" w:lineRule="auto"/>
        <w:ind w:left="38" w:right="38" w:firstLine="670"/>
        <w:jc w:val="both"/>
        <w:rPr>
          <w:rFonts w:ascii="Rockwell" w:hAnsi="Rockwell" w:cs="Sylfaen"/>
          <w:color w:val="000000"/>
          <w:szCs w:val="20"/>
          <w:lang w:val="it-IT"/>
        </w:rPr>
      </w:pPr>
      <w:r>
        <w:rPr>
          <w:rFonts w:ascii="Rockwell" w:hAnsi="Rockwell"/>
          <w:bCs/>
          <w:lang w:val="it-IT"/>
        </w:rPr>
        <w:t>H</w:t>
      </w:r>
      <w:r w:rsidRPr="000E455F">
        <w:rPr>
          <w:rFonts w:ascii="Rockwell" w:hAnsi="Rockwell"/>
          <w:bCs/>
          <w:lang w:val="it-IT"/>
        </w:rPr>
        <w:t xml:space="preserve">a 4 Facoltà: Filosofia, Teologia, Diritto Canonico e Missiologia. Alla Facoltà di Missiologia </w:t>
      </w:r>
      <w:r>
        <w:rPr>
          <w:rFonts w:ascii="Rockwell" w:hAnsi="Rockwell"/>
          <w:bCs/>
          <w:lang w:val="it-IT"/>
        </w:rPr>
        <w:t xml:space="preserve">è legato </w:t>
      </w:r>
      <w:r w:rsidRPr="000E455F">
        <w:rPr>
          <w:rFonts w:ascii="Rockwell" w:hAnsi="Rockwell"/>
          <w:bCs/>
          <w:lang w:val="it-IT"/>
        </w:rPr>
        <w:t xml:space="preserve">l’Istituto Superiore di Spiritualità e Catechesi Missionaria, oltre all’Istituto Specialistico di Storia dell’Evangelizzazione. Vi si possono conseguire i seguenti titoli:  </w:t>
      </w:r>
      <w:r w:rsidRPr="000E455F">
        <w:rPr>
          <w:rFonts w:ascii="Rockwell" w:hAnsi="Rockwell"/>
          <w:i/>
          <w:iCs/>
          <w:color w:val="070833"/>
          <w:lang w:val="it-IT"/>
        </w:rPr>
        <w:t>Baccellierato</w:t>
      </w:r>
      <w:r w:rsidRPr="000E455F">
        <w:rPr>
          <w:rFonts w:ascii="Rockwell" w:hAnsi="Rockwell"/>
          <w:color w:val="070833"/>
          <w:lang w:val="it-IT"/>
        </w:rPr>
        <w:t xml:space="preserve">, conferito alla fine del I Ciclo di studi; </w:t>
      </w:r>
      <w:r w:rsidRPr="000E455F">
        <w:rPr>
          <w:rFonts w:ascii="Rockwell" w:hAnsi="Rockwell"/>
          <w:i/>
          <w:iCs/>
          <w:color w:val="070833"/>
          <w:lang w:val="it-IT"/>
        </w:rPr>
        <w:t>Licenza (o Laurea)</w:t>
      </w:r>
      <w:r w:rsidRPr="000E455F">
        <w:rPr>
          <w:rFonts w:ascii="Rockwell" w:hAnsi="Rockwell"/>
          <w:color w:val="070833"/>
          <w:lang w:val="it-IT"/>
        </w:rPr>
        <w:t xml:space="preserve">, conferita alla fine del II Ciclo di studi; </w:t>
      </w:r>
      <w:r w:rsidRPr="000E455F">
        <w:rPr>
          <w:rFonts w:ascii="Rockwell" w:hAnsi="Rockwell"/>
          <w:i/>
          <w:iCs/>
          <w:color w:val="070833"/>
          <w:lang w:val="it-IT"/>
        </w:rPr>
        <w:t>Magistero</w:t>
      </w:r>
      <w:r w:rsidRPr="000E455F">
        <w:rPr>
          <w:rFonts w:ascii="Rockwell" w:hAnsi="Rockwell"/>
          <w:color w:val="070833"/>
          <w:lang w:val="it-IT"/>
        </w:rPr>
        <w:t xml:space="preserve">, conferito dall’ISCSM dopo quattro anni di studio; </w:t>
      </w:r>
      <w:r w:rsidRPr="000E455F">
        <w:rPr>
          <w:rFonts w:ascii="Rockwell" w:hAnsi="Rockwell"/>
          <w:i/>
          <w:iCs/>
          <w:color w:val="070833"/>
          <w:lang w:val="it-IT"/>
        </w:rPr>
        <w:t>Dottorato</w:t>
      </w:r>
      <w:r w:rsidRPr="000E455F">
        <w:rPr>
          <w:rFonts w:ascii="Rockwell" w:hAnsi="Rockwell"/>
          <w:color w:val="070833"/>
          <w:lang w:val="it-IT"/>
        </w:rPr>
        <w:t xml:space="preserve">, conferito alla fine del III Ciclo di studi; </w:t>
      </w:r>
      <w:r w:rsidRPr="000E455F">
        <w:rPr>
          <w:rFonts w:ascii="Rockwell" w:hAnsi="Rockwell"/>
          <w:i/>
          <w:iCs/>
          <w:color w:val="070833"/>
          <w:lang w:val="it-IT"/>
        </w:rPr>
        <w:t>Master di I livello</w:t>
      </w:r>
      <w:r w:rsidRPr="000E455F">
        <w:rPr>
          <w:rFonts w:ascii="Rockwell" w:hAnsi="Rockwell"/>
          <w:color w:val="070833"/>
          <w:lang w:val="it-IT"/>
        </w:rPr>
        <w:t xml:space="preserve">, conferito dopo aver superato le prove previste per l’anno di studio in Comunicazioni Sociali. </w:t>
      </w:r>
      <w:r w:rsidRPr="000E455F">
        <w:rPr>
          <w:rFonts w:ascii="Rockwell" w:hAnsi="Rockwell" w:cs="Arial"/>
          <w:color w:val="000000"/>
          <w:szCs w:val="20"/>
          <w:lang w:val="it-IT"/>
        </w:rPr>
        <w:t>L’Università Urbaniana ha varato il progetto “</w:t>
      </w:r>
      <w:r w:rsidRPr="000E455F">
        <w:rPr>
          <w:rFonts w:ascii="Rockwell" w:hAnsi="Rockwell" w:cs="Arial"/>
          <w:i/>
          <w:color w:val="000000"/>
          <w:szCs w:val="20"/>
          <w:lang w:val="it-IT"/>
        </w:rPr>
        <w:t>Affiliated Net</w:t>
      </w:r>
      <w:r w:rsidRPr="000E455F">
        <w:rPr>
          <w:rFonts w:ascii="Rockwell" w:hAnsi="Rockwell" w:cs="Arial"/>
          <w:color w:val="000000"/>
          <w:szCs w:val="20"/>
          <w:lang w:val="it-IT"/>
        </w:rPr>
        <w:t xml:space="preserve">” che permette a vari Istituti, soprattutto ai Seminari Maggiori di diversi Paesi, di affiliarsi (con la possibilità di conseguire i titoli accademici della medesima), di essere </w:t>
      </w:r>
      <w:r w:rsidRPr="000E455F">
        <w:rPr>
          <w:rFonts w:ascii="Rockwell" w:hAnsi="Rockwell" w:cs="Sylfaen"/>
          <w:color w:val="000000"/>
          <w:szCs w:val="20"/>
          <w:lang w:val="it-IT"/>
        </w:rPr>
        <w:t>aggregati, sponsorizzati e collegati tra loro con rete telematica. </w:t>
      </w:r>
      <w:r>
        <w:rPr>
          <w:rFonts w:ascii="Rockwell" w:hAnsi="Rockwell" w:cs="Sylfaen"/>
          <w:color w:val="000000"/>
          <w:szCs w:val="20"/>
          <w:lang w:val="it-IT"/>
        </w:rPr>
        <w:t xml:space="preserve">Oggi </w:t>
      </w:r>
      <w:r w:rsidRPr="000E455F">
        <w:rPr>
          <w:rFonts w:ascii="Rockwell" w:hAnsi="Rockwell" w:cs="Sylfaen"/>
          <w:color w:val="000000"/>
          <w:szCs w:val="20"/>
          <w:lang w:val="it-IT"/>
        </w:rPr>
        <w:t>sono affiliati 110 Istituti (92 nel 2009) di oltre 40 nazion</w:t>
      </w:r>
      <w:r>
        <w:rPr>
          <w:rFonts w:ascii="Rockwell" w:hAnsi="Rockwell" w:cs="Sylfaen"/>
          <w:color w:val="000000"/>
          <w:szCs w:val="20"/>
          <w:lang w:val="it-IT"/>
        </w:rPr>
        <w:t xml:space="preserve">i. </w:t>
      </w:r>
      <w:r w:rsidRPr="00D12D4C">
        <w:rPr>
          <w:rFonts w:ascii="Rockwell" w:hAnsi="Rockwell" w:cs="Sylfaen"/>
          <w:color w:val="000000"/>
          <w:szCs w:val="20"/>
          <w:lang w:val="it-IT"/>
        </w:rPr>
        <w:t>Il numero degli studenti è circa 12</w:t>
      </w:r>
      <w:r>
        <w:rPr>
          <w:rFonts w:ascii="Rockwell" w:hAnsi="Rockwell" w:cs="Sylfaen"/>
          <w:color w:val="000000"/>
          <w:szCs w:val="20"/>
          <w:lang w:val="it-IT"/>
        </w:rPr>
        <w:t>.</w:t>
      </w:r>
      <w:r w:rsidRPr="00D12D4C">
        <w:rPr>
          <w:rFonts w:ascii="Rockwell" w:hAnsi="Rockwell" w:cs="Sylfaen"/>
          <w:color w:val="000000"/>
          <w:szCs w:val="20"/>
          <w:lang w:val="it-IT"/>
        </w:rPr>
        <w:t>000.</w:t>
      </w:r>
    </w:p>
    <w:p w:rsidR="001739D3" w:rsidRPr="000E455F" w:rsidRDefault="001739D3" w:rsidP="00D12D4C">
      <w:pPr>
        <w:spacing w:before="38" w:after="38" w:line="360" w:lineRule="auto"/>
        <w:ind w:left="38" w:right="38" w:firstLine="670"/>
        <w:jc w:val="both"/>
        <w:rPr>
          <w:rFonts w:ascii="Rockwell" w:hAnsi="Rockwell"/>
          <w:bCs/>
          <w:lang w:val="it-IT"/>
        </w:rPr>
      </w:pPr>
      <w:r>
        <w:rPr>
          <w:rFonts w:ascii="Rockwell" w:hAnsi="Rockwell"/>
          <w:bCs/>
          <w:lang w:val="it-IT"/>
        </w:rPr>
        <w:t>Presso l’Università funziona inoltre un Centro Studi Cinesi che si dedica alla ricerca accademica su aspetti storici, socio-culturali e religiosi della Cina.</w:t>
      </w:r>
    </w:p>
    <w:p w:rsidR="001739D3" w:rsidRPr="000E455F" w:rsidRDefault="001739D3" w:rsidP="00AA5A83">
      <w:pPr>
        <w:widowControl/>
        <w:autoSpaceDE/>
        <w:spacing w:before="38" w:after="38" w:line="360" w:lineRule="auto"/>
        <w:ind w:left="38" w:right="38" w:firstLine="670"/>
        <w:jc w:val="both"/>
        <w:rPr>
          <w:rFonts w:ascii="Rockwell" w:hAnsi="Rockwell"/>
          <w:b/>
          <w:color w:val="070833"/>
          <w:lang w:val="it-IT"/>
        </w:rPr>
      </w:pPr>
      <w:r w:rsidRPr="000E455F">
        <w:rPr>
          <w:rFonts w:ascii="Rockwell" w:hAnsi="Rockwell"/>
          <w:b/>
          <w:color w:val="070833"/>
          <w:lang w:val="it-IT"/>
        </w:rPr>
        <w:t>Fondazione Domus Urbaniana (2005) e Collegio Urbano (1627)</w:t>
      </w:r>
    </w:p>
    <w:p w:rsidR="001739D3" w:rsidRDefault="001739D3" w:rsidP="00D12D4C">
      <w:pPr>
        <w:spacing w:line="360" w:lineRule="auto"/>
        <w:ind w:firstLine="708"/>
        <w:jc w:val="both"/>
        <w:rPr>
          <w:rFonts w:ascii="Rockwell" w:hAnsi="Rockwell"/>
          <w:lang w:val="it-IT"/>
        </w:rPr>
      </w:pPr>
      <w:r w:rsidRPr="00D12D4C">
        <w:rPr>
          <w:rFonts w:ascii="Rockwell" w:hAnsi="Rockwell"/>
          <w:lang w:val="it-IT"/>
        </w:rPr>
        <w:t>È una Fondazione autonoma</w:t>
      </w:r>
      <w:r>
        <w:rPr>
          <w:rFonts w:ascii="Rockwell" w:hAnsi="Rockwell"/>
          <w:lang w:val="it-IT"/>
        </w:rPr>
        <w:t>,</w:t>
      </w:r>
      <w:r w:rsidRPr="00D12D4C">
        <w:rPr>
          <w:rFonts w:ascii="Rockwell" w:hAnsi="Rockwell"/>
          <w:lang w:val="it-IT"/>
        </w:rPr>
        <w:t xml:space="preserve"> con personalità giuridica pubblica</w:t>
      </w:r>
      <w:r>
        <w:rPr>
          <w:rFonts w:ascii="Rockwell" w:hAnsi="Rockwell"/>
          <w:lang w:val="it-IT"/>
        </w:rPr>
        <w:t>,</w:t>
      </w:r>
      <w:r w:rsidRPr="00D12D4C">
        <w:rPr>
          <w:rFonts w:ascii="Rockwell" w:hAnsi="Rockwell"/>
          <w:lang w:val="it-IT"/>
        </w:rPr>
        <w:t xml:space="preserve"> canonica e civile. </w:t>
      </w:r>
      <w:r>
        <w:rPr>
          <w:rFonts w:ascii="Rockwell" w:hAnsi="Rockwell"/>
          <w:lang w:val="it-IT"/>
        </w:rPr>
        <w:t>H</w:t>
      </w:r>
      <w:r w:rsidRPr="00D12D4C">
        <w:rPr>
          <w:rFonts w:ascii="Rockwell" w:hAnsi="Rockwell"/>
          <w:lang w:val="it-IT"/>
        </w:rPr>
        <w:t xml:space="preserve">a sede nella Città del Vaticano. La Fondazione ha </w:t>
      </w:r>
      <w:r>
        <w:rPr>
          <w:rFonts w:ascii="Rockwell" w:hAnsi="Rockwell"/>
          <w:lang w:val="it-IT"/>
        </w:rPr>
        <w:t>lo</w:t>
      </w:r>
      <w:r w:rsidRPr="00D12D4C">
        <w:rPr>
          <w:rFonts w:ascii="Rockwell" w:hAnsi="Rockwell"/>
          <w:lang w:val="it-IT"/>
        </w:rPr>
        <w:t xml:space="preserve"> scopo di offrire ospitalità a chierici che vengono inviati a Roma dai territori di Missione per un adeguato periodo di formazione e per frequentare corsi universitari, promuovendo così la formazione spirituale ed accademica dei giovani destinati alla missione evangelizzatrice della Chiesa. In effetti, la Fondazione</w:t>
      </w:r>
      <w:r>
        <w:rPr>
          <w:rFonts w:ascii="Rockwell" w:hAnsi="Rockwell"/>
          <w:lang w:val="it-IT"/>
        </w:rPr>
        <w:t xml:space="preserve">, il cui </w:t>
      </w:r>
      <w:r w:rsidRPr="00D12D4C">
        <w:rPr>
          <w:rFonts w:ascii="Rockwell" w:hAnsi="Rockwell"/>
          <w:lang w:val="it-IT"/>
        </w:rPr>
        <w:t>Presidente</w:t>
      </w:r>
      <w:r>
        <w:rPr>
          <w:rFonts w:ascii="Rockwell" w:hAnsi="Rockwell"/>
          <w:lang w:val="it-IT"/>
        </w:rPr>
        <w:t>,</w:t>
      </w:r>
      <w:r w:rsidRPr="00D12D4C">
        <w:rPr>
          <w:rFonts w:ascii="Rockwell" w:hAnsi="Rockwell"/>
          <w:lang w:val="it-IT"/>
        </w:rPr>
        <w:t xml:space="preserve"> nominato dal Prefetto</w:t>
      </w:r>
      <w:r>
        <w:rPr>
          <w:rFonts w:ascii="Rockwell" w:hAnsi="Rockwell"/>
          <w:lang w:val="it-IT"/>
        </w:rPr>
        <w:t>,</w:t>
      </w:r>
      <w:r w:rsidRPr="00D12D4C">
        <w:rPr>
          <w:rFonts w:ascii="Rockwell" w:hAnsi="Rockwell"/>
          <w:lang w:val="it-IT"/>
        </w:rPr>
        <w:t xml:space="preserve"> è S.E. Mons. Savio HON, </w:t>
      </w:r>
      <w:r>
        <w:rPr>
          <w:rFonts w:ascii="Rockwell" w:hAnsi="Rockwell"/>
          <w:lang w:val="it-IT"/>
        </w:rPr>
        <w:t xml:space="preserve">si </w:t>
      </w:r>
      <w:r w:rsidRPr="00D12D4C">
        <w:rPr>
          <w:rFonts w:ascii="Rockwell" w:hAnsi="Rockwell"/>
          <w:lang w:val="it-IT"/>
        </w:rPr>
        <w:t>prende cura del campus del Collegio Urbano, e del personale di servizio. La scelta dell'</w:t>
      </w:r>
      <w:r>
        <w:rPr>
          <w:rFonts w:ascii="Rockwell" w:hAnsi="Rockwell"/>
          <w:lang w:val="it-IT"/>
        </w:rPr>
        <w:t>é</w:t>
      </w:r>
      <w:r w:rsidRPr="00D12D4C">
        <w:rPr>
          <w:rFonts w:ascii="Rockwell" w:hAnsi="Rockwell"/>
          <w:lang w:val="it-IT"/>
        </w:rPr>
        <w:t xml:space="preserve">quipe formativa spetta alla CEP. </w:t>
      </w:r>
    </w:p>
    <w:p w:rsidR="001739D3" w:rsidRPr="000E455F" w:rsidRDefault="001739D3" w:rsidP="00D12D4C">
      <w:pPr>
        <w:spacing w:line="360" w:lineRule="auto"/>
        <w:ind w:firstLine="708"/>
        <w:jc w:val="both"/>
        <w:rPr>
          <w:rFonts w:ascii="Rockwell" w:hAnsi="Rockwell"/>
          <w:lang w:val="it-IT"/>
        </w:rPr>
      </w:pPr>
      <w:r w:rsidRPr="00D12D4C">
        <w:rPr>
          <w:rFonts w:ascii="Rockwell" w:hAnsi="Rockwell"/>
          <w:lang w:val="it-IT"/>
        </w:rPr>
        <w:t>Con lo scopo di “</w:t>
      </w:r>
      <w:r w:rsidRPr="00D12D4C">
        <w:rPr>
          <w:rFonts w:ascii="Rockwell" w:hAnsi="Rockwell"/>
          <w:i/>
          <w:lang w:val="it-IT"/>
        </w:rPr>
        <w:t>Missionibus ad praedicandum et docendum evangelium et catholicam doctrinam</w:t>
      </w:r>
      <w:r w:rsidRPr="00D12D4C">
        <w:rPr>
          <w:rFonts w:ascii="Rockwell" w:hAnsi="Rockwell"/>
          <w:lang w:val="it-IT"/>
        </w:rPr>
        <w:t xml:space="preserve">”, il Collegio Urbano fu fondato nel 1627, e poi trasferito al Gianicolo nel 1927. Oggi, esso funge come Seminario Maggiore, ospita e forma circa 155 seminaristi provenienti da una trentina di </w:t>
      </w:r>
      <w:r>
        <w:rPr>
          <w:rFonts w:ascii="Rockwell" w:hAnsi="Rockwell"/>
          <w:lang w:val="it-IT"/>
        </w:rPr>
        <w:t>D</w:t>
      </w:r>
      <w:r w:rsidRPr="00D12D4C">
        <w:rPr>
          <w:rFonts w:ascii="Rockwell" w:hAnsi="Rockwell"/>
          <w:lang w:val="it-IT"/>
        </w:rPr>
        <w:t>iocesi.</w:t>
      </w:r>
      <w:r w:rsidRPr="000E455F">
        <w:rPr>
          <w:rFonts w:ascii="Rockwell" w:hAnsi="Rockwell"/>
          <w:lang w:val="it-IT"/>
        </w:rPr>
        <w:t xml:space="preserve"> </w:t>
      </w:r>
    </w:p>
    <w:p w:rsidR="001739D3" w:rsidRPr="000E455F" w:rsidRDefault="001739D3" w:rsidP="00AA5A83">
      <w:pPr>
        <w:spacing w:line="360" w:lineRule="auto"/>
        <w:ind w:firstLine="708"/>
        <w:rPr>
          <w:rFonts w:ascii="Rockwell" w:hAnsi="Rockwell"/>
          <w:lang w:val="it-IT"/>
        </w:rPr>
      </w:pPr>
    </w:p>
    <w:p w:rsidR="001739D3" w:rsidRPr="000E455F" w:rsidRDefault="001739D3" w:rsidP="00AA5A83">
      <w:pPr>
        <w:widowControl/>
        <w:autoSpaceDE/>
        <w:spacing w:before="38" w:after="38" w:line="360" w:lineRule="auto"/>
        <w:ind w:left="38" w:right="38" w:firstLine="670"/>
        <w:jc w:val="both"/>
        <w:rPr>
          <w:rFonts w:ascii="Rockwell" w:hAnsi="Rockwell"/>
          <w:b/>
          <w:color w:val="070833"/>
          <w:lang w:val="it-IT"/>
        </w:rPr>
      </w:pPr>
      <w:r w:rsidRPr="000E455F">
        <w:rPr>
          <w:rFonts w:ascii="Rockwell" w:hAnsi="Rockwell"/>
          <w:b/>
          <w:color w:val="070833"/>
          <w:lang w:val="it-IT"/>
        </w:rPr>
        <w:t xml:space="preserve">Fondazione Domus Missionalis (2005) e 4 Collegi </w:t>
      </w:r>
    </w:p>
    <w:p w:rsidR="001739D3" w:rsidRPr="000E455F" w:rsidRDefault="001739D3" w:rsidP="00D12D4C">
      <w:pPr>
        <w:spacing w:line="360" w:lineRule="auto"/>
        <w:ind w:firstLine="708"/>
        <w:jc w:val="both"/>
        <w:rPr>
          <w:rFonts w:ascii="Rockwell" w:hAnsi="Rockwell"/>
          <w:lang w:val="it-IT"/>
        </w:rPr>
      </w:pPr>
      <w:r w:rsidRPr="00D12D4C">
        <w:rPr>
          <w:rFonts w:ascii="Rockwell" w:hAnsi="Rockwell"/>
          <w:lang w:val="it-IT"/>
        </w:rPr>
        <w:t>La Fondazione è simile a quella su</w:t>
      </w:r>
      <w:r>
        <w:rPr>
          <w:rFonts w:ascii="Rockwell" w:hAnsi="Rockwell"/>
          <w:lang w:val="it-IT"/>
        </w:rPr>
        <w:t>m</w:t>
      </w:r>
      <w:r w:rsidRPr="00D12D4C">
        <w:rPr>
          <w:rFonts w:ascii="Rockwell" w:hAnsi="Rockwell"/>
          <w:lang w:val="it-IT"/>
        </w:rPr>
        <w:t xml:space="preserve">menzionata. Il Presidente, nominato dal Prefetto, è S.E. Mons. Rugumbwa.  </w:t>
      </w:r>
      <w:r>
        <w:rPr>
          <w:rFonts w:ascii="Rockwell" w:hAnsi="Rockwell"/>
          <w:lang w:val="it-IT"/>
        </w:rPr>
        <w:t>Si</w:t>
      </w:r>
      <w:r w:rsidRPr="00D12D4C">
        <w:rPr>
          <w:rFonts w:ascii="Rockwell" w:hAnsi="Rockwell"/>
          <w:lang w:val="it-IT"/>
        </w:rPr>
        <w:t xml:space="preserve"> prende cura dei 4 </w:t>
      </w:r>
      <w:r>
        <w:rPr>
          <w:rFonts w:ascii="Rockwell" w:hAnsi="Rockwell"/>
          <w:lang w:val="it-IT"/>
        </w:rPr>
        <w:t>C</w:t>
      </w:r>
      <w:r w:rsidRPr="00D12D4C">
        <w:rPr>
          <w:rFonts w:ascii="Rockwell" w:hAnsi="Rockwell"/>
          <w:lang w:val="it-IT"/>
        </w:rPr>
        <w:t xml:space="preserve">ollegi: il </w:t>
      </w:r>
      <w:r w:rsidRPr="00D12D4C">
        <w:rPr>
          <w:rFonts w:ascii="Rockwell" w:hAnsi="Rockwell"/>
          <w:i/>
          <w:lang w:val="it-IT"/>
        </w:rPr>
        <w:t>Pontificio Collegio di San Pietro Apostolo</w:t>
      </w:r>
      <w:r w:rsidRPr="00D12D4C">
        <w:rPr>
          <w:rFonts w:ascii="Rockwell" w:hAnsi="Rockwell"/>
          <w:lang w:val="it-IT"/>
        </w:rPr>
        <w:t xml:space="preserve"> (1946) con circa 165 sacerdoti-studenti, e il </w:t>
      </w:r>
      <w:r w:rsidRPr="00D12D4C">
        <w:rPr>
          <w:rFonts w:ascii="Rockwell" w:hAnsi="Rockwell"/>
          <w:i/>
          <w:lang w:val="it-IT"/>
        </w:rPr>
        <w:t>Pontificio Collegio di San Paolo Apostolo</w:t>
      </w:r>
      <w:r w:rsidRPr="00D12D4C">
        <w:rPr>
          <w:rFonts w:ascii="Rockwell" w:hAnsi="Rockwell"/>
          <w:lang w:val="it-IT"/>
        </w:rPr>
        <w:t xml:space="preserve"> (1960) con circa 195 sacerdoti-studenti. Sono attivi, inoltre, il Collegio “</w:t>
      </w:r>
      <w:r w:rsidRPr="00D12D4C">
        <w:rPr>
          <w:rFonts w:ascii="Rockwell" w:hAnsi="Rockwell"/>
          <w:i/>
          <w:lang w:val="it-IT"/>
        </w:rPr>
        <w:t>Mater Ecclesiae</w:t>
      </w:r>
      <w:r w:rsidRPr="00D12D4C">
        <w:rPr>
          <w:rFonts w:ascii="Rockwell" w:hAnsi="Rockwell"/>
          <w:lang w:val="it-IT"/>
        </w:rPr>
        <w:t xml:space="preserve">” (1970), trasferito a Castel Gandolfo, per circa 120 suore-studentesse e il Collegio </w:t>
      </w:r>
      <w:r w:rsidRPr="00D12D4C">
        <w:rPr>
          <w:rFonts w:ascii="Rockwell" w:hAnsi="Rockwell"/>
          <w:i/>
          <w:lang w:val="it-IT"/>
        </w:rPr>
        <w:t>San Giuseppe</w:t>
      </w:r>
      <w:r w:rsidRPr="00D12D4C">
        <w:rPr>
          <w:rFonts w:ascii="Rockwell" w:hAnsi="Rockwell"/>
          <w:lang w:val="it-IT"/>
        </w:rPr>
        <w:t xml:space="preserve"> per circa 24 sacerdoti-professori che partecipano a</w:t>
      </w:r>
      <w:r>
        <w:rPr>
          <w:rFonts w:ascii="Rockwell" w:hAnsi="Rockwell"/>
          <w:lang w:val="it-IT"/>
        </w:rPr>
        <w:t>i programmi</w:t>
      </w:r>
      <w:r w:rsidRPr="00D12D4C">
        <w:rPr>
          <w:rFonts w:ascii="Rockwell" w:hAnsi="Rockwell"/>
          <w:lang w:val="it-IT"/>
        </w:rPr>
        <w:t xml:space="preserve"> semestrali di aggiornamento.</w:t>
      </w:r>
      <w:r w:rsidRPr="000E455F">
        <w:rPr>
          <w:rFonts w:ascii="Rockwell" w:hAnsi="Rockwell"/>
          <w:lang w:val="it-IT"/>
        </w:rPr>
        <w:t xml:space="preserve"> </w:t>
      </w:r>
    </w:p>
    <w:p w:rsidR="001739D3" w:rsidRDefault="001739D3" w:rsidP="00963AAF">
      <w:pPr>
        <w:spacing w:line="360" w:lineRule="auto"/>
        <w:ind w:firstLine="708"/>
        <w:jc w:val="both"/>
        <w:rPr>
          <w:rFonts w:ascii="Rockwell" w:hAnsi="Rockwell"/>
          <w:lang w:val="it-IT"/>
        </w:rPr>
      </w:pPr>
      <w:r w:rsidRPr="000E455F">
        <w:rPr>
          <w:rFonts w:ascii="Rockwell" w:hAnsi="Rockwell"/>
          <w:lang w:val="it-IT"/>
        </w:rPr>
        <w:t>Tutti e cinque i Collegi accolgono, dunque, oltre 650 studenti</w:t>
      </w:r>
      <w:r>
        <w:rPr>
          <w:rFonts w:ascii="Rockwell" w:hAnsi="Rockwell"/>
          <w:lang w:val="it-IT"/>
        </w:rPr>
        <w:t xml:space="preserve"> e provengono da </w:t>
      </w:r>
      <w:r w:rsidRPr="000E455F">
        <w:rPr>
          <w:rFonts w:ascii="Rockwell" w:hAnsi="Rockwell"/>
          <w:lang w:val="it-IT"/>
        </w:rPr>
        <w:t>più di 100 Nazioni e provengono da varie Diocesi.</w:t>
      </w:r>
    </w:p>
    <w:p w:rsidR="001739D3" w:rsidRPr="000E455F" w:rsidRDefault="001739D3" w:rsidP="00AA5A83">
      <w:pPr>
        <w:spacing w:line="360" w:lineRule="auto"/>
        <w:ind w:firstLine="708"/>
        <w:rPr>
          <w:rFonts w:ascii="Rockwell" w:hAnsi="Rockwell"/>
          <w:lang w:val="it-IT"/>
        </w:rPr>
      </w:pPr>
      <w:r w:rsidRPr="000E455F">
        <w:rPr>
          <w:rFonts w:ascii="Rockwell" w:hAnsi="Rockwell"/>
          <w:lang w:val="it-IT"/>
        </w:rPr>
        <w:t xml:space="preserve"> </w:t>
      </w:r>
    </w:p>
    <w:p w:rsidR="001739D3" w:rsidRPr="000E455F" w:rsidRDefault="001739D3" w:rsidP="00AA5A83">
      <w:pPr>
        <w:spacing w:line="360" w:lineRule="auto"/>
        <w:ind w:firstLine="708"/>
        <w:rPr>
          <w:rFonts w:ascii="Rockwell" w:hAnsi="Rockwell"/>
          <w:b/>
          <w:lang w:val="it-IT"/>
        </w:rPr>
      </w:pPr>
      <w:r w:rsidRPr="000E455F">
        <w:rPr>
          <w:rFonts w:ascii="Rockwell" w:hAnsi="Rockwell"/>
          <w:b/>
          <w:lang w:val="it-IT"/>
        </w:rPr>
        <w:t>CIAM</w:t>
      </w:r>
    </w:p>
    <w:p w:rsidR="001739D3" w:rsidRPr="00386871" w:rsidRDefault="001739D3" w:rsidP="00B541D6">
      <w:pPr>
        <w:spacing w:line="360" w:lineRule="auto"/>
        <w:ind w:firstLine="708"/>
        <w:jc w:val="both"/>
        <w:rPr>
          <w:rFonts w:ascii="Rockwell" w:hAnsi="Rockwell"/>
          <w:lang w:val="it-IT"/>
        </w:rPr>
      </w:pPr>
      <w:r w:rsidRPr="00386871">
        <w:rPr>
          <w:rFonts w:ascii="Rockwell" w:hAnsi="Rockwell"/>
          <w:bCs/>
          <w:lang w:val="it-IT"/>
        </w:rPr>
        <w:t xml:space="preserve">E’ da menzionare, infine, il </w:t>
      </w:r>
      <w:r w:rsidRPr="00386871">
        <w:rPr>
          <w:rFonts w:ascii="Rockwell" w:hAnsi="Rockwell"/>
          <w:bCs/>
          <w:i/>
          <w:iCs/>
          <w:lang w:val="it-IT"/>
        </w:rPr>
        <w:t xml:space="preserve">Centro Internazionale di Animazione Missionaria </w:t>
      </w:r>
      <w:r w:rsidRPr="00386871">
        <w:rPr>
          <w:rFonts w:ascii="Rockwell" w:hAnsi="Rockwell"/>
          <w:bCs/>
          <w:lang w:val="it-IT"/>
        </w:rPr>
        <w:t xml:space="preserve">[CIAM], sito al Gianicolo, che promuove numerosi corsi di formazione. Ristrutturato nel 2010 assicura attività formative per la </w:t>
      </w:r>
      <w:r w:rsidRPr="00386871">
        <w:rPr>
          <w:rFonts w:ascii="Rockwell" w:hAnsi="Rockwell"/>
          <w:bCs/>
          <w:i/>
          <w:lang w:val="it-IT"/>
        </w:rPr>
        <w:t>Missio ad Gentes</w:t>
      </w:r>
      <w:r w:rsidRPr="00386871">
        <w:rPr>
          <w:rFonts w:ascii="Rockwell" w:hAnsi="Rockwell"/>
          <w:bCs/>
          <w:lang w:val="it-IT"/>
        </w:rPr>
        <w:t>.</w:t>
      </w:r>
    </w:p>
    <w:p w:rsidR="001739D3" w:rsidRPr="00386871" w:rsidRDefault="001739D3" w:rsidP="004511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r w:rsidRPr="00386871">
        <w:rPr>
          <w:rFonts w:ascii="Rockwell" w:hAnsi="Rockwell"/>
          <w:bCs/>
          <w:lang w:val="it-IT"/>
        </w:rPr>
        <w:t xml:space="preserve">Il CIAM (Centro Internazionale di Animazione Missionaria “Beato P. P. Manna) ha svolto questa duplice attività  (con lo staff: 1 direttore, 4 suore, 7 persone) </w:t>
      </w:r>
    </w:p>
    <w:p w:rsidR="001739D3" w:rsidRPr="00386871" w:rsidRDefault="001739D3" w:rsidP="00DF1A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rFonts w:ascii="Rockwell" w:hAnsi="Rockwell"/>
          <w:bCs/>
          <w:lang w:val="it-IT"/>
        </w:rPr>
      </w:pPr>
      <w:r w:rsidRPr="00386871">
        <w:rPr>
          <w:rFonts w:ascii="Rockwell" w:hAnsi="Rockwell"/>
          <w:bCs/>
          <w:lang w:val="it-IT"/>
        </w:rPr>
        <w:t>a.</w:t>
      </w:r>
      <w:r w:rsidRPr="00386871">
        <w:rPr>
          <w:rFonts w:ascii="Rockwell" w:hAnsi="Rockwell"/>
          <w:bCs/>
          <w:lang w:val="it-IT"/>
        </w:rPr>
        <w:tab/>
        <w:t xml:space="preserve">18 Corsi residenziali di Formazione, della durata di un mese: per:  vescovi, Rettori, docenti e direttori spirituali dei  seminari maggiori dei territori di missione, suore di diritto diocesano, direttori nazionali e diocesani delle Pontificie Opere Missionarie. </w:t>
      </w:r>
    </w:p>
    <w:p w:rsidR="001739D3" w:rsidRDefault="001739D3" w:rsidP="00DF1A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rFonts w:ascii="Rockwell" w:hAnsi="Rockwell"/>
          <w:bCs/>
          <w:lang w:val="it-IT"/>
        </w:rPr>
      </w:pPr>
      <w:r w:rsidRPr="00386871">
        <w:rPr>
          <w:rFonts w:ascii="Rockwell" w:hAnsi="Rockwell"/>
          <w:bCs/>
          <w:lang w:val="it-IT"/>
        </w:rPr>
        <w:t>b.</w:t>
      </w:r>
      <w:r w:rsidRPr="00386871">
        <w:rPr>
          <w:rFonts w:ascii="Rockwell" w:hAnsi="Rockwell"/>
          <w:bCs/>
          <w:lang w:val="it-IT"/>
        </w:rPr>
        <w:tab/>
        <w:t>Ospitalità a congregazioni, istituti missionari, ordini religiosi, ai partecipanti ai Sinodi dei vescovi, a seminaristi internazionali, a commissioni episcopali, a gruppi raccomandati, dai vescovi, provenienti da tutto il mondo.</w:t>
      </w:r>
    </w:p>
    <w:p w:rsidR="001739D3" w:rsidRDefault="001739D3" w:rsidP="00B541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B541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both"/>
        <w:rPr>
          <w:rFonts w:ascii="Rockwell" w:hAnsi="Rockwell"/>
          <w:b/>
          <w:bCs/>
          <w:sz w:val="32"/>
          <w:szCs w:val="32"/>
          <w:lang w:val="it-IT"/>
        </w:rPr>
      </w:pPr>
      <w:r w:rsidRPr="000E455F">
        <w:rPr>
          <w:rFonts w:ascii="Rockwell" w:hAnsi="Rockwell"/>
          <w:b/>
          <w:bCs/>
          <w:sz w:val="32"/>
          <w:szCs w:val="32"/>
          <w:lang w:val="it-IT"/>
        </w:rPr>
        <w:t xml:space="preserve">2. </w:t>
      </w:r>
      <w:r w:rsidRPr="000E455F">
        <w:rPr>
          <w:rFonts w:ascii="Rockwell" w:hAnsi="Rockwell"/>
          <w:b/>
          <w:bCs/>
          <w:sz w:val="32"/>
          <w:szCs w:val="32"/>
          <w:lang w:val="it-IT"/>
        </w:rPr>
        <w:tab/>
        <w:t xml:space="preserve">Una Panoramica sulle Chiese di territori missionari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jc w:val="both"/>
        <w:rPr>
          <w:rFonts w:ascii="Rockwell" w:hAnsi="Rockwell"/>
          <w:b/>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B541D6">
        <w:rPr>
          <w:rFonts w:ascii="Rockwell" w:hAnsi="Rockwell"/>
          <w:color w:val="000000"/>
          <w:lang w:val="it-IT"/>
        </w:rPr>
        <w:t>Da</w:t>
      </w:r>
      <w:r>
        <w:rPr>
          <w:rFonts w:ascii="Rockwell" w:hAnsi="Rockwell"/>
          <w:color w:val="000000"/>
          <w:lang w:val="it-IT"/>
        </w:rPr>
        <w:t xml:space="preserve">l servizio reso alle giovani </w:t>
      </w:r>
      <w:r w:rsidRPr="00B541D6">
        <w:rPr>
          <w:rFonts w:ascii="Rockwell" w:hAnsi="Rockwell"/>
          <w:color w:val="000000"/>
          <w:lang w:val="it-IT"/>
        </w:rPr>
        <w:t>Chiese e da vari</w:t>
      </w:r>
      <w:r>
        <w:rPr>
          <w:rFonts w:ascii="Rockwell" w:hAnsi="Rockwell"/>
          <w:color w:val="000000"/>
          <w:lang w:val="it-IT"/>
        </w:rPr>
        <w:t xml:space="preserve"> </w:t>
      </w:r>
      <w:r w:rsidRPr="00B541D6">
        <w:rPr>
          <w:rFonts w:ascii="Rockwell" w:hAnsi="Rockwell"/>
          <w:color w:val="000000"/>
          <w:lang w:val="it-IT"/>
        </w:rPr>
        <w:t>contatt</w:t>
      </w:r>
      <w:r>
        <w:rPr>
          <w:rFonts w:ascii="Rockwell" w:hAnsi="Rockwell"/>
          <w:color w:val="000000"/>
          <w:lang w:val="it-IT"/>
        </w:rPr>
        <w:t>i,</w:t>
      </w:r>
      <w:r w:rsidRPr="00B541D6">
        <w:rPr>
          <w:rFonts w:ascii="Rockwell" w:hAnsi="Rockwell"/>
          <w:color w:val="000000"/>
          <w:lang w:val="it-IT"/>
        </w:rPr>
        <w:t xml:space="preserve"> emergono </w:t>
      </w:r>
      <w:r>
        <w:rPr>
          <w:rFonts w:ascii="Rockwell" w:hAnsi="Rockwell"/>
          <w:color w:val="000000"/>
          <w:lang w:val="it-IT"/>
        </w:rPr>
        <w:t xml:space="preserve">interessanti </w:t>
      </w:r>
      <w:r w:rsidRPr="00B541D6">
        <w:rPr>
          <w:rFonts w:ascii="Rockwell" w:hAnsi="Rockwell"/>
          <w:color w:val="000000"/>
          <w:lang w:val="it-IT"/>
        </w:rPr>
        <w:t xml:space="preserve">aspetti. Qui ci </w:t>
      </w:r>
      <w:r>
        <w:rPr>
          <w:rFonts w:ascii="Rockwell" w:hAnsi="Rockwell"/>
          <w:color w:val="000000"/>
          <w:lang w:val="it-IT"/>
        </w:rPr>
        <w:t xml:space="preserve">si limiterà </w:t>
      </w:r>
      <w:r w:rsidRPr="00B541D6">
        <w:rPr>
          <w:rFonts w:ascii="Rockwell" w:hAnsi="Rockwell"/>
          <w:color w:val="000000"/>
          <w:lang w:val="it-IT"/>
        </w:rPr>
        <w:t xml:space="preserve">ad alcuni segmenti di vita nei </w:t>
      </w:r>
      <w:r>
        <w:rPr>
          <w:rFonts w:ascii="Rockwell" w:hAnsi="Rockwell"/>
          <w:color w:val="000000"/>
          <w:lang w:val="it-IT"/>
        </w:rPr>
        <w:t>C</w:t>
      </w:r>
      <w:r w:rsidRPr="00B541D6">
        <w:rPr>
          <w:rFonts w:ascii="Rockwell" w:hAnsi="Rockwell"/>
          <w:color w:val="000000"/>
          <w:lang w:val="it-IT"/>
        </w:rPr>
        <w:t>ontinenti. Per aver un</w:t>
      </w:r>
      <w:r>
        <w:rPr>
          <w:rFonts w:ascii="Rockwell" w:hAnsi="Rockwell"/>
          <w:color w:val="000000"/>
          <w:lang w:val="it-IT"/>
        </w:rPr>
        <w:t>’</w:t>
      </w:r>
      <w:r w:rsidRPr="00B541D6">
        <w:rPr>
          <w:rFonts w:ascii="Rockwell" w:hAnsi="Rockwell"/>
          <w:color w:val="000000"/>
          <w:lang w:val="it-IT"/>
        </w:rPr>
        <w:t>idea di ogni Chiesa giovane sarebbe utile consultare</w:t>
      </w:r>
      <w:r w:rsidRPr="00963AAF">
        <w:rPr>
          <w:rFonts w:ascii="Rockwell" w:hAnsi="Rockwell"/>
          <w:color w:val="000000"/>
          <w:lang w:val="it-IT"/>
        </w:rPr>
        <w:t xml:space="preserve"> la nuova </w:t>
      </w:r>
      <w:r w:rsidRPr="00B541D6">
        <w:rPr>
          <w:rFonts w:ascii="Rockwell" w:hAnsi="Rockwell"/>
          <w:i/>
          <w:color w:val="000000"/>
          <w:lang w:val="it-IT"/>
        </w:rPr>
        <w:t>Guida delle Missioni Cattoliche 2015</w:t>
      </w:r>
      <w:r w:rsidRPr="00B541D6">
        <w:rPr>
          <w:rFonts w:ascii="Rockwell" w:hAnsi="Rockwell"/>
          <w:color w:val="000000"/>
          <w:lang w:val="it-IT"/>
        </w:rPr>
        <w:t>.</w:t>
      </w:r>
      <w:r w:rsidRPr="000E455F">
        <w:rPr>
          <w:rFonts w:ascii="Rockwell" w:hAnsi="Rockwell"/>
          <w:color w:val="000000"/>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b/>
          <w:lang w:val="it-IT"/>
        </w:rPr>
        <w:t>CONTINENTE AFRICA</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 xml:space="preserve">La presenza della fede in Africa è testimoniata fin dagli </w:t>
      </w:r>
      <w:r w:rsidRPr="000E455F">
        <w:rPr>
          <w:rFonts w:ascii="Rockwell" w:hAnsi="Rockwell"/>
          <w:i/>
          <w:color w:val="000000"/>
          <w:lang w:val="it-IT"/>
        </w:rPr>
        <w:t>Atti degli Apostoli</w:t>
      </w:r>
      <w:r w:rsidRPr="000E455F">
        <w:rPr>
          <w:rFonts w:ascii="Rockwell" w:hAnsi="Rockwell"/>
          <w:color w:val="000000"/>
          <w:lang w:val="it-IT"/>
        </w:rPr>
        <w:t>. Lo attesta san Luca nel battesimo amministrato dal diacono Filippo all’eunuco etiope della regina Candace (</w:t>
      </w:r>
      <w:r w:rsidRPr="000E455F">
        <w:rPr>
          <w:rFonts w:ascii="Rockwell" w:hAnsi="Rockwell"/>
          <w:i/>
          <w:color w:val="000000"/>
          <w:lang w:val="it-IT"/>
        </w:rPr>
        <w:t xml:space="preserve">At </w:t>
      </w:r>
      <w:r w:rsidRPr="000E455F">
        <w:rPr>
          <w:rFonts w:ascii="Rockwell" w:hAnsi="Rockwell"/>
          <w:color w:val="000000"/>
          <w:lang w:val="it-IT"/>
        </w:rPr>
        <w:t>8, 27). Secondo la tradizione, poi, l’evangelista san Marco predicò il Vangelo in Egitto e vi fondò una Chiesa che seppe regalare santi Vescovi ed eminenti Teologi. San Frumenzio avviò la Chiesa in Etiopia nel IV secolo. Nel Nord Africa, inoltre, la Chiesa è presente fin dal II secolo con i Martiri Scillitani di Tunisia, 180 d.C.. Non mancarono splendide figure di Vescovi, tra cui san Cipriano e sant’Agostino. Seguirono secoli di blackout. Si dovette attendere il 1400 per vedere missionari in Angola, anche se l’evangelizzazione sistematica del Continente ebbe inizio so</w:t>
      </w:r>
      <w:r>
        <w:rPr>
          <w:rFonts w:ascii="Rockwell" w:hAnsi="Rockwell"/>
          <w:color w:val="000000"/>
          <w:lang w:val="it-IT"/>
        </w:rPr>
        <w:t xml:space="preserve">prattutto </w:t>
      </w:r>
      <w:r w:rsidRPr="000E455F">
        <w:rPr>
          <w:rFonts w:ascii="Rockwell" w:hAnsi="Rockwell"/>
          <w:color w:val="000000"/>
          <w:lang w:val="it-IT"/>
        </w:rPr>
        <w:t xml:space="preserve">nel XIX secolo grazie ad alcuni Istituti missionari: i Missionari d’Africa, i Missionari Comboniani, i Padri Lazzaristi, la Società delle Missioni Africane, la Compagnia di Gesù, i Frati Francescani </w:t>
      </w:r>
      <w:r>
        <w:rPr>
          <w:rFonts w:ascii="Rockwell" w:hAnsi="Rockwell"/>
          <w:color w:val="000000"/>
          <w:lang w:val="it-IT"/>
        </w:rPr>
        <w:t xml:space="preserve">delle tre famiglie </w:t>
      </w:r>
      <w:r w:rsidRPr="000E455F">
        <w:rPr>
          <w:rFonts w:ascii="Rockwell" w:hAnsi="Rockwell"/>
          <w:color w:val="000000"/>
          <w:lang w:val="it-IT"/>
        </w:rPr>
        <w:t xml:space="preserve">e molte Congregazioni femminili. L’Africa rispose con generosità alla chiamata del Vangelo. Il Continente, che oggi conta un miliardo e 100 milioni di abitanti, ha registrato fin dall’inizio una crescita prodigiosa di cristiani. Di recente varie Chiese africane hanno ricordato con diverse celebrazioni il primo centenario della loro evangelizzazione. Negli ultimi 40 anni il numero di fedeli è quintuplicato (dai 42 milioni del 1975, ai 163 milioni del 2009, ai 197 milioni attuali).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386871">
        <w:rPr>
          <w:rFonts w:ascii="Rockwell" w:hAnsi="Rockwell"/>
          <w:color w:val="000000"/>
          <w:lang w:val="it-IT"/>
        </w:rPr>
        <w:t>Ovviamente crescono pure altre Religioni. Oggi, gli Ortodossi e le Confessioni Protestanti raggiungono insieme il 24%, l’Islam si attesta al 42%, gli aderenti alle Religioni Tradizionali registrano il 16%, mentre i Cattolici sono al 18%. Non meno considerevole è il numero di operatori pastorali. I Sacerdoti africani, che erano 18.000 nel 2009, sono attualmente quasi 23.000. Considerevole è il numero di Sacerdoti religiosi: circa 8.000 nel 2009, oggi sono 10.220. Non meno rilevante quello delle Religiose: 32.000 nel 2009, 45.000 nel 2015.</w:t>
      </w:r>
      <w:r w:rsidRPr="000E455F">
        <w:rPr>
          <w:rFonts w:ascii="Rockwell" w:hAnsi="Rockwell"/>
          <w:color w:val="000000"/>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Numer</w:t>
      </w:r>
      <w:r>
        <w:rPr>
          <w:rFonts w:ascii="Rockwell" w:hAnsi="Rockwell"/>
          <w:color w:val="000000"/>
          <w:lang w:val="it-IT"/>
        </w:rPr>
        <w:t>o</w:t>
      </w:r>
      <w:r w:rsidRPr="000E455F">
        <w:rPr>
          <w:rFonts w:ascii="Rockwell" w:hAnsi="Rockwell"/>
          <w:color w:val="000000"/>
          <w:lang w:val="it-IT"/>
        </w:rPr>
        <w:t xml:space="preserve"> non meno significativ</w:t>
      </w:r>
      <w:r>
        <w:rPr>
          <w:rFonts w:ascii="Rockwell" w:hAnsi="Rockwell"/>
          <w:color w:val="000000"/>
          <w:lang w:val="it-IT"/>
        </w:rPr>
        <w:t>o</w:t>
      </w:r>
      <w:r w:rsidRPr="000E455F">
        <w:rPr>
          <w:rFonts w:ascii="Rockwell" w:hAnsi="Rockwell"/>
          <w:color w:val="000000"/>
          <w:lang w:val="it-IT"/>
        </w:rPr>
        <w:t xml:space="preserve"> </w:t>
      </w:r>
      <w:r>
        <w:rPr>
          <w:rFonts w:ascii="Rockwell" w:hAnsi="Rockwell"/>
          <w:color w:val="000000"/>
          <w:lang w:val="it-IT"/>
        </w:rPr>
        <w:t>è</w:t>
      </w:r>
      <w:r w:rsidRPr="000E455F">
        <w:rPr>
          <w:rFonts w:ascii="Rockwell" w:hAnsi="Rockwell"/>
          <w:color w:val="000000"/>
          <w:lang w:val="it-IT"/>
        </w:rPr>
        <w:t xml:space="preserve"> indicat</w:t>
      </w:r>
      <w:r>
        <w:rPr>
          <w:rFonts w:ascii="Rockwell" w:hAnsi="Rockwell"/>
          <w:color w:val="000000"/>
          <w:lang w:val="it-IT"/>
        </w:rPr>
        <w:t>o</w:t>
      </w:r>
      <w:r w:rsidRPr="000E455F">
        <w:rPr>
          <w:rFonts w:ascii="Rockwell" w:hAnsi="Rockwell"/>
          <w:color w:val="000000"/>
          <w:lang w:val="it-IT"/>
        </w:rPr>
        <w:t xml:space="preserve"> per i seminaristi maggiori: 12.000 nel 2009, 18.292 attualmente. I Catechisti, infine, sono 340.000, a fronte di 270.000 nel 2009.</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color w:val="000000"/>
          <w:lang w:val="it-IT"/>
        </w:rPr>
      </w:pPr>
      <w:r w:rsidRPr="000E455F">
        <w:rPr>
          <w:rFonts w:ascii="Rockwell" w:hAnsi="Rockwell"/>
          <w:b/>
          <w:color w:val="000000"/>
          <w:lang w:val="it-IT"/>
        </w:rPr>
        <w:t xml:space="preserve">LUCI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Oggi emergono con chiarezza all’interno della Chiesa in Africa e Madagascar alcuni elementi di speranza. Ne elenco alcuni tra i più significativi:</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aumento significativo di vocazioni alla vita sacerdotale e religiosa</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Pr>
          <w:rFonts w:ascii="Rockwell" w:hAnsi="Rockwell"/>
          <w:color w:val="000000"/>
          <w:lang w:val="it-IT"/>
        </w:rPr>
        <w:t>accrescimento del</w:t>
      </w:r>
      <w:r w:rsidRPr="000E455F">
        <w:rPr>
          <w:rFonts w:ascii="Rockwell" w:hAnsi="Rockwell"/>
          <w:color w:val="000000"/>
          <w:lang w:val="it-IT"/>
        </w:rPr>
        <w:t xml:space="preserve">lo spirito missionario verso le Chiese-sorelle della medesima nazione, </w:t>
      </w:r>
      <w:r>
        <w:rPr>
          <w:rFonts w:ascii="Rockwell" w:hAnsi="Rockwell"/>
          <w:color w:val="000000"/>
          <w:lang w:val="it-IT"/>
        </w:rPr>
        <w:t>come</w:t>
      </w:r>
      <w:r w:rsidRPr="000E455F">
        <w:rPr>
          <w:rFonts w:ascii="Rockwell" w:hAnsi="Rockwell"/>
          <w:color w:val="000000"/>
          <w:lang w:val="it-IT"/>
        </w:rPr>
        <w:t xml:space="preserve"> pure verso </w:t>
      </w:r>
      <w:r>
        <w:rPr>
          <w:rFonts w:ascii="Rockwell" w:hAnsi="Rockwell"/>
          <w:color w:val="000000"/>
          <w:lang w:val="it-IT"/>
        </w:rPr>
        <w:t xml:space="preserve">le </w:t>
      </w:r>
      <w:r w:rsidRPr="000E455F">
        <w:rPr>
          <w:rFonts w:ascii="Rockwell" w:hAnsi="Rockwell"/>
          <w:color w:val="000000"/>
          <w:lang w:val="it-IT"/>
        </w:rPr>
        <w:t xml:space="preserve">nazioni vicine, e verso l’Occidente. Qualche Conferenza Episcopale ha predisposto che ogni Diocesi preveda di destinare almeno un sacerdote come </w:t>
      </w:r>
      <w:r w:rsidRPr="000E455F">
        <w:rPr>
          <w:rFonts w:ascii="Rockwell" w:hAnsi="Rockwell"/>
          <w:i/>
          <w:color w:val="000000"/>
          <w:lang w:val="it-IT"/>
        </w:rPr>
        <w:t xml:space="preserve">Fidei Donum </w:t>
      </w:r>
      <w:r w:rsidRPr="000E455F">
        <w:rPr>
          <w:rFonts w:ascii="Rockwell" w:hAnsi="Rockwell"/>
          <w:color w:val="000000"/>
          <w:lang w:val="it-IT"/>
        </w:rPr>
        <w:t>almeno ogni due anni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è in atto uno sforzo finanziario per arrivare all’autosufficienza economica. Tale impegno lo si sperimenta sia nelle parrocchie, che nelle Diocesi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si assiste ad un aumento di strutture (case, centri) di formazione accademica per sacerdoti, Religiosi, Religiose, ma anche per laici</w:t>
      </w:r>
      <w:r>
        <w:rPr>
          <w:rFonts w:ascii="Rockwell" w:hAnsi="Rockwell"/>
          <w:color w:val="000000"/>
          <w:lang w:val="it-IT"/>
        </w:rPr>
        <w:t xml:space="preserve"> e</w:t>
      </w:r>
      <w:r w:rsidRPr="000E455F">
        <w:rPr>
          <w:rFonts w:ascii="Rockwell" w:hAnsi="Rockwell"/>
          <w:color w:val="000000"/>
          <w:lang w:val="it-IT"/>
        </w:rPr>
        <w:t xml:space="preserve"> soprattutto per Catechisti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 xml:space="preserve">cresce, infine, la presenza di </w:t>
      </w:r>
      <w:r>
        <w:rPr>
          <w:rFonts w:ascii="Rockwell" w:hAnsi="Rockwell"/>
          <w:color w:val="000000"/>
          <w:lang w:val="it-IT"/>
        </w:rPr>
        <w:t>diverse Associazioni e Movimenti</w:t>
      </w:r>
      <w:r w:rsidRPr="000E455F">
        <w:rPr>
          <w:rFonts w:ascii="Rockwell" w:hAnsi="Rockwell"/>
          <w:color w:val="000000"/>
          <w:lang w:val="it-IT"/>
        </w:rPr>
        <w:t xml:space="preserve"> laicali di apostolato e di preghiera</w:t>
      </w:r>
      <w:r>
        <w:rPr>
          <w:rFonts w:ascii="Rockwell" w:hAnsi="Rockwell"/>
          <w:color w:val="000000"/>
          <w:lang w:val="it-IT"/>
        </w:rPr>
        <w:t>.</w:t>
      </w:r>
    </w:p>
    <w:p w:rsidR="001739D3" w:rsidRPr="000E455F" w:rsidRDefault="001739D3" w:rsidP="00AA5A83">
      <w:pPr>
        <w:pStyle w:val="ListParagrap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Rockwell" w:hAnsi="Rockwell"/>
          <w:spacing w:val="-2"/>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Rockwell" w:hAnsi="Rockwell"/>
          <w:b/>
          <w:spacing w:val="-2"/>
          <w:lang w:val="it-IT"/>
        </w:rPr>
      </w:pPr>
      <w:r w:rsidRPr="000E455F">
        <w:rPr>
          <w:rFonts w:ascii="Rockwell" w:hAnsi="Rockwell"/>
          <w:b/>
          <w:spacing w:val="-2"/>
          <w:lang w:val="it-IT"/>
        </w:rPr>
        <w:t>OMBRE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ab/>
        <w:t>Sono tuttora presenti elementi di difficoltà che frenano il cammino di fede. Gli elementi negativi sembrano i seguenti:</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 xml:space="preserve">in alcuni Paesi Africani </w:t>
      </w:r>
      <w:r>
        <w:rPr>
          <w:rFonts w:ascii="Rockwell" w:hAnsi="Rockwell"/>
          <w:color w:val="000000"/>
          <w:lang w:val="it-IT"/>
        </w:rPr>
        <w:t xml:space="preserve">si nota il </w:t>
      </w:r>
      <w:r w:rsidRPr="000E455F">
        <w:rPr>
          <w:rFonts w:ascii="Rockwell" w:hAnsi="Rockwell"/>
          <w:color w:val="000000"/>
          <w:lang w:val="it-IT"/>
        </w:rPr>
        <w:t xml:space="preserve">verificarsi </w:t>
      </w:r>
      <w:r>
        <w:rPr>
          <w:rFonts w:ascii="Rockwell" w:hAnsi="Rockwell"/>
          <w:color w:val="000000"/>
          <w:lang w:val="it-IT"/>
        </w:rPr>
        <w:t xml:space="preserve">di </w:t>
      </w:r>
      <w:r w:rsidRPr="000E455F">
        <w:rPr>
          <w:rFonts w:ascii="Rockwell" w:hAnsi="Rockwell"/>
          <w:color w:val="000000"/>
          <w:lang w:val="it-IT"/>
        </w:rPr>
        <w:t xml:space="preserve">un ritorno alle Religioni Tradizionali e alla mentalità feticista. La ragione è dovuta per lo più alla insufficienza di operatori pastorali, oltre che a pressioni </w:t>
      </w:r>
      <w:r>
        <w:rPr>
          <w:rFonts w:ascii="Rockwell" w:hAnsi="Rockwell"/>
          <w:color w:val="000000"/>
          <w:lang w:val="it-IT"/>
        </w:rPr>
        <w:t>locali;</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sorgono, soprattutto nelle periferie delle città, ma non solo, nuovi fenomeni religiosi, con forte preponderanza delle sette</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si vanno attenuando i valori legati alla famiglia e cresce l’individualismo</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in alcune nazioni sono carenti i luoghi di formazione per i Fedeli-Laici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persistono</w:t>
      </w:r>
      <w:r>
        <w:rPr>
          <w:rFonts w:ascii="Rockwell" w:hAnsi="Rockwell"/>
          <w:color w:val="000000"/>
          <w:lang w:val="it-IT"/>
        </w:rPr>
        <w:t>,</w:t>
      </w:r>
      <w:r w:rsidRPr="000E455F">
        <w:rPr>
          <w:rFonts w:ascii="Rockwell" w:hAnsi="Rockwell"/>
          <w:color w:val="000000"/>
          <w:lang w:val="it-IT"/>
        </w:rPr>
        <w:t xml:space="preserve"> in alcune Chiese</w:t>
      </w:r>
      <w:r>
        <w:rPr>
          <w:rFonts w:ascii="Rockwell" w:hAnsi="Rockwell"/>
          <w:color w:val="000000"/>
          <w:lang w:val="it-IT"/>
        </w:rPr>
        <w:t>,</w:t>
      </w:r>
      <w:r w:rsidRPr="000E455F">
        <w:rPr>
          <w:rFonts w:ascii="Rockwell" w:hAnsi="Rockwell"/>
          <w:color w:val="000000"/>
          <w:lang w:val="it-IT"/>
        </w:rPr>
        <w:t xml:space="preserve"> grosse difficoltà finanziarie ereditate dal passato</w:t>
      </w:r>
      <w:r>
        <w:rPr>
          <w:rFonts w:ascii="Rockwell" w:hAnsi="Rockwell"/>
          <w:color w:val="000000"/>
          <w:lang w:val="it-IT"/>
        </w:rPr>
        <w:t>;</w:t>
      </w:r>
    </w:p>
    <w:p w:rsidR="001739D3" w:rsidRPr="009338A7"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spacing w:val="-2"/>
          <w:lang w:val="it-IT"/>
        </w:rPr>
      </w:pPr>
      <w:r w:rsidRPr="000E455F">
        <w:rPr>
          <w:rFonts w:ascii="Rockwell" w:hAnsi="Rockwell"/>
          <w:color w:val="000000"/>
          <w:lang w:val="it-IT"/>
        </w:rPr>
        <w:t>appare radicato e di difficile estirpazione in alcune aree il tribalismo</w:t>
      </w:r>
      <w:r>
        <w:rPr>
          <w:rFonts w:ascii="Rockwell" w:hAnsi="Rockwell"/>
          <w:color w:val="000000"/>
          <w:lang w:val="it-IT"/>
        </w:rPr>
        <w:t xml:space="preserve"> e l’</w:t>
      </w:r>
      <w:r w:rsidRPr="000E455F">
        <w:rPr>
          <w:rFonts w:ascii="Rockwell" w:hAnsi="Rockwell"/>
          <w:color w:val="000000"/>
          <w:lang w:val="it-IT"/>
        </w:rPr>
        <w:t>etnicismo. Esso riguarda, oltre</w:t>
      </w:r>
      <w:r>
        <w:rPr>
          <w:rFonts w:ascii="Rockwell" w:hAnsi="Rockwell"/>
          <w:color w:val="000000"/>
          <w:lang w:val="it-IT"/>
        </w:rPr>
        <w:t xml:space="preserve"> alla gente comune, sacerdoti, r</w:t>
      </w:r>
      <w:r w:rsidRPr="000E455F">
        <w:rPr>
          <w:rFonts w:ascii="Rockwell" w:hAnsi="Rockwell"/>
          <w:color w:val="000000"/>
          <w:lang w:val="it-IT"/>
        </w:rPr>
        <w:t xml:space="preserve">eligiosi e </w:t>
      </w:r>
      <w:r>
        <w:rPr>
          <w:rFonts w:ascii="Rockwell" w:hAnsi="Rockwell"/>
          <w:color w:val="000000"/>
          <w:lang w:val="it-IT"/>
        </w:rPr>
        <w:t>r</w:t>
      </w:r>
      <w:r w:rsidRPr="000E455F">
        <w:rPr>
          <w:rFonts w:ascii="Rockwell" w:hAnsi="Rockwell"/>
          <w:color w:val="000000"/>
          <w:lang w:val="it-IT"/>
        </w:rPr>
        <w:t>eligiose.</w:t>
      </w:r>
    </w:p>
    <w:p w:rsidR="001739D3" w:rsidRPr="000E455F" w:rsidRDefault="001739D3" w:rsidP="00933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Rockwell" w:hAnsi="Rockwell"/>
          <w:spacing w:val="-2"/>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CONTINENTE ASIA</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38363B"/>
          <w:spacing w:val="-14"/>
          <w:w w:val="105"/>
          <w:lang w:val="it-IT"/>
        </w:rPr>
      </w:pPr>
      <w:r w:rsidRPr="000E455F">
        <w:rPr>
          <w:rFonts w:ascii="Rockwell" w:hAnsi="Rockwell"/>
          <w:lang w:val="it-IT"/>
        </w:rPr>
        <w:t>L’Asia è</w:t>
      </w:r>
      <w:r w:rsidRPr="000E455F">
        <w:rPr>
          <w:rFonts w:ascii="Rockwell" w:hAnsi="Rockwell"/>
          <w:color w:val="28282B"/>
          <w:lang w:val="it-IT"/>
        </w:rPr>
        <w:t xml:space="preserve"> la grande </w:t>
      </w:r>
      <w:r>
        <w:rPr>
          <w:rFonts w:ascii="Rockwell" w:hAnsi="Rockwell"/>
          <w:color w:val="28282B"/>
          <w:lang w:val="it-IT"/>
        </w:rPr>
        <w:t>sfida</w:t>
      </w:r>
      <w:r w:rsidRPr="000E455F">
        <w:rPr>
          <w:rFonts w:ascii="Rockwell" w:hAnsi="Rockwell"/>
          <w:color w:val="28282B"/>
          <w:spacing w:val="41"/>
          <w:lang w:val="it-IT"/>
        </w:rPr>
        <w:t xml:space="preserve"> </w:t>
      </w:r>
      <w:r w:rsidRPr="000E455F">
        <w:rPr>
          <w:rFonts w:ascii="Rockwell" w:hAnsi="Rockwell"/>
          <w:color w:val="28282B"/>
          <w:lang w:val="it-IT"/>
        </w:rPr>
        <w:t>missionaria della Chiesa del Terzo Millennio. Lo scriveva san Giovanni</w:t>
      </w:r>
      <w:r w:rsidRPr="000E455F">
        <w:rPr>
          <w:rFonts w:ascii="Rockwell" w:hAnsi="Rockwell"/>
          <w:color w:val="28282B"/>
          <w:spacing w:val="58"/>
          <w:lang w:val="it-IT"/>
        </w:rPr>
        <w:t xml:space="preserve"> </w:t>
      </w:r>
      <w:r w:rsidRPr="000E455F">
        <w:rPr>
          <w:rFonts w:ascii="Rockwell" w:hAnsi="Rockwell"/>
          <w:color w:val="28282B"/>
          <w:lang w:val="it-IT"/>
        </w:rPr>
        <w:t>Paolo</w:t>
      </w:r>
      <w:r w:rsidRPr="000E455F">
        <w:rPr>
          <w:rFonts w:ascii="Rockwell" w:hAnsi="Rockwell"/>
          <w:color w:val="28282B"/>
          <w:spacing w:val="66"/>
          <w:lang w:val="it-IT"/>
        </w:rPr>
        <w:t xml:space="preserve"> </w:t>
      </w:r>
      <w:r w:rsidRPr="000E455F">
        <w:rPr>
          <w:rFonts w:ascii="Rockwell" w:hAnsi="Rockwell"/>
          <w:color w:val="28282B"/>
          <w:lang w:val="it-IT"/>
        </w:rPr>
        <w:t>II</w:t>
      </w:r>
      <w:r w:rsidRPr="000E455F">
        <w:rPr>
          <w:rFonts w:ascii="Rockwell" w:hAnsi="Rockwell"/>
          <w:color w:val="28282B"/>
          <w:spacing w:val="50"/>
          <w:lang w:val="it-IT"/>
        </w:rPr>
        <w:t xml:space="preserve"> </w:t>
      </w:r>
      <w:r w:rsidRPr="000E455F">
        <w:rPr>
          <w:rFonts w:ascii="Rockwell" w:hAnsi="Rockwell"/>
          <w:color w:val="28282B"/>
          <w:lang w:val="it-IT"/>
        </w:rPr>
        <w:t>nell’enciclica</w:t>
      </w:r>
      <w:r w:rsidRPr="000E455F">
        <w:rPr>
          <w:rFonts w:ascii="Rockwell" w:hAnsi="Rockwell"/>
          <w:color w:val="28282B"/>
          <w:spacing w:val="66"/>
          <w:lang w:val="it-IT"/>
        </w:rPr>
        <w:t xml:space="preserve"> </w:t>
      </w:r>
      <w:r w:rsidRPr="000E455F">
        <w:rPr>
          <w:rFonts w:ascii="Rockwell" w:hAnsi="Rockwell"/>
          <w:i/>
          <w:iCs/>
          <w:color w:val="28282B"/>
          <w:lang w:val="it-IT"/>
        </w:rPr>
        <w:t>Redemptoris</w:t>
      </w:r>
      <w:r w:rsidRPr="000E455F">
        <w:rPr>
          <w:rFonts w:ascii="Rockwell" w:hAnsi="Rockwell"/>
          <w:i/>
          <w:iCs/>
          <w:color w:val="28282B"/>
          <w:spacing w:val="20"/>
          <w:lang w:val="it-IT"/>
        </w:rPr>
        <w:t xml:space="preserve"> M</w:t>
      </w:r>
      <w:r w:rsidRPr="000E455F">
        <w:rPr>
          <w:rFonts w:ascii="Rockwell" w:hAnsi="Rockwell"/>
          <w:i/>
          <w:iCs/>
          <w:color w:val="38363B"/>
          <w:lang w:val="it-IT"/>
        </w:rPr>
        <w:t>issio</w:t>
      </w:r>
      <w:r w:rsidRPr="000E455F">
        <w:rPr>
          <w:rFonts w:ascii="Rockwell" w:hAnsi="Rockwell"/>
          <w:color w:val="28282B"/>
          <w:lang w:val="it-IT"/>
        </w:rPr>
        <w:t>: “</w:t>
      </w:r>
      <w:r w:rsidRPr="000E455F">
        <w:rPr>
          <w:rFonts w:ascii="Rockwell" w:hAnsi="Rockwell"/>
          <w:color w:val="28282B"/>
          <w:w w:val="105"/>
          <w:lang w:val="it-IT"/>
        </w:rPr>
        <w:t>Nel</w:t>
      </w:r>
      <w:r w:rsidRPr="000E455F">
        <w:rPr>
          <w:rFonts w:ascii="Rockwell" w:hAnsi="Rockwell"/>
          <w:color w:val="28282B"/>
          <w:spacing w:val="7"/>
          <w:w w:val="105"/>
          <w:lang w:val="it-IT"/>
        </w:rPr>
        <w:t xml:space="preserve"> C</w:t>
      </w:r>
      <w:r w:rsidRPr="000E455F">
        <w:rPr>
          <w:rFonts w:ascii="Rockwell" w:hAnsi="Rockwell"/>
          <w:color w:val="28282B"/>
          <w:w w:val="105"/>
          <w:lang w:val="it-IT"/>
        </w:rPr>
        <w:t>ontinente</w:t>
      </w:r>
      <w:r w:rsidRPr="000E455F">
        <w:rPr>
          <w:rFonts w:ascii="Rockwell" w:hAnsi="Rockwell"/>
          <w:color w:val="28282B"/>
          <w:spacing w:val="16"/>
          <w:w w:val="105"/>
          <w:lang w:val="it-IT"/>
        </w:rPr>
        <w:t xml:space="preserve"> </w:t>
      </w:r>
      <w:r w:rsidRPr="000E455F">
        <w:rPr>
          <w:rFonts w:ascii="Rockwell" w:hAnsi="Rockwell"/>
          <w:color w:val="28282B"/>
          <w:w w:val="105"/>
          <w:lang w:val="it-IT"/>
        </w:rPr>
        <w:t>asiatico verso</w:t>
      </w:r>
      <w:r w:rsidRPr="000E455F">
        <w:rPr>
          <w:rFonts w:ascii="Rockwell" w:hAnsi="Rockwell"/>
          <w:color w:val="28282B"/>
          <w:spacing w:val="17"/>
          <w:w w:val="105"/>
          <w:lang w:val="it-IT"/>
        </w:rPr>
        <w:t xml:space="preserve"> </w:t>
      </w:r>
      <w:r w:rsidRPr="000E455F">
        <w:rPr>
          <w:rFonts w:ascii="Rockwell" w:hAnsi="Rockwell"/>
          <w:color w:val="28282B"/>
          <w:w w:val="105"/>
          <w:lang w:val="it-IT"/>
        </w:rPr>
        <w:t>cui</w:t>
      </w:r>
      <w:r w:rsidRPr="000E455F">
        <w:rPr>
          <w:rFonts w:ascii="Rockwell" w:hAnsi="Rockwell"/>
          <w:color w:val="28282B"/>
          <w:spacing w:val="9"/>
          <w:w w:val="105"/>
          <w:lang w:val="it-IT"/>
        </w:rPr>
        <w:t xml:space="preserve"> </w:t>
      </w:r>
      <w:r w:rsidRPr="000E455F">
        <w:rPr>
          <w:rFonts w:ascii="Rockwell" w:hAnsi="Rockwell"/>
          <w:color w:val="28282B"/>
          <w:w w:val="105"/>
          <w:lang w:val="it-IT"/>
        </w:rPr>
        <w:t>dovrebbe</w:t>
      </w:r>
      <w:r w:rsidRPr="000E455F">
        <w:rPr>
          <w:rFonts w:ascii="Rockwell" w:hAnsi="Rockwell"/>
          <w:color w:val="28282B"/>
          <w:spacing w:val="17"/>
          <w:w w:val="105"/>
          <w:lang w:val="it-IT"/>
        </w:rPr>
        <w:t xml:space="preserve"> </w:t>
      </w:r>
      <w:r w:rsidRPr="000E455F">
        <w:rPr>
          <w:rFonts w:ascii="Rockwell" w:hAnsi="Rockwell"/>
          <w:color w:val="28282B"/>
          <w:w w:val="105"/>
          <w:lang w:val="it-IT"/>
        </w:rPr>
        <w:t>orientarsi principalmente la missione</w:t>
      </w:r>
      <w:r w:rsidRPr="000E455F">
        <w:rPr>
          <w:rFonts w:ascii="Rockwell" w:hAnsi="Rockwell"/>
          <w:color w:val="28282B"/>
          <w:spacing w:val="17"/>
          <w:w w:val="105"/>
          <w:lang w:val="it-IT"/>
        </w:rPr>
        <w:t xml:space="preserve"> </w:t>
      </w:r>
      <w:r w:rsidRPr="000E455F">
        <w:rPr>
          <w:rFonts w:ascii="Rockwell" w:hAnsi="Rockwell"/>
          <w:i/>
          <w:iCs/>
          <w:color w:val="38363B"/>
          <w:w w:val="105"/>
          <w:lang w:val="it-IT"/>
        </w:rPr>
        <w:t>ad</w:t>
      </w:r>
      <w:r w:rsidRPr="000E455F">
        <w:rPr>
          <w:rFonts w:ascii="Rockwell" w:hAnsi="Rockwell"/>
          <w:i/>
          <w:iCs/>
          <w:color w:val="38363B"/>
          <w:spacing w:val="-3"/>
          <w:w w:val="105"/>
          <w:lang w:val="it-IT"/>
        </w:rPr>
        <w:t xml:space="preserve"> G</w:t>
      </w:r>
      <w:r w:rsidRPr="000E455F">
        <w:rPr>
          <w:rFonts w:ascii="Rockwell" w:hAnsi="Rockwell"/>
          <w:i/>
          <w:iCs/>
          <w:color w:val="38363B"/>
          <w:w w:val="105"/>
          <w:lang w:val="it-IT"/>
        </w:rPr>
        <w:t>entes</w:t>
      </w:r>
      <w:r w:rsidRPr="000E455F">
        <w:rPr>
          <w:rFonts w:ascii="Rockwell" w:hAnsi="Rockwell"/>
          <w:color w:val="28282B"/>
          <w:w w:val="105"/>
          <w:lang w:val="it-IT"/>
        </w:rPr>
        <w:t xml:space="preserve">, i </w:t>
      </w:r>
      <w:r w:rsidRPr="000E455F">
        <w:rPr>
          <w:rFonts w:ascii="Rockwell" w:hAnsi="Rockwell"/>
          <w:color w:val="38363B"/>
          <w:w w:val="105"/>
          <w:lang w:val="it-IT"/>
        </w:rPr>
        <w:t>cristiani</w:t>
      </w:r>
      <w:r w:rsidRPr="000E455F">
        <w:rPr>
          <w:rFonts w:ascii="Rockwell" w:hAnsi="Rockwell"/>
          <w:color w:val="38363B"/>
          <w:spacing w:val="8"/>
          <w:w w:val="105"/>
          <w:lang w:val="it-IT"/>
        </w:rPr>
        <w:t xml:space="preserve"> </w:t>
      </w:r>
      <w:r w:rsidRPr="000E455F">
        <w:rPr>
          <w:rFonts w:ascii="Rockwell" w:hAnsi="Rockwell"/>
          <w:color w:val="28282B"/>
          <w:w w:val="105"/>
          <w:lang w:val="it-IT"/>
        </w:rPr>
        <w:t>sono</w:t>
      </w:r>
      <w:r w:rsidRPr="000E455F">
        <w:rPr>
          <w:rFonts w:ascii="Rockwell" w:hAnsi="Rockwell"/>
          <w:color w:val="28282B"/>
          <w:spacing w:val="-3"/>
          <w:w w:val="105"/>
          <w:lang w:val="it-IT"/>
        </w:rPr>
        <w:t xml:space="preserve"> </w:t>
      </w:r>
      <w:r w:rsidRPr="000E455F">
        <w:rPr>
          <w:rFonts w:ascii="Rockwell" w:hAnsi="Rockwell"/>
          <w:color w:val="28282B"/>
          <w:w w:val="105"/>
          <w:lang w:val="it-IT"/>
        </w:rPr>
        <w:t>una</w:t>
      </w:r>
      <w:r w:rsidRPr="000E455F">
        <w:rPr>
          <w:rFonts w:ascii="Rockwell" w:hAnsi="Rockwell"/>
          <w:color w:val="28282B"/>
          <w:spacing w:val="7"/>
          <w:w w:val="105"/>
          <w:lang w:val="it-IT"/>
        </w:rPr>
        <w:t xml:space="preserve"> </w:t>
      </w:r>
      <w:r w:rsidRPr="000E455F">
        <w:rPr>
          <w:rFonts w:ascii="Rockwell" w:hAnsi="Rockwell"/>
          <w:color w:val="28282B"/>
          <w:w w:val="105"/>
          <w:lang w:val="it-IT"/>
        </w:rPr>
        <w:t>piccola minoranza</w:t>
      </w:r>
      <w:r w:rsidRPr="000E455F">
        <w:rPr>
          <w:rFonts w:ascii="Rockwell" w:hAnsi="Rockwell"/>
          <w:color w:val="38363B"/>
          <w:w w:val="105"/>
          <w:lang w:val="it-IT"/>
        </w:rPr>
        <w:t>,</w:t>
      </w:r>
      <w:r w:rsidRPr="000E455F">
        <w:rPr>
          <w:rFonts w:ascii="Rockwell" w:hAnsi="Rockwell"/>
          <w:color w:val="38363B"/>
          <w:spacing w:val="20"/>
          <w:w w:val="105"/>
          <w:lang w:val="it-IT"/>
        </w:rPr>
        <w:t xml:space="preserve"> </w:t>
      </w:r>
      <w:r w:rsidRPr="000E455F">
        <w:rPr>
          <w:rFonts w:ascii="Rockwell" w:hAnsi="Rockwell"/>
          <w:color w:val="38363B"/>
          <w:w w:val="105"/>
          <w:lang w:val="it-IT"/>
        </w:rPr>
        <w:t>anche</w:t>
      </w:r>
      <w:r w:rsidRPr="000E455F">
        <w:rPr>
          <w:rFonts w:ascii="Rockwell" w:hAnsi="Rockwell"/>
          <w:color w:val="38363B"/>
          <w:spacing w:val="-5"/>
          <w:w w:val="105"/>
          <w:lang w:val="it-IT"/>
        </w:rPr>
        <w:t xml:space="preserve"> </w:t>
      </w:r>
      <w:r w:rsidRPr="000E455F">
        <w:rPr>
          <w:rFonts w:ascii="Rockwell" w:hAnsi="Rockwell"/>
          <w:color w:val="28282B"/>
          <w:w w:val="105"/>
          <w:lang w:val="it-IT"/>
        </w:rPr>
        <w:t>se</w:t>
      </w:r>
      <w:r w:rsidRPr="000E455F">
        <w:rPr>
          <w:rFonts w:ascii="Rockwell" w:hAnsi="Rockwell"/>
          <w:color w:val="28282B"/>
          <w:spacing w:val="-11"/>
          <w:w w:val="105"/>
          <w:lang w:val="it-IT"/>
        </w:rPr>
        <w:t xml:space="preserve"> </w:t>
      </w:r>
      <w:r w:rsidRPr="000E455F">
        <w:rPr>
          <w:rFonts w:ascii="Rockwell" w:hAnsi="Rockwell"/>
          <w:color w:val="38363B"/>
          <w:w w:val="105"/>
          <w:lang w:val="it-IT"/>
        </w:rPr>
        <w:t>a</w:t>
      </w:r>
      <w:r w:rsidRPr="000E455F">
        <w:rPr>
          <w:rFonts w:ascii="Rockwell" w:hAnsi="Rockwell"/>
          <w:color w:val="38363B"/>
          <w:spacing w:val="-12"/>
          <w:w w:val="105"/>
          <w:lang w:val="it-IT"/>
        </w:rPr>
        <w:t xml:space="preserve"> </w:t>
      </w:r>
      <w:r w:rsidRPr="000E455F">
        <w:rPr>
          <w:rFonts w:ascii="Rockwell" w:hAnsi="Rockwell"/>
          <w:color w:val="38363B"/>
          <w:w w:val="105"/>
          <w:lang w:val="it-IT"/>
        </w:rPr>
        <w:t>volte</w:t>
      </w:r>
      <w:r w:rsidRPr="000E455F">
        <w:rPr>
          <w:rFonts w:ascii="Rockwell" w:hAnsi="Rockwell"/>
          <w:color w:val="38363B"/>
          <w:spacing w:val="-2"/>
          <w:w w:val="105"/>
          <w:lang w:val="it-IT"/>
        </w:rPr>
        <w:t xml:space="preserve"> ci sono </w:t>
      </w:r>
      <w:r w:rsidRPr="000E455F">
        <w:rPr>
          <w:rFonts w:ascii="Rockwell" w:hAnsi="Rockwell"/>
          <w:color w:val="28282B"/>
          <w:w w:val="105"/>
          <w:lang w:val="it-IT"/>
        </w:rPr>
        <w:t xml:space="preserve">significativi movimenti di </w:t>
      </w:r>
      <w:r w:rsidRPr="000E455F">
        <w:rPr>
          <w:rFonts w:ascii="Rockwell" w:hAnsi="Rockwell"/>
          <w:color w:val="38363B"/>
          <w:w w:val="105"/>
          <w:lang w:val="it-IT"/>
        </w:rPr>
        <w:t>conversione ed esemplari modi di presenza cristiana”</w:t>
      </w:r>
      <w:r w:rsidRPr="000E455F">
        <w:rPr>
          <w:rFonts w:ascii="Rockwell" w:hAnsi="Rockwell"/>
          <w:color w:val="38363B"/>
          <w:spacing w:val="-14"/>
          <w:w w:val="105"/>
          <w:lang w:val="it-IT"/>
        </w:rPr>
        <w:t xml:space="preserve"> (</w:t>
      </w:r>
      <w:r w:rsidRPr="000E455F">
        <w:rPr>
          <w:rFonts w:ascii="Rockwell" w:hAnsi="Rockwell"/>
          <w:i/>
          <w:color w:val="38363B"/>
          <w:spacing w:val="-14"/>
          <w:w w:val="105"/>
          <w:lang w:val="it-IT"/>
        </w:rPr>
        <w:t xml:space="preserve">RM </w:t>
      </w:r>
      <w:r w:rsidRPr="000E455F">
        <w:rPr>
          <w:rFonts w:ascii="Rockwell" w:hAnsi="Rockwell"/>
          <w:color w:val="38363B"/>
          <w:spacing w:val="-14"/>
          <w:w w:val="105"/>
          <w:lang w:val="it-IT"/>
        </w:rPr>
        <w:t xml:space="preserve">37).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38363B"/>
          <w:spacing w:val="-14"/>
          <w:w w:val="105"/>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373737"/>
          <w:lang w:val="it-IT"/>
        </w:rPr>
      </w:pPr>
      <w:r w:rsidRPr="000E455F">
        <w:rPr>
          <w:rFonts w:ascii="Rockwell" w:hAnsi="Rockwell"/>
          <w:color w:val="38363B"/>
          <w:spacing w:val="-14"/>
          <w:w w:val="105"/>
          <w:lang w:val="it-IT"/>
        </w:rPr>
        <w:t xml:space="preserve">In due recenti viaggi apostolici </w:t>
      </w:r>
      <w:r w:rsidRPr="000E455F">
        <w:rPr>
          <w:rFonts w:ascii="Rockwell" w:hAnsi="Rockwell"/>
          <w:color w:val="38363B"/>
          <w:w w:val="105"/>
          <w:lang w:val="it-IT"/>
        </w:rPr>
        <w:t xml:space="preserve">alle Chiese di Corea (2014), di Sri </w:t>
      </w:r>
      <w:r w:rsidRPr="000E455F">
        <w:rPr>
          <w:rFonts w:ascii="Rockwell" w:hAnsi="Rockwell"/>
          <w:color w:val="373737"/>
          <w:lang w:val="it-IT"/>
        </w:rPr>
        <w:t>Lanka e Filippine (2015), papa Francesco ribadiva che l’Asia è l’ultima frontiera della missione ed invitava i battezzati ivi residenti a rendere chiara testimonianza alla bellezza e alla verità del Vangelo.</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373737"/>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r w:rsidRPr="000E455F">
        <w:rPr>
          <w:rFonts w:ascii="Rockwell" w:hAnsi="Rockwell"/>
          <w:color w:val="373737"/>
          <w:lang w:val="it-IT"/>
        </w:rPr>
        <w:t>In Asia vivono 4 miliardi e mezzo di persone, il 60% dell’umanità</w:t>
      </w:r>
      <w:r>
        <w:rPr>
          <w:rFonts w:ascii="Rockwell" w:hAnsi="Rockwell"/>
          <w:color w:val="373737"/>
          <w:lang w:val="it-IT"/>
        </w:rPr>
        <w:t xml:space="preserve"> e </w:t>
      </w:r>
      <w:r w:rsidRPr="000E455F">
        <w:rPr>
          <w:rFonts w:ascii="Rockwell" w:hAnsi="Rockwell"/>
          <w:color w:val="373737"/>
          <w:lang w:val="it-IT"/>
        </w:rPr>
        <w:t xml:space="preserve">l’85% dei non-cristiani, per lo più </w:t>
      </w:r>
      <w:r w:rsidRPr="000E455F">
        <w:rPr>
          <w:rFonts w:ascii="Rockwell" w:hAnsi="Rockwell"/>
          <w:color w:val="28282B"/>
          <w:lang w:val="it-IT"/>
        </w:rPr>
        <w:t xml:space="preserve">induisti, buddisti, confuciani, musulmani. </w:t>
      </w:r>
      <w:r w:rsidRPr="000E455F">
        <w:rPr>
          <w:rFonts w:ascii="Rockwell" w:hAnsi="Rockwell"/>
          <w:lang w:val="it-IT"/>
        </w:rPr>
        <w:t xml:space="preserve">All’inizio del XX secolo, su una popolazione di un miliardo di persone, i Cattolici erano 10 milioni, l’1% del totale. Oggi </w:t>
      </w:r>
      <w:r w:rsidRPr="000E455F">
        <w:rPr>
          <w:rFonts w:ascii="Rockwell" w:hAnsi="Rockwell"/>
          <w:color w:val="373737"/>
          <w:lang w:val="it-IT"/>
        </w:rPr>
        <w:t xml:space="preserve">sono 170 milioni, metà dei quali, però, nelle Filippine. </w:t>
      </w:r>
      <w:r>
        <w:rPr>
          <w:rFonts w:ascii="Rockwell" w:hAnsi="Rockwell"/>
          <w:color w:val="373737"/>
          <w:lang w:val="it-IT"/>
        </w:rPr>
        <w:t xml:space="preserve">Unitamente alle </w:t>
      </w:r>
      <w:r w:rsidRPr="000E455F">
        <w:rPr>
          <w:rFonts w:ascii="Rockwell" w:hAnsi="Rockwell"/>
          <w:color w:val="373737"/>
          <w:lang w:val="it-IT"/>
        </w:rPr>
        <w:t>altre Confessioni cristiane, in Asia vivono 300 milioni di Cristiani. L’evangelizzazione in Asia risale a san Tommaso</w:t>
      </w:r>
      <w:r>
        <w:rPr>
          <w:rFonts w:ascii="Rockwell" w:hAnsi="Rockwell"/>
          <w:color w:val="373737"/>
          <w:lang w:val="it-IT"/>
        </w:rPr>
        <w:t xml:space="preserve"> – si dice -</w:t>
      </w:r>
      <w:r w:rsidRPr="000E455F">
        <w:rPr>
          <w:rFonts w:ascii="Rockwell" w:hAnsi="Rockwell"/>
          <w:color w:val="373737"/>
          <w:lang w:val="it-IT"/>
        </w:rPr>
        <w:t xml:space="preserve"> arrivato </w:t>
      </w:r>
      <w:r w:rsidRPr="000E455F">
        <w:rPr>
          <w:rFonts w:ascii="Rockwell" w:hAnsi="Rockwell"/>
          <w:lang w:val="it-IT"/>
        </w:rPr>
        <w:t xml:space="preserve">nel Kerala nel 52 d.C..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2D2B31"/>
          <w:w w:val="99"/>
          <w:lang w:val="it-IT"/>
        </w:rPr>
      </w:pPr>
      <w:r w:rsidRPr="000E455F">
        <w:rPr>
          <w:rFonts w:ascii="Rockwell" w:hAnsi="Rockwell"/>
          <w:lang w:val="it-IT"/>
        </w:rPr>
        <w:t xml:space="preserve">Un </w:t>
      </w:r>
      <w:r w:rsidRPr="000E455F">
        <w:rPr>
          <w:rFonts w:ascii="Rockwell" w:hAnsi="Rockwell"/>
          <w:color w:val="2D2B31"/>
          <w:w w:val="105"/>
          <w:lang w:val="it-IT"/>
        </w:rPr>
        <w:t xml:space="preserve">vero </w:t>
      </w:r>
      <w:r w:rsidRPr="000E455F">
        <w:rPr>
          <w:rFonts w:ascii="Rockwell" w:hAnsi="Rockwell"/>
          <w:color w:val="2D2B31"/>
          <w:lang w:val="it-IT"/>
        </w:rPr>
        <w:t>impulso</w:t>
      </w:r>
      <w:r w:rsidRPr="000E455F">
        <w:rPr>
          <w:rFonts w:ascii="Rockwell" w:hAnsi="Rockwell"/>
          <w:color w:val="2D2B31"/>
          <w:spacing w:val="66"/>
          <w:lang w:val="it-IT"/>
        </w:rPr>
        <w:t xml:space="preserve"> </w:t>
      </w:r>
      <w:r w:rsidRPr="000E455F">
        <w:rPr>
          <w:rFonts w:ascii="Rockwell" w:hAnsi="Rockwell"/>
          <w:color w:val="2D2B31"/>
          <w:lang w:val="it-IT"/>
        </w:rPr>
        <w:t>missionario</w:t>
      </w:r>
      <w:r w:rsidRPr="000E455F">
        <w:rPr>
          <w:rFonts w:ascii="Rockwell" w:hAnsi="Rockwell"/>
          <w:color w:val="2D2B31"/>
          <w:spacing w:val="19"/>
          <w:lang w:val="it-IT"/>
        </w:rPr>
        <w:t xml:space="preserve"> </w:t>
      </w:r>
      <w:r w:rsidRPr="000E455F">
        <w:rPr>
          <w:rFonts w:ascii="Rockwell" w:hAnsi="Rockwell"/>
          <w:color w:val="2D2B31"/>
          <w:lang w:val="it-IT"/>
        </w:rPr>
        <w:t>si</w:t>
      </w:r>
      <w:r w:rsidRPr="000E455F">
        <w:rPr>
          <w:rFonts w:ascii="Rockwell" w:hAnsi="Rockwell"/>
          <w:color w:val="2D2B31"/>
          <w:spacing w:val="53"/>
          <w:lang w:val="it-IT"/>
        </w:rPr>
        <w:t xml:space="preserve"> </w:t>
      </w:r>
      <w:r w:rsidRPr="000E455F">
        <w:rPr>
          <w:rFonts w:ascii="Rockwell" w:hAnsi="Rockwell"/>
          <w:color w:val="2D2B31"/>
          <w:lang w:val="it-IT"/>
        </w:rPr>
        <w:t>ebbe, però, solo nel XVI secolo. Sorsero</w:t>
      </w:r>
      <w:r w:rsidRPr="000E455F">
        <w:rPr>
          <w:rFonts w:ascii="Rockwell" w:hAnsi="Rockwell"/>
          <w:color w:val="2D2B31"/>
          <w:spacing w:val="64"/>
          <w:lang w:val="it-IT"/>
        </w:rPr>
        <w:t xml:space="preserve"> </w:t>
      </w:r>
      <w:r w:rsidRPr="000E455F">
        <w:rPr>
          <w:rFonts w:ascii="Rockwell" w:hAnsi="Rockwell"/>
          <w:color w:val="2D2B31"/>
          <w:lang w:val="it-IT"/>
        </w:rPr>
        <w:t>comunità cattoliche</w:t>
      </w:r>
      <w:r w:rsidRPr="000E455F">
        <w:rPr>
          <w:rFonts w:ascii="Rockwell" w:hAnsi="Rockwell"/>
          <w:color w:val="2D2B31"/>
          <w:spacing w:val="28"/>
          <w:lang w:val="it-IT"/>
        </w:rPr>
        <w:t xml:space="preserve"> </w:t>
      </w:r>
      <w:r w:rsidRPr="000E455F">
        <w:rPr>
          <w:rFonts w:ascii="Rockwell" w:hAnsi="Rockwell"/>
          <w:color w:val="2D2B31"/>
          <w:lang w:val="it-IT"/>
        </w:rPr>
        <w:t>in</w:t>
      </w:r>
      <w:r w:rsidRPr="000E455F">
        <w:rPr>
          <w:rFonts w:ascii="Rockwell" w:hAnsi="Rockwell"/>
          <w:color w:val="2D2B31"/>
          <w:spacing w:val="29"/>
          <w:lang w:val="it-IT"/>
        </w:rPr>
        <w:t xml:space="preserve"> </w:t>
      </w:r>
      <w:r w:rsidRPr="000E455F">
        <w:rPr>
          <w:rFonts w:ascii="Rockwell" w:hAnsi="Rockwell"/>
          <w:color w:val="2D2B31"/>
          <w:lang w:val="it-IT"/>
        </w:rPr>
        <w:t xml:space="preserve">Bangladesh, in India, in </w:t>
      </w:r>
      <w:r w:rsidRPr="000E455F">
        <w:rPr>
          <w:rFonts w:ascii="Rockwell" w:hAnsi="Rockwell"/>
          <w:color w:val="2D2B31"/>
          <w:spacing w:val="-17"/>
          <w:lang w:val="it-IT"/>
        </w:rPr>
        <w:t>V</w:t>
      </w:r>
      <w:r w:rsidRPr="000E455F">
        <w:rPr>
          <w:rFonts w:ascii="Rockwell" w:hAnsi="Rockwell"/>
          <w:color w:val="2D2B31"/>
          <w:lang w:val="it-IT"/>
        </w:rPr>
        <w:t>ietnam, in Giappone</w:t>
      </w:r>
      <w:r>
        <w:rPr>
          <w:rFonts w:ascii="Rockwell" w:hAnsi="Rockwell"/>
          <w:color w:val="2D2B31"/>
          <w:lang w:val="it-IT"/>
        </w:rPr>
        <w:t>, Cina</w:t>
      </w:r>
      <w:r w:rsidRPr="000E455F">
        <w:rPr>
          <w:rFonts w:ascii="Rockwell" w:hAnsi="Rockwell"/>
          <w:color w:val="2D2B31"/>
          <w:lang w:val="it-IT"/>
        </w:rPr>
        <w:t xml:space="preserve"> e nello Sri Lanka. Memorabile fu l’opera compiuta da san Francesco Saverio e da p. Matteo Ricci. Ma la controversia</w:t>
      </w:r>
      <w:r w:rsidRPr="000E455F">
        <w:rPr>
          <w:rFonts w:ascii="Rockwell" w:hAnsi="Rockwell"/>
          <w:color w:val="2D2B31"/>
          <w:spacing w:val="29"/>
          <w:lang w:val="it-IT"/>
        </w:rPr>
        <w:t xml:space="preserve"> </w:t>
      </w:r>
      <w:r w:rsidRPr="000E455F">
        <w:rPr>
          <w:rFonts w:ascii="Rockwell" w:hAnsi="Rockwell"/>
          <w:color w:val="2D2B31"/>
          <w:lang w:val="it-IT"/>
        </w:rPr>
        <w:t>dei</w:t>
      </w:r>
      <w:r w:rsidRPr="000E455F">
        <w:rPr>
          <w:rFonts w:ascii="Rockwell" w:hAnsi="Rockwell"/>
          <w:color w:val="2D2B31"/>
          <w:spacing w:val="3"/>
          <w:lang w:val="it-IT"/>
        </w:rPr>
        <w:t xml:space="preserve"> </w:t>
      </w:r>
      <w:r w:rsidRPr="000E455F">
        <w:rPr>
          <w:rFonts w:ascii="Rockwell" w:hAnsi="Rockwell"/>
          <w:color w:val="2D2B31"/>
          <w:lang w:val="it-IT"/>
        </w:rPr>
        <w:t>riti e l’insufficiente inculturazione impedirono</w:t>
      </w:r>
      <w:r w:rsidRPr="000E455F">
        <w:rPr>
          <w:rFonts w:ascii="Rockwell" w:hAnsi="Rockwell"/>
          <w:color w:val="2D2B31"/>
          <w:spacing w:val="22"/>
          <w:lang w:val="it-IT"/>
        </w:rPr>
        <w:t xml:space="preserve"> </w:t>
      </w:r>
      <w:r>
        <w:rPr>
          <w:rFonts w:ascii="Rockwell" w:hAnsi="Rockwell"/>
          <w:color w:val="2D2B31"/>
          <w:spacing w:val="22"/>
          <w:lang w:val="it-IT"/>
        </w:rPr>
        <w:t xml:space="preserve">non poco </w:t>
      </w:r>
      <w:r w:rsidRPr="000E455F">
        <w:rPr>
          <w:rFonts w:ascii="Rockwell" w:hAnsi="Rockwell"/>
          <w:color w:val="2D2B31"/>
          <w:lang w:val="it-IT"/>
        </w:rPr>
        <w:t>lo</w:t>
      </w:r>
      <w:r w:rsidRPr="000E455F">
        <w:rPr>
          <w:rFonts w:ascii="Rockwell" w:hAnsi="Rockwell"/>
          <w:color w:val="2D2B31"/>
          <w:spacing w:val="1"/>
          <w:lang w:val="it-IT"/>
        </w:rPr>
        <w:t xml:space="preserve"> </w:t>
      </w:r>
      <w:r w:rsidRPr="000E455F">
        <w:rPr>
          <w:rFonts w:ascii="Rockwell" w:hAnsi="Rockwell"/>
          <w:color w:val="2D2B31"/>
          <w:lang w:val="it-IT"/>
        </w:rPr>
        <w:t>sviluppo</w:t>
      </w:r>
      <w:r w:rsidRPr="000E455F">
        <w:rPr>
          <w:rFonts w:ascii="Rockwell" w:hAnsi="Rockwell"/>
          <w:color w:val="2D2B31"/>
          <w:spacing w:val="20"/>
          <w:lang w:val="it-IT"/>
        </w:rPr>
        <w:t xml:space="preserve"> </w:t>
      </w:r>
      <w:r w:rsidRPr="000E455F">
        <w:rPr>
          <w:rFonts w:ascii="Rockwell" w:hAnsi="Rockwell"/>
          <w:color w:val="2D2B31"/>
          <w:lang w:val="it-IT"/>
        </w:rPr>
        <w:t>di</w:t>
      </w:r>
      <w:r w:rsidRPr="000E455F">
        <w:rPr>
          <w:rFonts w:ascii="Rockwell" w:hAnsi="Rockwell"/>
          <w:color w:val="2D2B31"/>
          <w:spacing w:val="-1"/>
          <w:lang w:val="it-IT"/>
        </w:rPr>
        <w:t xml:space="preserve"> quelle C</w:t>
      </w:r>
      <w:r w:rsidRPr="000E455F">
        <w:rPr>
          <w:rFonts w:ascii="Rockwell" w:hAnsi="Rockwell"/>
          <w:color w:val="2D2B31"/>
          <w:lang w:val="it-IT"/>
        </w:rPr>
        <w:t>hiese. Lungo i secoli l’Asia</w:t>
      </w:r>
      <w:r w:rsidRPr="000E455F">
        <w:rPr>
          <w:rFonts w:ascii="Rockwell" w:hAnsi="Rockwell"/>
          <w:color w:val="2D2B31"/>
          <w:spacing w:val="4"/>
          <w:lang w:val="it-IT"/>
        </w:rPr>
        <w:t xml:space="preserve"> ebbe pure i suoi martiri. Per il mondo missionario non si possono dimenticare i martiri </w:t>
      </w:r>
      <w:r w:rsidRPr="000E455F">
        <w:rPr>
          <w:rFonts w:ascii="Rockwell" w:hAnsi="Rockwell"/>
          <w:color w:val="2D2B31"/>
          <w:lang w:val="it-IT"/>
        </w:rPr>
        <w:t>giapponesi,</w:t>
      </w:r>
      <w:r w:rsidRPr="000E455F">
        <w:rPr>
          <w:rFonts w:ascii="Rockwell" w:hAnsi="Rockwell"/>
          <w:color w:val="2D2B31"/>
          <w:spacing w:val="30"/>
          <w:lang w:val="it-IT"/>
        </w:rPr>
        <w:t xml:space="preserve"> </w:t>
      </w:r>
      <w:r w:rsidRPr="000E455F">
        <w:rPr>
          <w:rFonts w:ascii="Rockwell" w:hAnsi="Rockwell"/>
          <w:color w:val="2D2B31"/>
          <w:lang w:val="it-IT"/>
        </w:rPr>
        <w:t>filippin</w:t>
      </w:r>
      <w:r w:rsidRPr="000E455F">
        <w:rPr>
          <w:rFonts w:ascii="Rockwell" w:hAnsi="Rockwell"/>
          <w:color w:val="2D2B31"/>
          <w:spacing w:val="19"/>
          <w:lang w:val="it-IT"/>
        </w:rPr>
        <w:t>i</w:t>
      </w:r>
      <w:r w:rsidRPr="000E455F">
        <w:rPr>
          <w:rFonts w:ascii="Rockwell" w:hAnsi="Rockwell"/>
          <w:color w:val="4B4B50"/>
          <w:lang w:val="it-IT"/>
        </w:rPr>
        <w:t>,</w:t>
      </w:r>
      <w:r w:rsidRPr="000E455F">
        <w:rPr>
          <w:rFonts w:ascii="Rockwell" w:hAnsi="Rockwell"/>
          <w:color w:val="4B4B50"/>
          <w:spacing w:val="18"/>
          <w:lang w:val="it-IT"/>
        </w:rPr>
        <w:t xml:space="preserve"> </w:t>
      </w:r>
      <w:r w:rsidRPr="000E455F">
        <w:rPr>
          <w:rFonts w:ascii="Rockwell" w:hAnsi="Rockwell"/>
          <w:color w:val="2D2B31"/>
          <w:lang w:val="it-IT"/>
        </w:rPr>
        <w:t>cinesi,</w:t>
      </w:r>
      <w:r w:rsidRPr="000E455F">
        <w:rPr>
          <w:rFonts w:ascii="Rockwell" w:hAnsi="Rockwell"/>
          <w:color w:val="2D2B31"/>
          <w:spacing w:val="34"/>
          <w:lang w:val="it-IT"/>
        </w:rPr>
        <w:t xml:space="preserve"> </w:t>
      </w:r>
      <w:r w:rsidRPr="000E455F">
        <w:rPr>
          <w:rFonts w:ascii="Rockwell" w:hAnsi="Rockwell"/>
          <w:color w:val="2D2B31"/>
          <w:lang w:val="it-IT"/>
        </w:rPr>
        <w:t>coreani,</w:t>
      </w:r>
      <w:r w:rsidRPr="000E455F">
        <w:rPr>
          <w:rFonts w:ascii="Rockwell" w:hAnsi="Rockwell"/>
          <w:color w:val="2D2B31"/>
          <w:spacing w:val="14"/>
          <w:lang w:val="it-IT"/>
        </w:rPr>
        <w:t xml:space="preserve"> </w:t>
      </w:r>
      <w:r w:rsidRPr="000E455F">
        <w:rPr>
          <w:rFonts w:ascii="Rockwell" w:hAnsi="Rockwell"/>
          <w:color w:val="2D2B31"/>
          <w:lang w:val="it-IT"/>
        </w:rPr>
        <w:t>vietnamiti,</w:t>
      </w:r>
      <w:r w:rsidRPr="000E455F">
        <w:rPr>
          <w:rFonts w:ascii="Rockwell" w:hAnsi="Rockwell"/>
          <w:color w:val="2D2B31"/>
          <w:spacing w:val="43"/>
          <w:lang w:val="it-IT"/>
        </w:rPr>
        <w:t xml:space="preserve"> </w:t>
      </w:r>
      <w:r w:rsidRPr="000E455F">
        <w:rPr>
          <w:rFonts w:ascii="Rockwell" w:hAnsi="Rockwell"/>
          <w:color w:val="2D2B31"/>
          <w:lang w:val="it-IT"/>
        </w:rPr>
        <w:t>thailandesi.</w:t>
      </w:r>
      <w:r w:rsidRPr="000E455F">
        <w:rPr>
          <w:rFonts w:ascii="Rockwell" w:hAnsi="Rockwell"/>
          <w:color w:val="2D2B31"/>
          <w:w w:val="99"/>
          <w:lang w:val="it-IT"/>
        </w:rPr>
        <w:t xml:space="preserve">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2D2B31"/>
          <w:w w:val="99"/>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2D2D31"/>
          <w:w w:val="105"/>
          <w:lang w:val="it-IT"/>
        </w:rPr>
      </w:pPr>
      <w:r w:rsidRPr="000E455F">
        <w:rPr>
          <w:rFonts w:ascii="Rockwell" w:hAnsi="Rockwell"/>
          <w:lang w:val="it-IT"/>
        </w:rPr>
        <w:t>La missione riprese con vigore a partire dalla metà del XIX secolo. A</w:t>
      </w:r>
      <w:r w:rsidRPr="000E455F">
        <w:rPr>
          <w:rFonts w:ascii="Rockwell" w:hAnsi="Rockwell"/>
          <w:color w:val="2D2D31"/>
          <w:w w:val="105"/>
          <w:lang w:val="it-IT"/>
        </w:rPr>
        <w:t>ttualmente</w:t>
      </w:r>
      <w:r w:rsidRPr="000E455F">
        <w:rPr>
          <w:rFonts w:ascii="Rockwell" w:hAnsi="Rockwell"/>
          <w:color w:val="2D2D31"/>
          <w:spacing w:val="-9"/>
          <w:w w:val="105"/>
          <w:position w:val="4"/>
          <w:lang w:val="it-IT"/>
        </w:rPr>
        <w:t xml:space="preserve"> </w:t>
      </w:r>
      <w:r w:rsidRPr="000E455F">
        <w:rPr>
          <w:rFonts w:ascii="Rockwell" w:hAnsi="Rockwell"/>
          <w:color w:val="2D2D31"/>
          <w:w w:val="105"/>
          <w:lang w:val="it-IT"/>
        </w:rPr>
        <w:t>in</w:t>
      </w:r>
      <w:r w:rsidRPr="000E455F">
        <w:rPr>
          <w:rFonts w:ascii="Rockwell" w:hAnsi="Rockwell"/>
          <w:color w:val="2D2D31"/>
          <w:spacing w:val="-27"/>
          <w:w w:val="105"/>
          <w:lang w:val="it-IT"/>
        </w:rPr>
        <w:t xml:space="preserve"> </w:t>
      </w:r>
      <w:r w:rsidRPr="000E455F">
        <w:rPr>
          <w:rFonts w:ascii="Rockwell" w:hAnsi="Rockwell"/>
          <w:color w:val="2D2D31"/>
          <w:w w:val="105"/>
          <w:lang w:val="it-IT"/>
        </w:rPr>
        <w:t>Asia</w:t>
      </w:r>
      <w:r w:rsidRPr="000E455F">
        <w:rPr>
          <w:rFonts w:ascii="Rockwell" w:hAnsi="Rockwell"/>
          <w:color w:val="2D2D31"/>
          <w:spacing w:val="-2"/>
          <w:w w:val="105"/>
          <w:lang w:val="it-IT"/>
        </w:rPr>
        <w:t xml:space="preserve"> </w:t>
      </w:r>
      <w:r w:rsidRPr="000E455F">
        <w:rPr>
          <w:rFonts w:ascii="Rockwell" w:hAnsi="Rockwell"/>
          <w:color w:val="2D2D31"/>
          <w:w w:val="105"/>
          <w:lang w:val="it-IT"/>
        </w:rPr>
        <w:t>ci</w:t>
      </w:r>
      <w:r w:rsidRPr="000E455F">
        <w:rPr>
          <w:rFonts w:ascii="Rockwell" w:hAnsi="Rockwell"/>
          <w:color w:val="2D2D31"/>
          <w:spacing w:val="-28"/>
          <w:w w:val="105"/>
          <w:lang w:val="it-IT"/>
        </w:rPr>
        <w:t xml:space="preserve"> </w:t>
      </w:r>
      <w:r w:rsidRPr="000E455F">
        <w:rPr>
          <w:rFonts w:ascii="Rockwell" w:hAnsi="Rockwell"/>
          <w:color w:val="2D2D31"/>
          <w:w w:val="105"/>
          <w:lang w:val="it-IT"/>
        </w:rPr>
        <w:t>sono</w:t>
      </w:r>
      <w:r w:rsidRPr="000E455F">
        <w:rPr>
          <w:rFonts w:ascii="Rockwell" w:hAnsi="Rockwell"/>
          <w:color w:val="2D2D31"/>
          <w:spacing w:val="-20"/>
          <w:w w:val="105"/>
          <w:lang w:val="it-IT"/>
        </w:rPr>
        <w:t xml:space="preserve"> </w:t>
      </w:r>
      <w:r w:rsidRPr="000E455F">
        <w:rPr>
          <w:rFonts w:ascii="Rockwell" w:hAnsi="Rockwell"/>
          <w:color w:val="2D2D31"/>
          <w:w w:val="105"/>
          <w:lang w:val="it-IT"/>
        </w:rPr>
        <w:t>478 Circoscrizioni ecclesiastiche</w:t>
      </w:r>
      <w:r>
        <w:rPr>
          <w:rFonts w:ascii="Rockwell" w:hAnsi="Rockwell"/>
          <w:color w:val="2D2D31"/>
          <w:w w:val="105"/>
          <w:lang w:val="it-IT"/>
        </w:rPr>
        <w:t xml:space="preserve">, compresa la Cina, </w:t>
      </w:r>
      <w:r w:rsidRPr="000E455F">
        <w:rPr>
          <w:rFonts w:ascii="Rockwell" w:hAnsi="Rockwell"/>
          <w:color w:val="2D2D31"/>
          <w:w w:val="105"/>
          <w:lang w:val="it-IT"/>
        </w:rPr>
        <w:t xml:space="preserve">dipendenti da </w:t>
      </w:r>
      <w:r w:rsidRPr="000E455F">
        <w:rPr>
          <w:rFonts w:ascii="Rockwell" w:hAnsi="Rockwell"/>
          <w:i/>
          <w:color w:val="2D2D31"/>
          <w:w w:val="105"/>
          <w:lang w:val="it-IT"/>
        </w:rPr>
        <w:t>Propaganda Fide</w:t>
      </w:r>
      <w:r w:rsidRPr="000E455F">
        <w:rPr>
          <w:rFonts w:ascii="Rockwell" w:hAnsi="Rockwell"/>
          <w:color w:val="2D2D31"/>
          <w:w w:val="105"/>
          <w:lang w:val="it-IT"/>
        </w:rPr>
        <w:t>.</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2D2D31"/>
          <w:w w:val="105"/>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2D2D31"/>
          <w:w w:val="105"/>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LUCI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Ecco alcuni fattori positivi che emergono in Asia:</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è cresciuta una certa tolleranza tra le religioni: induismo, buddismo, confucianesimo, taoismo e, con essa, il rispetto per i missionari stranieri, il senso di ospitalità, oltre alla libertà religiosa garantita in alcuni Paesi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la possibilità di svolgere attività missionaria tra i Tribali delle aree montuose</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la grande stima per il Papa e la Chiesa cattolica, oltre che per le opere educative, sociali e caritative della Chiesa</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l’impegno di inculturazione e di dialogo inter-religioso</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l’aumento di vocazioni sacerdotali e religiose</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il servizio dei Catechisti nei villaggi e nelle stazioni missionarie e la maturazione dei laicato</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color w:val="000000"/>
          <w:lang w:val="it-IT"/>
        </w:rPr>
        <w:t xml:space="preserve">la devozione alla Madonna e, più in generale, </w:t>
      </w:r>
      <w:r>
        <w:rPr>
          <w:rFonts w:ascii="Rockwell" w:hAnsi="Rockwell"/>
          <w:color w:val="000000"/>
          <w:lang w:val="it-IT"/>
        </w:rPr>
        <w:t xml:space="preserve">la </w:t>
      </w:r>
      <w:r w:rsidRPr="000E455F">
        <w:rPr>
          <w:rFonts w:ascii="Rockwell" w:hAnsi="Rockwell"/>
          <w:color w:val="000000"/>
          <w:lang w:val="it-IT"/>
        </w:rPr>
        <w:t>frequen</w:t>
      </w:r>
      <w:r>
        <w:rPr>
          <w:rFonts w:ascii="Rockwell" w:hAnsi="Rockwell"/>
          <w:color w:val="000000"/>
          <w:lang w:val="it-IT"/>
        </w:rPr>
        <w:t>za</w:t>
      </w:r>
      <w:r w:rsidRPr="000E455F">
        <w:rPr>
          <w:rFonts w:ascii="Rockwell" w:hAnsi="Rockwell"/>
          <w:color w:val="000000"/>
          <w:lang w:val="it-IT"/>
        </w:rPr>
        <w:t xml:space="preserve"> </w:t>
      </w:r>
      <w:r>
        <w:rPr>
          <w:rFonts w:ascii="Rockwell" w:hAnsi="Rockwell"/>
          <w:color w:val="000000"/>
          <w:lang w:val="it-IT"/>
        </w:rPr>
        <w:t>n</w:t>
      </w:r>
      <w:r w:rsidRPr="000E455F">
        <w:rPr>
          <w:rFonts w:ascii="Rockwell" w:hAnsi="Rockwell"/>
          <w:color w:val="000000"/>
          <w:lang w:val="it-IT"/>
        </w:rPr>
        <w:t>ei Santuari come luoghi di evangelizzazione</w:t>
      </w:r>
      <w:r>
        <w:rPr>
          <w:rFonts w:ascii="Rockwell" w:hAnsi="Rockwell"/>
          <w:color w:val="000000"/>
          <w:lang w:val="it-IT"/>
        </w:rPr>
        <w:t>.</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OMBRE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Non mancano elementi negativi che richiedono alle Chiese una pianificazione pastorale più adeguata:</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 xml:space="preserve">si va radicalizzando in </w:t>
      </w:r>
      <w:r>
        <w:rPr>
          <w:rFonts w:ascii="Rockwell" w:hAnsi="Rockwell"/>
          <w:lang w:val="it-IT"/>
        </w:rPr>
        <w:t>varie</w:t>
      </w:r>
      <w:r w:rsidRPr="000E455F">
        <w:rPr>
          <w:rFonts w:ascii="Rockwell" w:hAnsi="Rockwell"/>
          <w:lang w:val="it-IT"/>
        </w:rPr>
        <w:t xml:space="preserve"> nazioni </w:t>
      </w:r>
      <w:r>
        <w:rPr>
          <w:rFonts w:ascii="Rockwell" w:hAnsi="Rockwell"/>
          <w:lang w:val="it-IT"/>
        </w:rPr>
        <w:t xml:space="preserve">in senso politico-religioso </w:t>
      </w:r>
      <w:r w:rsidRPr="000E455F">
        <w:rPr>
          <w:rFonts w:ascii="Rockwell" w:hAnsi="Rockwell"/>
          <w:lang w:val="it-IT"/>
        </w:rPr>
        <w:t>un atteggiamento negativo verso l’Occidente (colonialismo) e, quindi, verso la fede cattolica e i missionari</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 xml:space="preserve">la paura di perdere la propria identità nazionale, </w:t>
      </w:r>
      <w:r>
        <w:rPr>
          <w:rFonts w:ascii="Rockwell" w:hAnsi="Rockwell"/>
          <w:lang w:val="it-IT"/>
        </w:rPr>
        <w:t>religioso-</w:t>
      </w:r>
      <w:r w:rsidRPr="000E455F">
        <w:rPr>
          <w:rFonts w:ascii="Rockwell" w:hAnsi="Rockwell"/>
          <w:lang w:val="it-IT"/>
        </w:rPr>
        <w:t xml:space="preserve">culturale </w:t>
      </w:r>
      <w:r>
        <w:rPr>
          <w:rFonts w:ascii="Rockwell" w:hAnsi="Rockwell"/>
          <w:lang w:val="it-IT"/>
        </w:rPr>
        <w:t>e/</w:t>
      </w:r>
      <w:r w:rsidRPr="000E455F">
        <w:rPr>
          <w:rFonts w:ascii="Rockwell" w:hAnsi="Rockwell"/>
          <w:lang w:val="it-IT"/>
        </w:rPr>
        <w:t>o di potere politico</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la discriminazione di alcuni Governi verso i Cristiani</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la mancata testimonianza da parte dei Cristiani o di leaders cristiani</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Pr>
          <w:rFonts w:ascii="Rockwell" w:hAnsi="Rockwell"/>
          <w:lang w:val="it-IT"/>
        </w:rPr>
        <w:t xml:space="preserve">la </w:t>
      </w:r>
      <w:r w:rsidRPr="000E455F">
        <w:rPr>
          <w:rFonts w:ascii="Rockwell" w:hAnsi="Rockwell"/>
          <w:lang w:val="it-IT"/>
        </w:rPr>
        <w:t>mancanza di rispetto delle culture/tradizioni locali</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gli scandali nelle Chiese locali e la carenza di personale apostolico</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il ruolo negativo dei media e il fanatismo religioso</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 xml:space="preserve">la mancanza di dialogo o di contatti con i non-cristiani e la scarsità </w:t>
      </w:r>
      <w:r>
        <w:rPr>
          <w:rFonts w:ascii="Rockwell" w:hAnsi="Rockwell"/>
          <w:lang w:val="it-IT"/>
        </w:rPr>
        <w:t>di zelo missionario di qualche vescovo, sacerdote o r</w:t>
      </w:r>
      <w:r w:rsidRPr="000E455F">
        <w:rPr>
          <w:rFonts w:ascii="Rockwell" w:hAnsi="Rockwell"/>
          <w:lang w:val="it-IT"/>
        </w:rPr>
        <w:t>eligioso</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Pr>
          <w:rFonts w:ascii="Rockwell" w:hAnsi="Rockwell"/>
          <w:lang w:val="it-IT"/>
        </w:rPr>
        <w:t>l</w:t>
      </w:r>
      <w:r w:rsidRPr="000E455F">
        <w:rPr>
          <w:rFonts w:ascii="Rockwell" w:hAnsi="Rockwell"/>
          <w:lang w:val="it-IT"/>
        </w:rPr>
        <w:t>e difficoltà finanziarie.</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CONTINENTE OCEANIA</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L’Oceano Pacifico Meridionale copre una superficie di 165.200.000 kmq. e ha una popolazione di circa 50 milioni di abitanti, metà dei quali vive in Australia. Il naturale senso religioso di questi popoli li ha resi recettivi nei confronti della fede cattolica. La Chiesa in Oceania dimostra un reale spirito di comunione. Anche il rispetto per la tradizione e per l’autorità sono parte delle culture dell’Oceania. La fede cattolica è entrata in questo Continente a partire dal XVI secolo, portata da immigrati europei. Oggi la Chiesa incontra molti “deserti” in Australia, ma riceve alc</w:t>
      </w:r>
      <w:r>
        <w:rPr>
          <w:rFonts w:ascii="Rockwell" w:hAnsi="Rockwell"/>
          <w:color w:val="000000"/>
          <w:lang w:val="it-IT"/>
        </w:rPr>
        <w:t>uni</w:t>
      </w:r>
      <w:r w:rsidRPr="000E455F">
        <w:rPr>
          <w:rFonts w:ascii="Rockwell" w:hAnsi="Rockwell"/>
          <w:color w:val="000000"/>
          <w:lang w:val="it-IT"/>
        </w:rPr>
        <w:t xml:space="preserve"> consens</w:t>
      </w:r>
      <w:r>
        <w:rPr>
          <w:rFonts w:ascii="Rockwell" w:hAnsi="Rockwell"/>
          <w:color w:val="000000"/>
          <w:lang w:val="it-IT"/>
        </w:rPr>
        <w:t>i</w:t>
      </w:r>
      <w:r w:rsidRPr="000E455F">
        <w:rPr>
          <w:rFonts w:ascii="Rockwell" w:hAnsi="Rockwell"/>
          <w:color w:val="000000"/>
          <w:lang w:val="it-IT"/>
        </w:rPr>
        <w:t xml:space="preserve"> in altri Paesi. In queste regioni costituite da aree insulari hanno operato zelanti Istituti missionari: PP. Maristi, Missionari del Sacro Cuore, Gesuiti, Frati Cappuccini, PP. Colombani.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Sfide e prospettive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r w:rsidRPr="000E455F">
        <w:rPr>
          <w:rFonts w:ascii="Rockwell" w:hAnsi="Rockwell"/>
          <w:color w:val="000000"/>
          <w:lang w:val="it-IT"/>
        </w:rPr>
        <w:t xml:space="preserve">La Chiesa cattolica è costituita da 11 Arcidiocesi, 31 Diocesi, una Prefettura, 2 </w:t>
      </w:r>
      <w:r w:rsidRPr="000E455F">
        <w:rPr>
          <w:rFonts w:ascii="Rockwell" w:hAnsi="Rockwell"/>
          <w:i/>
          <w:color w:val="000000"/>
          <w:lang w:val="it-IT"/>
        </w:rPr>
        <w:t>Missio sui iuris</w:t>
      </w:r>
      <w:r w:rsidRPr="000E455F">
        <w:rPr>
          <w:rFonts w:ascii="Rockwell" w:hAnsi="Rockwell"/>
          <w:color w:val="000000"/>
          <w:lang w:val="it-IT"/>
        </w:rPr>
        <w:t xml:space="preserve">. E’ </w:t>
      </w:r>
      <w:r>
        <w:rPr>
          <w:rFonts w:ascii="Rockwell" w:hAnsi="Rockwell"/>
          <w:color w:val="000000"/>
          <w:lang w:val="it-IT"/>
        </w:rPr>
        <w:t xml:space="preserve">in </w:t>
      </w:r>
      <w:r w:rsidRPr="000E455F">
        <w:rPr>
          <w:rFonts w:ascii="Rockwell" w:hAnsi="Rockwell"/>
          <w:color w:val="000000"/>
          <w:lang w:val="it-IT"/>
        </w:rPr>
        <w:t xml:space="preserve">atto un calo del senso religioso. Una </w:t>
      </w:r>
      <w:r w:rsidRPr="000E455F">
        <w:rPr>
          <w:rFonts w:ascii="Rockwell" w:hAnsi="Rockwell"/>
          <w:lang w:val="it-IT"/>
        </w:rPr>
        <w:t>prima sfida proviene, quindi, da u</w:t>
      </w:r>
      <w:r w:rsidRPr="000E455F">
        <w:rPr>
          <w:rFonts w:ascii="Rockwell" w:hAnsi="Rockwell"/>
          <w:color w:val="000000"/>
          <w:lang w:val="it-IT"/>
        </w:rPr>
        <w:t xml:space="preserve">na crescente secolarizzazione che disorienta la coscienza morale delle persone. Nella vita civile la religione, specialmente il cristianesimo, è ritenuta un fatto privato senza rilevanza pubblica. Altra sfida sono i </w:t>
      </w:r>
      <w:r w:rsidRPr="000E455F">
        <w:rPr>
          <w:rFonts w:ascii="Rockwell" w:hAnsi="Rockwell"/>
          <w:lang w:val="it-IT"/>
        </w:rPr>
        <w:t xml:space="preserve">giovani, legati ad una fragile religione naturale, </w:t>
      </w:r>
      <w:r>
        <w:rPr>
          <w:rFonts w:ascii="Rockwell" w:hAnsi="Rockwell"/>
          <w:lang w:val="it-IT"/>
        </w:rPr>
        <w:t xml:space="preserve">sono emuli in occidente </w:t>
      </w:r>
      <w:r w:rsidRPr="000E455F">
        <w:rPr>
          <w:rFonts w:ascii="Rockwell" w:hAnsi="Rockwell"/>
          <w:lang w:val="it-IT"/>
        </w:rPr>
        <w:t>assetati di verità e di felicità. Serve capacità di coinvolgimento. Non meno attenzione va assicurata ai Catechisti che trasmettono la fede alle comunità più isolate. In molte realtà essi sono, oltre che maestri, guide di comunità nella preghiera domenicale.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lang w:val="it-IT"/>
        </w:rPr>
        <w:t xml:space="preserve">Altra sfida viene dalle culture. Il processo di inculturazione è la maniera graduale con cui il Vangelo si incarna. Alcuni valori devono essere trasformati e purificati. Soltanto inserendosi </w:t>
      </w:r>
      <w:r>
        <w:rPr>
          <w:rFonts w:ascii="Rockwell" w:hAnsi="Rockwell"/>
          <w:lang w:val="it-IT"/>
        </w:rPr>
        <w:t>ne</w:t>
      </w:r>
      <w:r w:rsidRPr="000E455F">
        <w:rPr>
          <w:rFonts w:ascii="Rockwell" w:hAnsi="Rockwell"/>
          <w:lang w:val="it-IT"/>
        </w:rPr>
        <w:t>l loro interno la Chiesa sarà in grado di operare una «forma reale di liberazione da ogni disordine introdotto dal peccato» (</w:t>
      </w:r>
      <w:r w:rsidRPr="000E455F">
        <w:rPr>
          <w:rFonts w:ascii="Rockwell" w:hAnsi="Rockwell"/>
          <w:i/>
          <w:lang w:val="it-IT"/>
        </w:rPr>
        <w:t>Ecclesia in Oceania</w:t>
      </w:r>
      <w:r w:rsidRPr="000E455F">
        <w:rPr>
          <w:rFonts w:ascii="Rockwell" w:hAnsi="Rockwell"/>
          <w:lang w:val="it-IT"/>
        </w:rPr>
        <w:t xml:space="preserve"> 51). Ma compito decisivo per il futuro della Chiesa in Oceania è l’accompagnamento spirituale e pastorale del giovane clero. Occorre che sacerdoti e diaconi autoctoni acquisiscano familiarità con la Parola di Dio, crescano nella fedeltà agli impegni assunti, diventino modelli di preghiera e di carità. Tale opera di formazione è indispensabile dal momento che il personale missionario va gradatamente esaurendosi</w:t>
      </w:r>
      <w:r w:rsidRPr="000E455F">
        <w:rPr>
          <w:rFonts w:ascii="Rockwell" w:hAnsi="Rockwell"/>
          <w:color w:val="000000"/>
          <w:lang w:val="it-IT"/>
        </w:rPr>
        <w:t>.</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LUCI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Ecco alcuni fattori incoraggianti che provengono dall’Oceania:</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caratteristica peculiare dei popoli dell’Oceania è il senso comunitario, oltre l’attaccamento alla famiglia e alla tribù</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 xml:space="preserve">la Chiesa è consolidata in tutta la regione. Vi operano 3 Conferenze Episcopali Nazionali: una per Papua Nuova Guinea e Isole Salomone; una per </w:t>
      </w:r>
      <w:r>
        <w:rPr>
          <w:rFonts w:ascii="Rockwell" w:hAnsi="Rockwell"/>
          <w:color w:val="000000"/>
          <w:lang w:val="it-IT"/>
        </w:rPr>
        <w:t xml:space="preserve">la </w:t>
      </w:r>
      <w:r w:rsidRPr="000E455F">
        <w:rPr>
          <w:rFonts w:ascii="Rockwell" w:hAnsi="Rockwell"/>
          <w:color w:val="000000"/>
          <w:lang w:val="it-IT"/>
        </w:rPr>
        <w:t>Nuova Zelanda; una terza per le rimanenti Isole dell’Oceania</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è stata tradotta la Sacra Scrittura nelle lingue principali del Pacifico</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color w:val="000000"/>
          <w:lang w:val="it-IT"/>
        </w:rPr>
        <w:t xml:space="preserve">I </w:t>
      </w:r>
      <w:r>
        <w:rPr>
          <w:rFonts w:ascii="Rockwell" w:hAnsi="Rockwell"/>
          <w:color w:val="000000"/>
          <w:lang w:val="it-IT"/>
        </w:rPr>
        <w:t>r</w:t>
      </w:r>
      <w:r w:rsidRPr="000E455F">
        <w:rPr>
          <w:rFonts w:ascii="Rockwell" w:hAnsi="Rockwell"/>
          <w:color w:val="000000"/>
          <w:lang w:val="it-IT"/>
        </w:rPr>
        <w:t xml:space="preserve">eligiosi e le </w:t>
      </w:r>
      <w:r>
        <w:rPr>
          <w:rFonts w:ascii="Rockwell" w:hAnsi="Rockwell"/>
          <w:color w:val="000000"/>
          <w:lang w:val="it-IT"/>
        </w:rPr>
        <w:t>r</w:t>
      </w:r>
      <w:r w:rsidRPr="000E455F">
        <w:rPr>
          <w:rFonts w:ascii="Rockwell" w:hAnsi="Rockwell"/>
          <w:color w:val="000000"/>
          <w:lang w:val="it-IT"/>
        </w:rPr>
        <w:t>eligiose (Società di Vita Apostolica e Istituti di Vita Consacrata) sono ancora ben rappresentati</w:t>
      </w:r>
      <w:r>
        <w:rPr>
          <w:rFonts w:ascii="Rockwell" w:hAnsi="Rockwell"/>
          <w:color w:val="000000"/>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Pr>
          <w:rFonts w:ascii="Rockwell" w:hAnsi="Rockwell"/>
          <w:color w:val="000000"/>
          <w:lang w:val="it-IT"/>
        </w:rPr>
        <w:t>a</w:t>
      </w:r>
      <w:r w:rsidRPr="000E455F">
        <w:rPr>
          <w:rFonts w:ascii="Rockwell" w:hAnsi="Rockwell"/>
          <w:color w:val="000000"/>
          <w:lang w:val="it-IT"/>
        </w:rPr>
        <w:t>lcune Isole continuano ad avere qualche vocazione al s</w:t>
      </w:r>
      <w:r>
        <w:rPr>
          <w:rFonts w:ascii="Rockwell" w:hAnsi="Rockwell"/>
          <w:color w:val="000000"/>
          <w:lang w:val="it-IT"/>
        </w:rPr>
        <w:t>acerdozio e alla vita religiosa;</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Pr>
          <w:rFonts w:ascii="Rockwell" w:hAnsi="Rockwell"/>
          <w:color w:val="000000"/>
          <w:lang w:val="it-IT"/>
        </w:rPr>
        <w:t>l</w:t>
      </w:r>
      <w:r w:rsidRPr="000E455F">
        <w:rPr>
          <w:rFonts w:ascii="Rockwell" w:hAnsi="Rockwell"/>
          <w:color w:val="000000"/>
          <w:lang w:val="it-IT"/>
        </w:rPr>
        <w:t>a Chiesa è giovane, come la popolazione della regione: la fede è, quindi, vivace e gioiosa.</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OMBRE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Non mancano elementi di preoccupazione: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 xml:space="preserve">c’è tuttora una superficiale adesione al Vangelo: </w:t>
      </w:r>
      <w:r>
        <w:rPr>
          <w:rFonts w:ascii="Rockwell" w:hAnsi="Rockwell"/>
          <w:lang w:val="it-IT"/>
        </w:rPr>
        <w:t xml:space="preserve">in particolare circa la </w:t>
      </w:r>
      <w:r w:rsidRPr="000E455F">
        <w:rPr>
          <w:rFonts w:ascii="Rockwell" w:hAnsi="Rockwell"/>
          <w:lang w:val="it-IT"/>
        </w:rPr>
        <w:t xml:space="preserve">poligamia, </w:t>
      </w:r>
      <w:r>
        <w:rPr>
          <w:rFonts w:ascii="Rockwell" w:hAnsi="Rockwell"/>
          <w:lang w:val="it-IT"/>
        </w:rPr>
        <w:t xml:space="preserve">la </w:t>
      </w:r>
      <w:r w:rsidRPr="000E455F">
        <w:rPr>
          <w:rFonts w:ascii="Rockwell" w:hAnsi="Rockwell"/>
          <w:lang w:val="it-IT"/>
        </w:rPr>
        <w:t>vendetta</w:t>
      </w:r>
      <w:r>
        <w:rPr>
          <w:rFonts w:ascii="Rockwell" w:hAnsi="Rockwell"/>
          <w:lang w:val="it-IT"/>
        </w:rPr>
        <w:t xml:space="preserve"> e le superstizioni;</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si avverte una crescente influenza della secolarizzazione sulla vita quotidiana delle Isole: cresce l’individualismo e diminuisce la pratica religiosa</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diminuiscono in diverse Diocesi dell’Oceania e del Pacifico le vocazioni locali al sacerdozio e alla vita consacrata</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non è sufficientemente sostenuta la formazione permanente del clero a livello umano, teologico e spirituale</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scarseggiano ed invecchiano i missionari stranieri impegnati nella cura pastorale dei fedeli</w:t>
      </w:r>
      <w:r>
        <w:rPr>
          <w:rFonts w:ascii="Rockwell" w:hAnsi="Rockwell"/>
          <w:lang w:val="it-IT"/>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i fedeli-laici sono scarsamente preparati per la loro missione nel mondo.</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lang w:val="it-IT"/>
        </w:rPr>
      </w:pPr>
      <w:r w:rsidRPr="000E455F">
        <w:rPr>
          <w:rFonts w:ascii="Rockwell" w:hAnsi="Rockwell"/>
          <w:b/>
          <w:lang w:val="it-IT"/>
        </w:rPr>
        <w:t>CONTINENTE AMERICA</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snapToGrid w:val="0"/>
          <w:szCs w:val="20"/>
          <w:lang w:val="it-IT"/>
        </w:rPr>
      </w:pPr>
      <w:r w:rsidRPr="000E455F">
        <w:rPr>
          <w:rFonts w:ascii="Rockwell" w:hAnsi="Rockwell"/>
          <w:color w:val="000000"/>
          <w:lang w:val="it-IT"/>
        </w:rPr>
        <w:t xml:space="preserve">In America il Dicastero missionario cura la vita spirituale di alcune Chiese di frontiera. Infatti, l’America Latina, </w:t>
      </w:r>
      <w:r w:rsidRPr="000E455F">
        <w:rPr>
          <w:rFonts w:ascii="Rockwell" w:hAnsi="Rockwell"/>
          <w:snapToGrid w:val="0"/>
          <w:szCs w:val="20"/>
          <w:lang w:val="it-IT"/>
        </w:rPr>
        <w:t xml:space="preserve">dove vive il 48% di tutti i Cattolici del mondo, continua ad avere vaste regioni, sia pur poco abitate, bisognose di una specifica evangelizzazione. Nominalmente cattoliche, tali Comunità mancano di </w:t>
      </w:r>
      <w:r>
        <w:rPr>
          <w:rFonts w:ascii="Rockwell" w:hAnsi="Rockwell"/>
          <w:snapToGrid w:val="0"/>
          <w:szCs w:val="20"/>
          <w:lang w:val="it-IT"/>
        </w:rPr>
        <w:t xml:space="preserve">sufficienti </w:t>
      </w:r>
      <w:r w:rsidRPr="000E455F">
        <w:rPr>
          <w:rFonts w:ascii="Rockwell" w:hAnsi="Rockwell"/>
          <w:snapToGrid w:val="0"/>
          <w:szCs w:val="20"/>
          <w:lang w:val="it-IT"/>
        </w:rPr>
        <w:t>operatori pastorali che aiutino le popolazioni a crescere nella fede. Per responsabilizzare l’intero Continente Americano alla cooperazione missionaria, nel 1999 san Giovanni Paolo II volle che il Congresso Missionario Latino-Americano coinvolgesse pure il Nord America. E maturò dall’interno l’intento di molte Chiese di farsi missionarie verso Paesi limitrofi. Ne uscì l’impegno a “</w:t>
      </w:r>
      <w:r w:rsidRPr="000E455F">
        <w:rPr>
          <w:rFonts w:ascii="Rockwell" w:hAnsi="Rockwell"/>
          <w:i/>
          <w:snapToGrid w:val="0"/>
          <w:szCs w:val="20"/>
          <w:lang w:val="it-IT"/>
        </w:rPr>
        <w:t>donar desde la pobreza</w:t>
      </w:r>
      <w:r w:rsidRPr="000E455F">
        <w:rPr>
          <w:rFonts w:ascii="Rockwell" w:hAnsi="Rockwell"/>
          <w:snapToGrid w:val="0"/>
          <w:szCs w:val="20"/>
          <w:lang w:val="it-IT"/>
        </w:rPr>
        <w:t>”, uscendo dalle proprie frontiere</w:t>
      </w:r>
      <w:r w:rsidRPr="000E455F">
        <w:rPr>
          <w:rFonts w:ascii="Rockwell" w:hAnsi="Rockwell"/>
          <w:i/>
          <w:snapToGrid w:val="0"/>
          <w:szCs w:val="20"/>
          <w:lang w:val="it-IT"/>
        </w:rPr>
        <w:t xml:space="preserve"> </w:t>
      </w:r>
      <w:r w:rsidRPr="000E455F">
        <w:rPr>
          <w:rFonts w:ascii="Rockwell" w:hAnsi="Rockwell"/>
          <w:snapToGrid w:val="0"/>
          <w:szCs w:val="20"/>
          <w:lang w:val="it-IT"/>
        </w:rPr>
        <w:t xml:space="preserve">verso altre nazioni e altri Continenti.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snapToGrid w:val="0"/>
          <w:szCs w:val="20"/>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b/>
          <w:color w:val="000000"/>
          <w:lang w:val="it-IT"/>
        </w:rPr>
      </w:pPr>
      <w:r w:rsidRPr="000E455F">
        <w:rPr>
          <w:rFonts w:ascii="Rockwell" w:hAnsi="Rockwell"/>
          <w:b/>
          <w:color w:val="000000"/>
          <w:lang w:val="it-IT"/>
        </w:rPr>
        <w:t>Chiese bisognose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snapToGrid w:val="0"/>
          <w:szCs w:val="20"/>
          <w:lang w:val="it-IT"/>
        </w:rPr>
      </w:pPr>
      <w:r w:rsidRPr="000E455F">
        <w:rPr>
          <w:rFonts w:ascii="Rockwell" w:hAnsi="Rockwell"/>
          <w:color w:val="000000"/>
          <w:lang w:val="it-IT"/>
        </w:rPr>
        <w:t xml:space="preserve">Sono 80 le Circoscrizioni Ecclesiastiche legate a </w:t>
      </w:r>
      <w:r w:rsidRPr="000E455F">
        <w:rPr>
          <w:rFonts w:ascii="Rockwell" w:hAnsi="Rockwell"/>
          <w:i/>
          <w:color w:val="000000"/>
          <w:lang w:val="it-IT"/>
        </w:rPr>
        <w:t>Propaganda Fide</w:t>
      </w:r>
      <w:r w:rsidRPr="000E455F">
        <w:rPr>
          <w:rFonts w:ascii="Rockwell" w:hAnsi="Rockwell"/>
          <w:color w:val="000000"/>
          <w:lang w:val="it-IT"/>
        </w:rPr>
        <w:t xml:space="preserve">. Sono Chiese presenti soprattutto nei Paesi bolivariani (Ecuador, Colombia, Perù, Venezuela, Bolivia), con qualche presenza in Cile, Paraguay e Panama. L’opera di accompagnamento di allarga alle Antille e al nord del Canada, sia pure, per quest’ultima, ancora soltanto per qualche tempo. Trattasi di 7 Arcidiocesi, 27 Diocesi, 43 Vicariati Apostolici, 1 Prefettura e 2 </w:t>
      </w:r>
      <w:r w:rsidRPr="000E455F">
        <w:rPr>
          <w:rFonts w:ascii="Rockwell" w:hAnsi="Rockwell"/>
          <w:i/>
          <w:color w:val="000000"/>
          <w:lang w:val="it-IT"/>
        </w:rPr>
        <w:t>Missio sui iuris</w:t>
      </w:r>
      <w:r w:rsidRPr="000E455F">
        <w:rPr>
          <w:rFonts w:ascii="Rockwell" w:hAnsi="Rockwell"/>
          <w:color w:val="000000"/>
          <w:lang w:val="it-IT"/>
        </w:rPr>
        <w:t xml:space="preserve">. Comprende circa 50 milioni di persone in un Continente Americano che arriva ormai ad una </w:t>
      </w:r>
      <w:r w:rsidRPr="000E455F">
        <w:rPr>
          <w:rFonts w:ascii="Rockwell" w:hAnsi="Rockwell"/>
          <w:snapToGrid w:val="0"/>
          <w:szCs w:val="20"/>
          <w:lang w:val="it-IT"/>
        </w:rPr>
        <w:t xml:space="preserve">popolazione di quasi un miliardo di abitanti. Sono Chiese carenti di personale apostolico e di mezzi. Gli Istituti religiosi che ne hanno la </w:t>
      </w:r>
      <w:r w:rsidRPr="000E455F">
        <w:rPr>
          <w:rFonts w:ascii="Rockwell" w:hAnsi="Rockwell"/>
          <w:i/>
          <w:snapToGrid w:val="0"/>
          <w:szCs w:val="20"/>
          <w:lang w:val="it-IT"/>
        </w:rPr>
        <w:t>commissio</w:t>
      </w:r>
      <w:r w:rsidRPr="000E455F">
        <w:rPr>
          <w:rFonts w:ascii="Rockwell" w:hAnsi="Rockwell"/>
          <w:snapToGrid w:val="0"/>
          <w:szCs w:val="20"/>
          <w:lang w:val="it-IT"/>
        </w:rPr>
        <w:t xml:space="preserve"> faticano sempre più a sostenerle. Emerge ormai la necessità che tali Chiese incontrino la diretta solidarietà delle Chiese sorelle della stessa nazione e Continente.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lang w:val="it-IT"/>
        </w:rPr>
      </w:pPr>
      <w:r w:rsidRPr="000E455F">
        <w:rPr>
          <w:rFonts w:ascii="Rockwell" w:hAnsi="Rockwell"/>
          <w:lang w:val="it-IT"/>
        </w:rPr>
        <w:t xml:space="preserve">La sfida maggiore di queste Chiese consiste nel proporre il Vangelo in forme adeguate: le popolazioni isolane delle Antille vivono il pericolo del sincretismo religioso e necessitano un annuncio chiaro e forte del Vangelo. Quelle della foresta amazzonica vivono isolate e generazioni di giovani vanno assimilando i falsi idoli dei media occidentali. Altri gruppi portano il peso di un passato di schiavitù. I missionari che vi operano sono epici, ma anziani e insufficienti. Sono vicini alla popolazione, sia dal lato religioso che sociale. Grazie a loro il Vangelo si rende tangibile.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lang w:val="it-IT"/>
        </w:rPr>
      </w:pPr>
      <w:r w:rsidRPr="000E455F">
        <w:rPr>
          <w:rFonts w:ascii="Rockwell" w:hAnsi="Rockwell"/>
          <w:b/>
          <w:lang w:val="it-IT"/>
        </w:rPr>
        <w:tab/>
        <w:t xml:space="preserve">LUCI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rFonts w:ascii="Rockwell" w:hAnsi="Rockwell"/>
          <w:color w:val="000000"/>
          <w:lang w:val="it-IT"/>
        </w:rPr>
      </w:pPr>
      <w:r w:rsidRPr="000E455F">
        <w:rPr>
          <w:rFonts w:ascii="Rockwell" w:hAnsi="Rockwell"/>
          <w:color w:val="000000"/>
          <w:lang w:val="it-IT"/>
        </w:rPr>
        <w:t xml:space="preserve">Ecco alcuni fattori positivi che emergono nelle Chiese d’America: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r w:rsidRPr="000E455F">
        <w:rPr>
          <w:rFonts w:ascii="Rockwell" w:hAnsi="Rockwell"/>
          <w:color w:val="000000"/>
          <w:lang w:val="it-IT"/>
        </w:rPr>
        <w:t xml:space="preserve">molti Istituti religiosi continuano ad accompagnare la maturazione delle Chiese locali mediante segni profetici, </w:t>
      </w:r>
      <w:r w:rsidRPr="000E455F">
        <w:rPr>
          <w:rFonts w:ascii="Rockwell" w:hAnsi="Rockwell"/>
          <w:lang w:val="it-IT" w:eastAsia="en-US"/>
        </w:rPr>
        <w:t>la giustizia, la pace, il dialogo</w:t>
      </w:r>
      <w:r>
        <w:rPr>
          <w:rFonts w:ascii="Rockwell" w:hAnsi="Rockwell"/>
          <w:lang w:val="it-IT" w:eastAsia="en-US"/>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r w:rsidRPr="000E455F">
        <w:rPr>
          <w:rFonts w:ascii="Rockwell" w:hAnsi="Rockwell"/>
          <w:lang w:val="it-IT" w:eastAsia="en-US"/>
        </w:rPr>
        <w:t>appare sempre più efficace la partecipazione attiva dei laici nei diversi ministeri e nelle decisioni ecclesiali</w:t>
      </w:r>
      <w:r>
        <w:rPr>
          <w:rFonts w:ascii="Rockwell" w:hAnsi="Rockwell"/>
          <w:lang w:val="it-IT" w:eastAsia="en-US"/>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r w:rsidRPr="000E455F">
        <w:rPr>
          <w:rFonts w:ascii="Rockwell" w:hAnsi="Rockwell"/>
          <w:lang w:val="it-IT" w:eastAsia="en-US"/>
        </w:rPr>
        <w:t xml:space="preserve">vescovi missionari, </w:t>
      </w:r>
      <w:r>
        <w:rPr>
          <w:rFonts w:ascii="Rockwell" w:hAnsi="Rockwell"/>
          <w:lang w:val="it-IT" w:eastAsia="en-US"/>
        </w:rPr>
        <w:t>r</w:t>
      </w:r>
      <w:r w:rsidRPr="000E455F">
        <w:rPr>
          <w:rFonts w:ascii="Rockwell" w:hAnsi="Rockwell"/>
          <w:lang w:val="it-IT" w:eastAsia="en-US"/>
        </w:rPr>
        <w:t>eligiosi ed agenti pastorali hanno deciso di andare nella giungla amazzonica per evangelizzare e diffondere la pace in zone di conflitto</w:t>
      </w:r>
      <w:r>
        <w:rPr>
          <w:rFonts w:ascii="Rockwell" w:hAnsi="Rockwell"/>
          <w:lang w:val="it-IT" w:eastAsia="en-US"/>
        </w:rPr>
        <w:t>;</w:t>
      </w:r>
    </w:p>
    <w:p w:rsidR="001739D3" w:rsidRPr="000E455F" w:rsidRDefault="001739D3" w:rsidP="00AA5A83">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r w:rsidRPr="000E455F">
        <w:rPr>
          <w:rFonts w:ascii="Rockwell" w:hAnsi="Rockwell"/>
          <w:lang w:val="it-IT" w:eastAsia="en-US"/>
        </w:rPr>
        <w:t>crescono le comunità di base che si mettono in ascolto della Parola di Dio e traggono conseguenze pratiche per la vita quotidiana</w:t>
      </w:r>
      <w:r>
        <w:rPr>
          <w:rFonts w:ascii="Rockwell" w:hAnsi="Rockwell"/>
          <w:lang w:val="it-IT" w:eastAsia="en-US"/>
        </w:rPr>
        <w:t>.</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rPr>
          <w:rFonts w:ascii="Rockwell" w:hAnsi="Rockwell"/>
          <w:b/>
          <w:lang w:val="it-IT" w:eastAsia="en-US"/>
        </w:rPr>
      </w:pPr>
      <w:r w:rsidRPr="000E455F">
        <w:rPr>
          <w:rFonts w:ascii="Rockwell" w:hAnsi="Rockwell"/>
          <w:b/>
          <w:lang w:val="it-IT" w:eastAsia="en-US"/>
        </w:rPr>
        <w:t>OMBRE</w:t>
      </w:r>
    </w:p>
    <w:p w:rsidR="001739D3" w:rsidRPr="000E455F" w:rsidRDefault="001739D3" w:rsidP="00AA5A83">
      <w:pPr>
        <w:widowControl/>
        <w:autoSpaceDE/>
        <w:adjustRightInd/>
        <w:spacing w:after="200" w:line="360" w:lineRule="auto"/>
        <w:jc w:val="both"/>
        <w:rPr>
          <w:rFonts w:ascii="Rockwell" w:hAnsi="Rockwell"/>
          <w:lang w:val="it-IT" w:eastAsia="en-US"/>
        </w:rPr>
      </w:pPr>
      <w:r w:rsidRPr="000E455F">
        <w:rPr>
          <w:rFonts w:ascii="Rockwell" w:hAnsi="Rockwell"/>
          <w:lang w:val="it-IT" w:eastAsia="en-US"/>
        </w:rPr>
        <w:tab/>
        <w:t>Nei Paesi in questione sono ancora presenti molti limiti e difficoltà al Vangelo:</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in alcuni Paesi, i Governi populisti favoriscono interessi di parte, impera la corruzione, la mancanza di politiche per garantire una vita dignitosa</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cresce la secolarizzazione</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aumentano le forme di povertà e di emarginazione. Vittime sono i poveri, i migranti, gli sfollati e gli esclusi da ogni aspirazione ad una vita migliore</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c’è il pericolo della perdita della memoria storica, aumenta il relativismo imposto dai media</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la violenza non si pone limiti, né frontiere. Subisce violenza anche la terra nel suo equilibrio ecologico</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360" w:lineRule="auto"/>
        <w:jc w:val="both"/>
        <w:rPr>
          <w:rFonts w:ascii="Rockwell" w:hAnsi="Rockwell"/>
          <w:lang w:val="it-IT" w:eastAsia="en-US"/>
        </w:rPr>
      </w:pPr>
      <w:r w:rsidRPr="000E455F">
        <w:rPr>
          <w:rFonts w:ascii="Rockwell" w:hAnsi="Rockwell"/>
          <w:lang w:val="it-IT" w:eastAsia="en-US"/>
        </w:rPr>
        <w:t xml:space="preserve"> il lavoro schiavizza le persone; ne subiscono gli effetti pure le donne e i bambini. A ciò si aggiunge il “mercato” di organi e di esseri umani</w:t>
      </w:r>
      <w:r>
        <w:rPr>
          <w:rFonts w:ascii="Rockwell" w:hAnsi="Rockwell"/>
          <w:lang w:val="it-IT" w:eastAsia="en-US"/>
        </w:rPr>
        <w:t>;</w:t>
      </w:r>
    </w:p>
    <w:p w:rsidR="001739D3" w:rsidRPr="000E455F" w:rsidRDefault="001739D3" w:rsidP="00AA5A83">
      <w:pPr>
        <w:widowControl/>
        <w:numPr>
          <w:ilvl w:val="0"/>
          <w:numId w:val="1"/>
        </w:numPr>
        <w:autoSpaceDE/>
        <w:adjustRightInd/>
        <w:spacing w:after="200" w:line="276" w:lineRule="auto"/>
        <w:jc w:val="both"/>
        <w:rPr>
          <w:rFonts w:ascii="Rockwell" w:hAnsi="Rockwell"/>
          <w:lang w:val="it-IT" w:eastAsia="en-US"/>
        </w:rPr>
      </w:pPr>
      <w:r w:rsidRPr="000E455F">
        <w:rPr>
          <w:rFonts w:ascii="Rockwell" w:hAnsi="Rockwell"/>
          <w:lang w:val="it-IT" w:eastAsia="en-US"/>
        </w:rPr>
        <w:t>In quasi in tutti i Paesi dell’America Latina e dei Caraibi c’è pure un mercato legato al narcotraffico, con grossi profitti economici.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jc w:val="both"/>
        <w:rPr>
          <w:rFonts w:ascii="Rockwell" w:hAnsi="Rockwell"/>
          <w:b/>
          <w:bCs/>
          <w:lang w:val="it-IT"/>
        </w:rPr>
      </w:pPr>
      <w:r w:rsidRPr="000E455F">
        <w:rPr>
          <w:rFonts w:ascii="Rockwell" w:hAnsi="Rockwell"/>
          <w:b/>
          <w:bCs/>
          <w:lang w:val="it-IT"/>
        </w:rPr>
        <w:t xml:space="preserve">ALCUNE PRIORITA’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lang w:val="it-IT" w:eastAsia="en-US"/>
        </w:rPr>
      </w:pPr>
      <w:r>
        <w:rPr>
          <w:rFonts w:ascii="Rockwell" w:hAnsi="Rockwell"/>
          <w:lang w:val="it-IT" w:eastAsia="en-US"/>
        </w:rPr>
        <w:tab/>
      </w:r>
      <w:r w:rsidRPr="000C6C12">
        <w:rPr>
          <w:rFonts w:ascii="Rockwell" w:hAnsi="Rockwell"/>
          <w:lang w:val="it-IT" w:eastAsia="en-US"/>
        </w:rPr>
        <w:t xml:space="preserve">La lettura del cammino della missione in vari continenti ci spinge anche pensare alle priorità, tra cui, si può segnalarne solo alcune.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b/>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Rockwell" w:hAnsi="Rockwell"/>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r w:rsidRPr="000E455F">
        <w:rPr>
          <w:rFonts w:ascii="Rockwell" w:hAnsi="Rockwell"/>
          <w:b/>
          <w:bCs/>
          <w:lang w:val="it-IT"/>
        </w:rPr>
        <w:t>a.</w:t>
      </w:r>
      <w:r w:rsidRPr="000E455F">
        <w:rPr>
          <w:rFonts w:ascii="Rockwell" w:hAnsi="Rockwell"/>
          <w:bCs/>
          <w:lang w:val="it-IT"/>
        </w:rPr>
        <w:tab/>
      </w:r>
      <w:r w:rsidRPr="000E455F">
        <w:rPr>
          <w:rFonts w:ascii="Rockwell" w:hAnsi="Rockwell"/>
          <w:b/>
          <w:bCs/>
          <w:lang w:val="it-IT"/>
        </w:rPr>
        <w:t>I due polmoni</w:t>
      </w:r>
      <w:r w:rsidRPr="000E455F">
        <w:rPr>
          <w:rFonts w:ascii="Rockwell" w:hAnsi="Rockwell"/>
          <w:bCs/>
          <w:lang w:val="it-IT"/>
        </w:rPr>
        <w:t xml:space="preserve"> </w:t>
      </w:r>
      <w:r w:rsidRPr="000E455F">
        <w:rPr>
          <w:rFonts w:ascii="Rockwell" w:hAnsi="Rockwell"/>
          <w:b/>
          <w:bCs/>
          <w:lang w:val="it-IT"/>
        </w:rPr>
        <w:t>con cui respira la Chiesa missionaria</w:t>
      </w:r>
      <w:r w:rsidRPr="000E455F">
        <w:rPr>
          <w:rFonts w:ascii="Rockwell" w:hAnsi="Rockwell"/>
          <w:bCs/>
          <w:lang w:val="it-IT"/>
        </w:rPr>
        <w:t xml:space="preserve"> sono la prima evangelizzazione nelle aree di missione e l’animazione missionaria nelle Chiese di antica costituzione. Un binomio inscindibile e vitale – non opera uno senza l’altro - dal momento che la Missione, come ricorda la </w:t>
      </w:r>
      <w:r w:rsidRPr="000E455F">
        <w:rPr>
          <w:rFonts w:ascii="Rockwell" w:hAnsi="Rockwell"/>
          <w:bCs/>
          <w:i/>
          <w:lang w:val="it-IT"/>
        </w:rPr>
        <w:t>Redemptoris Missio</w:t>
      </w:r>
      <w:r w:rsidRPr="000E455F">
        <w:rPr>
          <w:rFonts w:ascii="Rockwell" w:hAnsi="Rockwell"/>
          <w:bCs/>
          <w:lang w:val="it-IT"/>
        </w:rPr>
        <w:t>, è ancora agli inizi (</w:t>
      </w:r>
      <w:r w:rsidRPr="000E455F">
        <w:rPr>
          <w:rFonts w:ascii="Rockwell" w:hAnsi="Rockwell"/>
          <w:bCs/>
          <w:i/>
          <w:lang w:val="it-IT"/>
        </w:rPr>
        <w:t>RM</w:t>
      </w:r>
      <w:r w:rsidRPr="000E455F">
        <w:rPr>
          <w:rFonts w:ascii="Rockwell" w:hAnsi="Rockwell"/>
          <w:bCs/>
          <w:lang w:val="it-IT"/>
        </w:rPr>
        <w:t xml:space="preserve"> 1). Va aggiunto, poi, che, mentre nei Paesi di missione il numero di Cattolici cresce in modo proporzionale con quello della popolazione, nei Paesi Cristiani del primo mondo, u</w:t>
      </w:r>
      <w:r>
        <w:rPr>
          <w:rFonts w:ascii="Rockwell" w:hAnsi="Rockwell"/>
          <w:bCs/>
          <w:lang w:val="it-IT"/>
        </w:rPr>
        <w:t xml:space="preserve">n secolarismo sempre più </w:t>
      </w:r>
      <w:r w:rsidRPr="000E455F">
        <w:rPr>
          <w:rFonts w:ascii="Rockwell" w:hAnsi="Rockwell"/>
          <w:bCs/>
          <w:lang w:val="it-IT"/>
        </w:rPr>
        <w:t xml:space="preserve">manifesto tende a spegnere la fede, rendendola ininfluente e relegandola nel privato. </w:t>
      </w:r>
      <w:r>
        <w:rPr>
          <w:rFonts w:ascii="Rockwell" w:hAnsi="Rockwell"/>
          <w:bCs/>
          <w:lang w:val="it-IT"/>
        </w:rPr>
        <w:t>A tal proposito si propone la questione di non-cristiani che giungono in Occidente (Europa e America del Nord): anche questi veanno evangelizzati.</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bCs/>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sidRPr="000E455F">
        <w:rPr>
          <w:rFonts w:ascii="Rockwell" w:hAnsi="Rockwell"/>
          <w:b/>
          <w:bCs/>
          <w:lang w:val="it-IT"/>
        </w:rPr>
        <w:t>b.</w:t>
      </w:r>
      <w:r w:rsidRPr="000E455F">
        <w:rPr>
          <w:rFonts w:ascii="Rockwell" w:hAnsi="Rockwell"/>
          <w:bCs/>
          <w:lang w:val="it-IT"/>
        </w:rPr>
        <w:tab/>
      </w:r>
      <w:r w:rsidRPr="000E455F">
        <w:rPr>
          <w:rFonts w:ascii="Rockwell" w:hAnsi="Rockwell"/>
          <w:b/>
          <w:bCs/>
          <w:lang w:val="it-IT"/>
        </w:rPr>
        <w:t>L’animazione missionaria</w:t>
      </w:r>
      <w:r w:rsidRPr="000E455F">
        <w:rPr>
          <w:rFonts w:ascii="Rockwell" w:hAnsi="Rockwell"/>
          <w:bCs/>
          <w:lang w:val="it-IT"/>
        </w:rPr>
        <w:t xml:space="preserve">. La mentalità consumistica nuoce gravemente alla fede. Frena </w:t>
      </w:r>
      <w:r w:rsidRPr="000E455F">
        <w:rPr>
          <w:rFonts w:ascii="Rockwell" w:hAnsi="Rockwell"/>
          <w:color w:val="000000"/>
          <w:lang w:val="it-IT"/>
        </w:rPr>
        <w:t xml:space="preserve">l’entusiasmo, addormenta le coscienze, spegne le vocazioni. Il Dicastero missionario è persuaso del fatto che negli anni scorsi si sia trascurata, se non proprio abbandonata, l’animazione missionaria </w:t>
      </w:r>
      <w:r>
        <w:rPr>
          <w:rFonts w:ascii="Rockwell" w:hAnsi="Rockwell"/>
          <w:color w:val="000000"/>
          <w:lang w:val="it-IT"/>
        </w:rPr>
        <w:t>n</w:t>
      </w:r>
      <w:r w:rsidRPr="000E455F">
        <w:rPr>
          <w:rFonts w:ascii="Rockwell" w:hAnsi="Rockwell"/>
          <w:color w:val="000000"/>
          <w:lang w:val="it-IT"/>
        </w:rPr>
        <w:t xml:space="preserve">elle parrocchie. La presente situazione di emergenza delle Chiese occidentali non può non preoccupare il Dicastero missionario anche per le sue implicanze per la missione </w:t>
      </w:r>
      <w:r w:rsidRPr="000E455F">
        <w:rPr>
          <w:rFonts w:ascii="Rockwell" w:hAnsi="Rockwell"/>
          <w:i/>
          <w:color w:val="000000"/>
          <w:lang w:val="it-IT"/>
        </w:rPr>
        <w:t>ad Gentes</w:t>
      </w:r>
      <w:r w:rsidRPr="000E455F">
        <w:rPr>
          <w:rFonts w:ascii="Rockwell" w:hAnsi="Rockwell"/>
          <w:color w:val="000000"/>
          <w:lang w:val="it-IT"/>
        </w:rPr>
        <w:t xml:space="preserve">. E dal momento che, come affermava Papa </w:t>
      </w:r>
      <w:r>
        <w:rPr>
          <w:rFonts w:ascii="Rockwell" w:hAnsi="Rockwell"/>
          <w:color w:val="000000"/>
          <w:lang w:val="it-IT"/>
        </w:rPr>
        <w:t>Benedetto XVI</w:t>
      </w:r>
      <w:r w:rsidRPr="000E455F">
        <w:rPr>
          <w:rFonts w:ascii="Rockwell" w:hAnsi="Rockwell"/>
          <w:color w:val="000000"/>
          <w:lang w:val="it-IT"/>
        </w:rPr>
        <w:t xml:space="preserve"> nel </w:t>
      </w:r>
      <w:r w:rsidRPr="000E455F">
        <w:rPr>
          <w:rFonts w:ascii="Rockwell" w:hAnsi="Rockwell"/>
          <w:i/>
          <w:color w:val="000000"/>
          <w:lang w:val="it-IT"/>
        </w:rPr>
        <w:t>Messaggio</w:t>
      </w:r>
      <w:r w:rsidRPr="000E455F">
        <w:rPr>
          <w:rFonts w:ascii="Rockwell" w:hAnsi="Rockwell"/>
          <w:color w:val="000000"/>
          <w:lang w:val="it-IT"/>
        </w:rPr>
        <w:t xml:space="preserve"> per la Giornata Missionaria Mondiale 2012 “la missione </w:t>
      </w:r>
      <w:r w:rsidRPr="000E455F">
        <w:rPr>
          <w:rFonts w:ascii="Rockwell" w:hAnsi="Rockwell"/>
          <w:i/>
          <w:color w:val="000000"/>
          <w:lang w:val="it-IT"/>
        </w:rPr>
        <w:t>ad Gentes</w:t>
      </w:r>
      <w:r w:rsidRPr="000E455F">
        <w:rPr>
          <w:rFonts w:ascii="Rockwell" w:hAnsi="Rockwell"/>
          <w:color w:val="000000"/>
          <w:lang w:val="it-IT"/>
        </w:rPr>
        <w:t xml:space="preserve"> dev’essere il costante orizzonte e il paradigma di ogni attività ecclesiale”, oggi le Chiese di antica tradizione necessitano proprio del modello </w:t>
      </w:r>
      <w:r w:rsidRPr="000E455F">
        <w:rPr>
          <w:rFonts w:ascii="Rockwell" w:hAnsi="Rockwell"/>
          <w:i/>
          <w:color w:val="000000"/>
          <w:lang w:val="it-IT"/>
        </w:rPr>
        <w:t>ad Gentes</w:t>
      </w:r>
      <w:r w:rsidRPr="000E455F">
        <w:rPr>
          <w:rFonts w:ascii="Rockwell" w:hAnsi="Rockwell"/>
          <w:color w:val="000000"/>
          <w:lang w:val="it-IT"/>
        </w:rPr>
        <w:t xml:space="preserve"> utilizzato da sempre nelle giovani Chiese per ridestarsi.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r w:rsidRPr="000E455F">
        <w:rPr>
          <w:rFonts w:ascii="Rockwell" w:hAnsi="Rockwell"/>
          <w:color w:val="000000"/>
          <w:lang w:val="it-IT"/>
        </w:rPr>
        <w:tab/>
        <w:t xml:space="preserve">E’ il dono singolare che esse possono fare alle Chiese sorelle più antiche. Sembrano essersi interrotti alcuni ponti tra Chiese antiche e Chiese giovani. </w:t>
      </w:r>
      <w:r w:rsidRPr="000E455F">
        <w:rPr>
          <w:rFonts w:ascii="Rockwell" w:hAnsi="Rockwell"/>
          <w:bCs/>
          <w:lang w:val="it-IT"/>
        </w:rPr>
        <w:t xml:space="preserve">Serve ricordare a molti Pastori e fedeli che la missionarietà è l’ossigeno della fede. L’aiuto economico di molte Chiese, prive dell’invio di missionari, è un segnale di recessione. Ci si è prodigati verso le frontiere della missione, trascurando il lavoro nelle retrovie.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r w:rsidRPr="000E455F">
        <w:rPr>
          <w:rFonts w:ascii="Rockwell" w:hAnsi="Rockwell"/>
          <w:b/>
          <w:bCs/>
          <w:lang w:val="it-IT"/>
        </w:rPr>
        <w:t>c.</w:t>
      </w:r>
      <w:r w:rsidRPr="000E455F">
        <w:rPr>
          <w:rFonts w:ascii="Rockwell" w:hAnsi="Rockwell"/>
          <w:bCs/>
          <w:lang w:val="it-IT"/>
        </w:rPr>
        <w:tab/>
      </w:r>
      <w:r w:rsidRPr="000E455F">
        <w:rPr>
          <w:rFonts w:ascii="Rockwell" w:hAnsi="Rockwell"/>
          <w:b/>
          <w:bCs/>
          <w:lang w:val="it-IT"/>
        </w:rPr>
        <w:t>L’impegno di formazione</w:t>
      </w:r>
      <w:r w:rsidRPr="000E455F">
        <w:rPr>
          <w:rFonts w:ascii="Rockwell" w:hAnsi="Rockwell"/>
          <w:bCs/>
          <w:lang w:val="it-IT"/>
        </w:rPr>
        <w:t xml:space="preserve">. </w:t>
      </w:r>
      <w:r w:rsidRPr="00B54866">
        <w:rPr>
          <w:rFonts w:ascii="Rockwell" w:hAnsi="Rockwell"/>
          <w:bCs/>
          <w:iCs/>
          <w:lang w:val="it-IT"/>
        </w:rPr>
        <w:t>Oggi nelle giovani Chiese vi sono 344 Seminari maggiori con un totale di 26.836 Seminaristi maggiori; e 402 Seminari minori con un totale di 48.727 Seminaristi minori, accompagnati da 2.122 formatori.</w:t>
      </w:r>
      <w:r w:rsidRPr="000E455F">
        <w:rPr>
          <w:rFonts w:ascii="Rockwell" w:hAnsi="Rockwell"/>
          <w:bCs/>
          <w:iCs/>
          <w:lang w:val="it-IT"/>
        </w:rPr>
        <w:t xml:space="preserve"> La C.E.P. è impegnata ad assicurare, anche attraverso un ingente impegno economico, la preparazione di rettori, direttori spirituali, formatori e docenti. E’ in atto una </w:t>
      </w:r>
      <w:r w:rsidRPr="000E455F">
        <w:rPr>
          <w:rFonts w:ascii="Rockwell" w:hAnsi="Rockwell"/>
          <w:bCs/>
          <w:lang w:val="it-IT"/>
        </w:rPr>
        <w:t xml:space="preserve">incoraggiante fioritura di vocazioni al sacerdozio e alla vita religiosa. Ma si richiede un numero più ampio di formatori, atti a fare discernimento vocazionale e ad accompagnare i candidati. Per dare sostanza all’opera formativa, attese anche </w:t>
      </w:r>
      <w:r w:rsidRPr="000E455F">
        <w:rPr>
          <w:rFonts w:ascii="Rockwell" w:hAnsi="Rockwell"/>
          <w:bCs/>
          <w:iCs/>
          <w:lang w:val="it-IT"/>
        </w:rPr>
        <w:t>numerose richieste pervenute dagli stessi interessati, la C.E.P. ha avviato specifici corsi semestrali di aggiornamento presso la Pontificia Università Urbaniana per rettori, formatori e docenti di seminari. Analoga attenzione è assicurata nei Paesi di origine ai c</w:t>
      </w:r>
      <w:r w:rsidRPr="000E455F">
        <w:rPr>
          <w:rFonts w:ascii="Rockwell" w:hAnsi="Rockwell"/>
          <w:bCs/>
          <w:lang w:val="it-IT"/>
        </w:rPr>
        <w:t xml:space="preserve">atechisti, che svolgono, laddove mancano i sacerdoti, un servizio insostituibile. Esiste, inoltre, una specifica formazione anche per i nuovi Vescovi. Ogni due anni, presso il Pontificio Collegio San Paolo Apostolo, a Roma, viene organizzato un corso di 2 settimane per Vescovi di recente nomina, al fine di orientarli su varie problematiche concernenti il loro ministero. Avviata nel 2007 l’esperienza è apprezzata ed ha visto finora la partecipazione di oltre 800 Presuli. </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bCs/>
          <w:lang w:val="it-IT"/>
        </w:rPr>
      </w:pPr>
    </w:p>
    <w:p w:rsidR="001739D3" w:rsidRPr="00A35A59" w:rsidRDefault="001739D3" w:rsidP="00A35A59">
      <w:pPr>
        <w:widowControl/>
        <w:autoSpaceDE/>
        <w:autoSpaceDN/>
        <w:adjustRightInd/>
        <w:spacing w:after="200" w:line="360" w:lineRule="auto"/>
        <w:jc w:val="both"/>
        <w:rPr>
          <w:rFonts w:ascii="Rockwell" w:hAnsi="Rockwell"/>
          <w:lang w:val="it-IT" w:eastAsia="en-US"/>
        </w:rPr>
      </w:pPr>
      <w:r>
        <w:rPr>
          <w:rFonts w:ascii="Rockwell" w:hAnsi="Rockwell"/>
          <w:b/>
          <w:lang w:val="it-IT" w:eastAsia="en-US"/>
        </w:rPr>
        <w:t>d.</w:t>
      </w:r>
      <w:r>
        <w:rPr>
          <w:rFonts w:ascii="Rockwell" w:hAnsi="Rockwell"/>
          <w:b/>
          <w:lang w:val="it-IT" w:eastAsia="en-US"/>
        </w:rPr>
        <w:tab/>
      </w:r>
      <w:r w:rsidRPr="00A35A59">
        <w:rPr>
          <w:rFonts w:ascii="Rockwell" w:hAnsi="Rockwell"/>
          <w:b/>
          <w:lang w:val="it-IT" w:eastAsia="en-US"/>
        </w:rPr>
        <w:t>Il sostentamento del clero secolare</w:t>
      </w:r>
      <w:r w:rsidRPr="00A35A59">
        <w:rPr>
          <w:rFonts w:ascii="Rockwell" w:hAnsi="Rockwell"/>
          <w:lang w:val="it-IT" w:eastAsia="en-US"/>
        </w:rPr>
        <w:t xml:space="preserve">. Recentemente il Santo Padre si è rivolto a </w:t>
      </w:r>
      <w:r w:rsidRPr="00A35A59">
        <w:rPr>
          <w:rFonts w:ascii="Rockwell" w:hAnsi="Rockwell"/>
          <w:i/>
          <w:lang w:val="it-IT" w:eastAsia="en-US"/>
        </w:rPr>
        <w:t>Propaganda Fide</w:t>
      </w:r>
      <w:r w:rsidRPr="00A35A59">
        <w:rPr>
          <w:rFonts w:ascii="Rockwell" w:hAnsi="Rockwell"/>
          <w:lang w:val="it-IT" w:eastAsia="en-US"/>
        </w:rPr>
        <w:t xml:space="preserve"> per far presente una preoccupazione espressagli da alcuni Vescovi di giovani Chiese di Missione in occasione di </w:t>
      </w:r>
      <w:r w:rsidRPr="00A35A59">
        <w:rPr>
          <w:rFonts w:ascii="Rockwell" w:hAnsi="Rockwell"/>
          <w:i/>
          <w:lang w:val="it-IT" w:eastAsia="en-US"/>
        </w:rPr>
        <w:t>Visite ad Limina</w:t>
      </w:r>
      <w:r w:rsidRPr="00A35A59">
        <w:rPr>
          <w:rFonts w:ascii="Rockwell" w:hAnsi="Rockwell"/>
          <w:lang w:val="it-IT" w:eastAsia="en-US"/>
        </w:rPr>
        <w:t xml:space="preserve">, legata al sostentamento del clero diocesano. </w:t>
      </w:r>
    </w:p>
    <w:p w:rsidR="001739D3" w:rsidRPr="00A35A59" w:rsidRDefault="001739D3" w:rsidP="00A35A59">
      <w:pPr>
        <w:widowControl/>
        <w:autoSpaceDE/>
        <w:autoSpaceDN/>
        <w:adjustRightInd/>
        <w:spacing w:after="200" w:line="360" w:lineRule="auto"/>
        <w:jc w:val="both"/>
        <w:rPr>
          <w:rFonts w:ascii="Rockwell" w:hAnsi="Rockwell"/>
          <w:lang w:val="it-IT" w:eastAsia="en-US"/>
        </w:rPr>
      </w:pPr>
      <w:r w:rsidRPr="00A35A59">
        <w:rPr>
          <w:rFonts w:ascii="Rockwell" w:hAnsi="Rockwell"/>
          <w:lang w:val="it-IT" w:eastAsia="en-US"/>
        </w:rPr>
        <w:t>Il problema è noto al Dicastero missionario. Si assiste, purtroppo, al fatt</w:t>
      </w:r>
      <w:r>
        <w:rPr>
          <w:rFonts w:ascii="Rockwell" w:hAnsi="Rockwell"/>
          <w:lang w:val="it-IT" w:eastAsia="en-US"/>
        </w:rPr>
        <w:t>o che in diverse Diocesi molti s</w:t>
      </w:r>
      <w:r w:rsidRPr="00A35A59">
        <w:rPr>
          <w:rFonts w:ascii="Rockwell" w:hAnsi="Rockwell"/>
          <w:lang w:val="it-IT" w:eastAsia="en-US"/>
        </w:rPr>
        <w:t xml:space="preserve">acerdoti sottraggono il tempo che dovrebbero dedicare all’attività pastorale e alla prima evangelizzazione, per occuparsi di iniziative ed attività atte a consentire loro di sopperire alle proprie necessità personali. Spesso metà della giornata è legata ad attività personali. C’è chi ha assunto proprie attività professionali, chi si dedica all’insegnamento presso qualche Università, chi, addirittura, è uscito dal Paese, </w:t>
      </w:r>
      <w:r>
        <w:rPr>
          <w:rFonts w:ascii="Rockwell" w:hAnsi="Rockwell"/>
          <w:lang w:val="it-IT" w:eastAsia="en-US"/>
        </w:rPr>
        <w:t>e si è spostato in qualche Paese</w:t>
      </w:r>
      <w:r w:rsidRPr="00A35A59">
        <w:rPr>
          <w:rFonts w:ascii="Rockwell" w:hAnsi="Rockwell"/>
          <w:lang w:val="it-IT" w:eastAsia="en-US"/>
        </w:rPr>
        <w:t xml:space="preserve"> Occidentale per assicurare il proprio ministero pastorale in cambio di una congrua retribuzione.</w:t>
      </w:r>
    </w:p>
    <w:p w:rsidR="001739D3" w:rsidRDefault="001739D3" w:rsidP="00A35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bCs/>
          <w:lang w:val="it-IT"/>
        </w:rPr>
      </w:pPr>
      <w:r w:rsidRPr="00A35A59">
        <w:rPr>
          <w:rFonts w:ascii="Rockwell" w:hAnsi="Rockwell"/>
          <w:lang w:val="it-IT" w:eastAsia="en-US"/>
        </w:rPr>
        <w:t>Ci si chiede come affrontare un fenomeno che si va allargando, dal momento che molte Chiese particolari sembrano non essere in grado di assicurare un sufficiente sostegno mensile ai propri sacerdoti.</w:t>
      </w:r>
      <w:r>
        <w:rPr>
          <w:rFonts w:ascii="Rockwell" w:hAnsi="Rockwell"/>
          <w:lang w:val="it-IT" w:eastAsia="en-US"/>
        </w:rPr>
        <w:t xml:space="preserve"> La Congregazione è poi impegnata a che i sacerdoti e alunni che studiano nei propri Collegi al termine degli studi tornino assolutamente nelle Diocesi di origine, anche se alcuni Vescovi (ad quem) li allettino con offerte vantaggiose per restare.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r>
        <w:rPr>
          <w:rFonts w:ascii="Rockwell" w:hAnsi="Rockwell"/>
          <w:b/>
          <w:bCs/>
          <w:lang w:val="it-IT"/>
        </w:rPr>
        <w:t>e</w:t>
      </w:r>
      <w:r w:rsidRPr="000E455F">
        <w:rPr>
          <w:rFonts w:ascii="Rockwell" w:hAnsi="Rockwell"/>
          <w:b/>
          <w:bCs/>
          <w:lang w:val="it-IT"/>
        </w:rPr>
        <w:t>.</w:t>
      </w:r>
      <w:r w:rsidRPr="000E455F">
        <w:rPr>
          <w:rFonts w:ascii="Rockwell" w:hAnsi="Rockwell"/>
          <w:bCs/>
          <w:lang w:val="it-IT"/>
        </w:rPr>
        <w:tab/>
      </w:r>
      <w:r w:rsidRPr="000E455F">
        <w:rPr>
          <w:rFonts w:ascii="Rockwell" w:hAnsi="Rockwell"/>
          <w:b/>
          <w:bCs/>
          <w:lang w:val="it-IT"/>
        </w:rPr>
        <w:t xml:space="preserve">L’inculturazione della fede e il dialogo inter-religioso </w:t>
      </w:r>
      <w:r w:rsidRPr="000E455F">
        <w:rPr>
          <w:rFonts w:ascii="Rockwell" w:hAnsi="Rockwell"/>
          <w:bCs/>
          <w:lang w:val="it-IT"/>
        </w:rPr>
        <w:t xml:space="preserve">sono un “processo mediante il quale la fede </w:t>
      </w:r>
      <w:r w:rsidRPr="000E455F">
        <w:rPr>
          <w:rFonts w:ascii="Rockwell" w:hAnsi="Rockwell"/>
          <w:bCs/>
          <w:iCs/>
          <w:lang w:val="it-IT"/>
        </w:rPr>
        <w:t xml:space="preserve">si incarna </w:t>
      </w:r>
      <w:r w:rsidRPr="000E455F">
        <w:rPr>
          <w:rFonts w:ascii="Rockwell" w:hAnsi="Rockwell"/>
          <w:bCs/>
          <w:lang w:val="it-IT"/>
        </w:rPr>
        <w:t xml:space="preserve">nelle differenti culture” </w:t>
      </w:r>
      <w:r w:rsidRPr="000E455F">
        <w:rPr>
          <w:rFonts w:ascii="Rockwell" w:hAnsi="Rockwell"/>
          <w:bCs/>
          <w:iCs/>
          <w:lang w:val="it-IT"/>
        </w:rPr>
        <w:t>(</w:t>
      </w:r>
      <w:r w:rsidRPr="000E455F">
        <w:rPr>
          <w:rFonts w:ascii="Rockwell" w:hAnsi="Rockwell"/>
          <w:bCs/>
          <w:i/>
          <w:iCs/>
          <w:lang w:val="it-IT"/>
        </w:rPr>
        <w:t>Ecclesia in Africa</w:t>
      </w:r>
      <w:r w:rsidRPr="000E455F">
        <w:rPr>
          <w:rFonts w:ascii="Rockwell" w:hAnsi="Rockwell"/>
          <w:bCs/>
          <w:iCs/>
          <w:lang w:val="it-IT"/>
        </w:rPr>
        <w:t xml:space="preserve"> 59). La C.E.P. è persuasa del valore di incarnare la fede nelle culture e del dialogo tra le diverse fedi, ma è altrettanto convinta del fatto che occorra </w:t>
      </w:r>
      <w:r w:rsidRPr="000E455F">
        <w:rPr>
          <w:rFonts w:ascii="Rockwell" w:hAnsi="Rockwell"/>
          <w:bCs/>
          <w:lang w:val="it-IT"/>
        </w:rPr>
        <w:t xml:space="preserve">vigilare per evitare che venga falsificata o annacquata l’immagine della persona di Gesù e del suo messaggio. La fede cristiana non si identifica con alcuna cultura, come non si è identificata con quella ebraica, da cui è nata. Gesù Cristo è sempre lo stesso, ieri, oggi e sempre e in ogni luogo. La Chiesa rimane impegnata in un dialogo sincero con tutti i credenti. Ma il dialogo non sostituisce l’annuncio (cf. </w:t>
      </w:r>
      <w:r w:rsidRPr="000E455F">
        <w:rPr>
          <w:rFonts w:ascii="Rockwell" w:hAnsi="Rockwell"/>
          <w:bCs/>
          <w:i/>
          <w:iCs/>
          <w:lang w:val="it-IT"/>
        </w:rPr>
        <w:t xml:space="preserve">Dialogo e Annuncio </w:t>
      </w:r>
      <w:r w:rsidRPr="000E455F">
        <w:rPr>
          <w:rFonts w:ascii="Rockwell" w:hAnsi="Rockwell"/>
          <w:bCs/>
          <w:lang w:val="it-IT"/>
        </w:rPr>
        <w:t xml:space="preserve">1991).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color w:val="000000"/>
          <w:lang w:val="it-IT"/>
        </w:rPr>
      </w:pPr>
      <w:r>
        <w:rPr>
          <w:rFonts w:ascii="Rockwell" w:hAnsi="Rockwell"/>
          <w:b/>
          <w:bCs/>
          <w:lang w:val="it-IT"/>
        </w:rPr>
        <w:t>f</w:t>
      </w:r>
      <w:r w:rsidRPr="000E455F">
        <w:rPr>
          <w:rFonts w:ascii="Rockwell" w:hAnsi="Rockwell"/>
          <w:b/>
          <w:bCs/>
          <w:lang w:val="it-IT"/>
        </w:rPr>
        <w:t>.</w:t>
      </w:r>
      <w:r w:rsidRPr="000E455F">
        <w:rPr>
          <w:rFonts w:ascii="Rockwell" w:hAnsi="Rockwell"/>
          <w:bCs/>
          <w:lang w:val="it-IT"/>
        </w:rPr>
        <w:tab/>
      </w:r>
      <w:r w:rsidRPr="000E455F">
        <w:rPr>
          <w:rFonts w:ascii="Rockwell" w:hAnsi="Rockwell"/>
          <w:b/>
          <w:bCs/>
          <w:lang w:val="it-IT"/>
        </w:rPr>
        <w:t>Unità e cattolicità</w:t>
      </w:r>
      <w:r w:rsidRPr="000E455F">
        <w:rPr>
          <w:rFonts w:ascii="Rockwell" w:hAnsi="Rockwell"/>
          <w:bCs/>
          <w:lang w:val="it-IT"/>
        </w:rPr>
        <w:t xml:space="preserve">. Altra ragione di preoccupazione per la evangelizzazione sono eccessi abbastanza frequenti di </w:t>
      </w:r>
      <w:r w:rsidRPr="000E455F">
        <w:rPr>
          <w:rFonts w:ascii="Rockwell" w:hAnsi="Rockwell"/>
          <w:bCs/>
          <w:iCs/>
          <w:lang w:val="it-IT"/>
        </w:rPr>
        <w:t xml:space="preserve">nazionalismo, di tribalismo </w:t>
      </w:r>
      <w:r w:rsidRPr="000E455F">
        <w:rPr>
          <w:rFonts w:ascii="Rockwell" w:hAnsi="Rockwell"/>
          <w:bCs/>
          <w:lang w:val="it-IT"/>
        </w:rPr>
        <w:t>e castismo. Tali sensibilità emergono in occasione di provviste e di creazione di nuove Circoscrizioni ecclesiastiche. Le differenze</w:t>
      </w:r>
      <w:r w:rsidRPr="000E455F">
        <w:rPr>
          <w:rFonts w:ascii="Rockwell" w:hAnsi="Rockwell"/>
          <w:color w:val="000000"/>
          <w:lang w:val="it-IT"/>
        </w:rPr>
        <w:t xml:space="preserve"> tra comunità e tribù, invece che essere lette come possibilità di arricchimento, vengono interpretate come ragione di contrapposizion</w:t>
      </w:r>
      <w:r>
        <w:rPr>
          <w:rFonts w:ascii="Rockwell" w:hAnsi="Rockwell"/>
          <w:color w:val="000000"/>
          <w:lang w:val="it-IT"/>
        </w:rPr>
        <w:t>e.</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r>
        <w:rPr>
          <w:rFonts w:ascii="Rockwell" w:hAnsi="Rockwell"/>
          <w:color w:val="000000"/>
          <w:lang w:val="it-IT"/>
        </w:rPr>
        <w:tab/>
      </w:r>
      <w:r w:rsidRPr="000E455F">
        <w:rPr>
          <w:rFonts w:ascii="Rockwell" w:hAnsi="Rockwell"/>
          <w:color w:val="000000"/>
          <w:lang w:val="it-IT"/>
        </w:rPr>
        <w:t xml:space="preserve">Sorgono qua e là </w:t>
      </w:r>
      <w:r w:rsidRPr="000E455F">
        <w:rPr>
          <w:rFonts w:ascii="Rockwell" w:hAnsi="Rockwell"/>
          <w:bCs/>
          <w:lang w:val="it-IT"/>
        </w:rPr>
        <w:t>atteggiamenti che privilegiano l’appartenenza al gruppo prima che alla Chiesa, Corpo mistico di Cristo, in netto contrasto con la fede e lo spirito del Vangelo di Gesù Cristo, venuto a fare dell’umanità un solo popolo santo nella comunione del Padre, del Figlio e dello Spirito Santo.</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Cs/>
          <w:lang w:val="it-IT"/>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Pr>
          <w:rFonts w:ascii="Rockwell" w:hAnsi="Rockwell"/>
          <w:b/>
          <w:bCs/>
          <w:lang w:val="it-IT"/>
        </w:rPr>
        <w:t>g</w:t>
      </w:r>
      <w:r w:rsidRPr="000E455F">
        <w:rPr>
          <w:rFonts w:ascii="Rockwell" w:hAnsi="Rockwell"/>
          <w:b/>
          <w:bCs/>
          <w:lang w:val="it-IT"/>
        </w:rPr>
        <w:t>.</w:t>
      </w:r>
      <w:r w:rsidRPr="000E455F">
        <w:rPr>
          <w:rFonts w:ascii="Rockwell" w:hAnsi="Rockwell"/>
          <w:bCs/>
          <w:lang w:val="it-IT"/>
        </w:rPr>
        <w:tab/>
      </w:r>
      <w:r w:rsidRPr="000E455F">
        <w:rPr>
          <w:rFonts w:ascii="Rockwell" w:hAnsi="Rockwell"/>
          <w:b/>
          <w:bCs/>
          <w:lang w:val="it-IT"/>
        </w:rPr>
        <w:t>Le sette</w:t>
      </w:r>
      <w:r w:rsidRPr="000E455F">
        <w:rPr>
          <w:rFonts w:ascii="Rockwell" w:hAnsi="Rockwell"/>
          <w:bCs/>
          <w:lang w:val="it-IT"/>
        </w:rPr>
        <w:t xml:space="preserve">. Altra grave sfida alla Chiesa cattolica è data dalla proliferazione delle </w:t>
      </w:r>
      <w:r w:rsidRPr="000E455F">
        <w:rPr>
          <w:rFonts w:ascii="Rockwell" w:hAnsi="Rockwell"/>
          <w:bCs/>
          <w:iCs/>
          <w:lang w:val="it-IT"/>
        </w:rPr>
        <w:t>sètte. Esse</w:t>
      </w:r>
      <w:r w:rsidRPr="000E455F">
        <w:rPr>
          <w:rFonts w:ascii="Rockwell" w:hAnsi="Rockwell"/>
          <w:bCs/>
          <w:lang w:val="it-IT"/>
        </w:rPr>
        <w:t xml:space="preserve"> prendono piede in tutti i Continenti, raggiungendo le città, ma anche i villaggi sperduti, distruggendo quanto, con fatica e zelo pastorale, è stato seminato dai missionari e successivamente dalle giovani Chiese. Fanno breccia sulla poca consistenza di fede dei battezzati, stravolgendo il loro credo religioso. Tali realtà stanno assumendo </w:t>
      </w:r>
      <w:r w:rsidRPr="000E455F">
        <w:rPr>
          <w:rFonts w:ascii="Rockwell" w:hAnsi="Rockwell"/>
          <w:lang w:val="it-IT"/>
        </w:rPr>
        <w:t>vaste proporzioni soprattutto in America Latina. Di altra origine, ma non meno insistenti, sono quelle che si sono radicate nel Continente Africano.</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sidRPr="000E455F">
        <w:rPr>
          <w:rFonts w:ascii="Rockwell" w:hAnsi="Rockwell"/>
          <w:lang w:val="it-IT"/>
        </w:rPr>
        <w:t xml:space="preserve"> </w:t>
      </w: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p>
    <w:p w:rsidR="001739D3" w:rsidRPr="000E455F"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b/>
          <w:lang w:val="it-IT" w:eastAsia="en-US"/>
        </w:rPr>
      </w:pPr>
      <w:r w:rsidRPr="000E455F">
        <w:rPr>
          <w:rFonts w:ascii="Rockwell" w:hAnsi="Rockwell"/>
          <w:b/>
          <w:lang w:val="it-IT" w:eastAsia="en-US"/>
        </w:rPr>
        <w:t>C</w:t>
      </w:r>
      <w:r>
        <w:rPr>
          <w:rFonts w:ascii="Rockwell" w:hAnsi="Rockwell"/>
          <w:b/>
          <w:lang w:val="it-IT" w:eastAsia="en-US"/>
        </w:rPr>
        <w:t>ONCLUSIONE</w:t>
      </w: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p>
    <w:p w:rsidR="001739D3" w:rsidRDefault="001739D3" w:rsidP="00AA5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eastAsia="en-US"/>
        </w:rPr>
      </w:pPr>
      <w:r>
        <w:rPr>
          <w:rFonts w:ascii="Rockwell" w:hAnsi="Rockwell"/>
          <w:lang w:val="it-IT" w:eastAsia="en-US"/>
        </w:rPr>
        <w:tab/>
      </w:r>
      <w:r w:rsidRPr="000C6C12">
        <w:rPr>
          <w:rFonts w:ascii="Rockwell" w:hAnsi="Rockwell"/>
          <w:lang w:val="it-IT" w:eastAsia="en-US"/>
        </w:rPr>
        <w:t>Questo saggio non pretende dare una visione completa</w:t>
      </w:r>
      <w:r>
        <w:rPr>
          <w:rFonts w:ascii="Rockwell" w:hAnsi="Rockwell"/>
          <w:lang w:val="it-IT" w:eastAsia="en-US"/>
        </w:rPr>
        <w:t>,</w:t>
      </w:r>
      <w:r w:rsidRPr="000C6C12">
        <w:rPr>
          <w:rFonts w:ascii="Rockwell" w:hAnsi="Rockwell"/>
          <w:lang w:val="it-IT" w:eastAsia="en-US"/>
        </w:rPr>
        <w:t xml:space="preserve"> né una descrizione esaust</w:t>
      </w:r>
      <w:r>
        <w:rPr>
          <w:rFonts w:ascii="Rockwell" w:hAnsi="Rockwell"/>
          <w:lang w:val="it-IT" w:eastAsia="en-US"/>
        </w:rPr>
        <w:t>iv</w:t>
      </w:r>
      <w:r w:rsidRPr="000C6C12">
        <w:rPr>
          <w:rFonts w:ascii="Rockwell" w:hAnsi="Rockwell"/>
          <w:lang w:val="it-IT" w:eastAsia="en-US"/>
        </w:rPr>
        <w:t>a, ma</w:t>
      </w:r>
      <w:r>
        <w:rPr>
          <w:rFonts w:ascii="Rockwell" w:hAnsi="Rockwell"/>
          <w:lang w:val="it-IT" w:eastAsia="en-US"/>
        </w:rPr>
        <w:t xml:space="preserve"> intende rilevare</w:t>
      </w:r>
      <w:r w:rsidRPr="000C6C12">
        <w:rPr>
          <w:rFonts w:ascii="Rockwell" w:hAnsi="Rockwell"/>
          <w:lang w:val="it-IT" w:eastAsia="en-US"/>
        </w:rPr>
        <w:t xml:space="preserve"> la vitalità e </w:t>
      </w:r>
      <w:r>
        <w:rPr>
          <w:rFonts w:ascii="Rockwell" w:hAnsi="Rockwell"/>
          <w:lang w:val="it-IT" w:eastAsia="en-US"/>
        </w:rPr>
        <w:t xml:space="preserve">la </w:t>
      </w:r>
      <w:r w:rsidRPr="000C6C12">
        <w:rPr>
          <w:rFonts w:ascii="Rockwell" w:hAnsi="Rockwell"/>
          <w:lang w:val="it-IT" w:eastAsia="en-US"/>
        </w:rPr>
        <w:t xml:space="preserve">gioia, le difficoltà e </w:t>
      </w:r>
      <w:r>
        <w:rPr>
          <w:rFonts w:ascii="Rockwell" w:hAnsi="Rockwell"/>
          <w:lang w:val="it-IT" w:eastAsia="en-US"/>
        </w:rPr>
        <w:t>le fatiche d</w:t>
      </w:r>
      <w:r w:rsidRPr="000C6C12">
        <w:rPr>
          <w:rFonts w:ascii="Rockwell" w:hAnsi="Rockwell"/>
          <w:lang w:val="it-IT" w:eastAsia="en-US"/>
        </w:rPr>
        <w:t xml:space="preserve">el cammino della missione. In principio </w:t>
      </w:r>
      <w:r>
        <w:rPr>
          <w:rFonts w:ascii="Rockwell" w:hAnsi="Rockwell"/>
          <w:lang w:val="it-IT" w:eastAsia="en-US"/>
        </w:rPr>
        <w:t>fu</w:t>
      </w:r>
      <w:r w:rsidRPr="000C6C12">
        <w:rPr>
          <w:rFonts w:ascii="Rockwell" w:hAnsi="Rockwell"/>
          <w:lang w:val="it-IT" w:eastAsia="en-US"/>
        </w:rPr>
        <w:t xml:space="preserve"> </w:t>
      </w:r>
      <w:r w:rsidRPr="000C6C12">
        <w:rPr>
          <w:rFonts w:ascii="Rockwell" w:hAnsi="Rockwell"/>
          <w:i/>
          <w:lang w:val="it-IT" w:eastAsia="en-US"/>
        </w:rPr>
        <w:t xml:space="preserve">Propaganda </w:t>
      </w:r>
      <w:r>
        <w:rPr>
          <w:rFonts w:ascii="Rockwell" w:hAnsi="Rockwell"/>
          <w:i/>
          <w:lang w:val="it-IT" w:eastAsia="en-US"/>
        </w:rPr>
        <w:t>F</w:t>
      </w:r>
      <w:r w:rsidRPr="000C6C12">
        <w:rPr>
          <w:rFonts w:ascii="Rockwell" w:hAnsi="Rockwell"/>
          <w:i/>
          <w:lang w:val="it-IT" w:eastAsia="en-US"/>
        </w:rPr>
        <w:t>ide</w:t>
      </w:r>
      <w:r>
        <w:rPr>
          <w:rFonts w:ascii="Rockwell" w:hAnsi="Rockwell"/>
          <w:lang w:val="it-IT" w:eastAsia="en-US"/>
        </w:rPr>
        <w:t>. O</w:t>
      </w:r>
      <w:r w:rsidRPr="000C6C12">
        <w:rPr>
          <w:rFonts w:ascii="Rockwell" w:hAnsi="Rockwell"/>
          <w:lang w:val="it-IT" w:eastAsia="en-US"/>
        </w:rPr>
        <w:t xml:space="preserve">ggi il percorso continua e migliora </w:t>
      </w:r>
      <w:r>
        <w:rPr>
          <w:rFonts w:ascii="Rockwell" w:hAnsi="Rockwell"/>
          <w:lang w:val="it-IT" w:eastAsia="en-US"/>
        </w:rPr>
        <w:t>in ascolto dell</w:t>
      </w:r>
      <w:r w:rsidRPr="000C6C12">
        <w:rPr>
          <w:rFonts w:ascii="Rockwell" w:hAnsi="Rockwell"/>
          <w:lang w:val="it-IT" w:eastAsia="en-US"/>
        </w:rPr>
        <w:t xml:space="preserve">e voci delle Giovani Chiese </w:t>
      </w:r>
      <w:r>
        <w:rPr>
          <w:rFonts w:ascii="Rockwell" w:hAnsi="Rockwell"/>
          <w:lang w:val="it-IT" w:eastAsia="en-US"/>
        </w:rPr>
        <w:t xml:space="preserve">e nel </w:t>
      </w:r>
      <w:r w:rsidRPr="000C6C12">
        <w:rPr>
          <w:rFonts w:ascii="Rockwell" w:hAnsi="Rockwell"/>
          <w:lang w:val="it-IT" w:eastAsia="en-US"/>
        </w:rPr>
        <w:t>costante discernimento dei segni dei tempi.</w:t>
      </w:r>
    </w:p>
    <w:p w:rsidR="001739D3" w:rsidRPr="000C6C12" w:rsidRDefault="001739D3" w:rsidP="004572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Rockwell" w:hAnsi="Rockwell"/>
          <w:lang w:val="it-IT"/>
        </w:rPr>
      </w:pPr>
      <w:r>
        <w:rPr>
          <w:rFonts w:ascii="Rockwell" w:hAnsi="Rockwell"/>
          <w:lang w:val="it-IT" w:eastAsia="en-US"/>
        </w:rPr>
        <w:tab/>
      </w:r>
      <w:r w:rsidRPr="000C6C12">
        <w:rPr>
          <w:rFonts w:ascii="Rockwell" w:hAnsi="Rockwell"/>
          <w:lang w:val="it-IT" w:eastAsia="en-US"/>
        </w:rPr>
        <w:t>Buon</w:t>
      </w:r>
      <w:r>
        <w:rPr>
          <w:rFonts w:ascii="Rockwell" w:hAnsi="Rockwell"/>
          <w:lang w:val="it-IT" w:eastAsia="en-US"/>
        </w:rPr>
        <w:t xml:space="preserve"> lavoro!</w:t>
      </w:r>
      <w:r w:rsidRPr="000E455F">
        <w:rPr>
          <w:rFonts w:ascii="Rockwell" w:hAnsi="Rockwell"/>
          <w:lang w:val="it-IT" w:eastAsia="en-US"/>
        </w:rPr>
        <w:t xml:space="preserve"> </w:t>
      </w:r>
    </w:p>
    <w:sectPr w:rsidR="001739D3" w:rsidRPr="000C6C12" w:rsidSect="001E5244">
      <w:headerReference w:type="default" r:id="rId7"/>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D3" w:rsidRDefault="001739D3" w:rsidP="000E455F">
      <w:r>
        <w:separator/>
      </w:r>
    </w:p>
  </w:endnote>
  <w:endnote w:type="continuationSeparator" w:id="0">
    <w:p w:rsidR="001739D3" w:rsidRDefault="001739D3" w:rsidP="000E4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604020202020204"/>
    <w:charset w:val="00"/>
    <w:family w:val="swiss"/>
    <w:pitch w:val="variable"/>
    <w:sig w:usb0="0004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ckwell">
    <w:altName w:val="Century"/>
    <w:panose1 w:val="00000000000000000000"/>
    <w:charset w:val="00"/>
    <w:family w:val="roman"/>
    <w:notTrueType/>
    <w:pitch w:val="variable"/>
    <w:sig w:usb0="00000003" w:usb1="00000000" w:usb2="00000000" w:usb3="00000000" w:csb0="00000001" w:csb1="00000000"/>
  </w:font>
  <w:font w:name="Geneva *">
    <w:panose1 w:val="00000000000000000000"/>
    <w:charset w:val="00"/>
    <w:family w:val="auto"/>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D3" w:rsidRDefault="001739D3" w:rsidP="000E455F">
      <w:r>
        <w:separator/>
      </w:r>
    </w:p>
  </w:footnote>
  <w:footnote w:type="continuationSeparator" w:id="0">
    <w:p w:rsidR="001739D3" w:rsidRDefault="001739D3" w:rsidP="000E4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9D3" w:rsidRDefault="001739D3">
    <w:pPr>
      <w:pStyle w:val="Header"/>
      <w:jc w:val="right"/>
    </w:pPr>
    <w:fldSimple w:instr="PAGE   \* MERGEFORMAT">
      <w:r w:rsidRPr="007C21FA">
        <w:rPr>
          <w:noProof/>
          <w:lang w:val="it-IT"/>
        </w:rPr>
        <w:t>1</w:t>
      </w:r>
    </w:fldSimple>
  </w:p>
  <w:p w:rsidR="001739D3" w:rsidRDefault="001739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B2EBA"/>
    <w:multiLevelType w:val="hybridMultilevel"/>
    <w:tmpl w:val="0D0CE1FA"/>
    <w:lvl w:ilvl="0" w:tplc="9FE0D29A">
      <w:numFmt w:val="bullet"/>
      <w:lvlText w:val=""/>
      <w:lvlJc w:val="left"/>
      <w:pPr>
        <w:ind w:left="720" w:hanging="360"/>
      </w:pPr>
      <w:rPr>
        <w:rFonts w:ascii="Symbol" w:eastAsia="Times New Roman" w:hAnsi="Symbol" w:hint="default"/>
        <w:color w:val="0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A83"/>
    <w:rsid w:val="000C582E"/>
    <w:rsid w:val="000C615D"/>
    <w:rsid w:val="000C6C12"/>
    <w:rsid w:val="000E455F"/>
    <w:rsid w:val="00110B92"/>
    <w:rsid w:val="001739D3"/>
    <w:rsid w:val="001912F3"/>
    <w:rsid w:val="001E5244"/>
    <w:rsid w:val="001F3B0D"/>
    <w:rsid w:val="0023174C"/>
    <w:rsid w:val="002438C3"/>
    <w:rsid w:val="002C2A43"/>
    <w:rsid w:val="00303273"/>
    <w:rsid w:val="00386871"/>
    <w:rsid w:val="0045113E"/>
    <w:rsid w:val="004572E7"/>
    <w:rsid w:val="004F0A3A"/>
    <w:rsid w:val="00513D86"/>
    <w:rsid w:val="006077E9"/>
    <w:rsid w:val="006E57FA"/>
    <w:rsid w:val="00746EAE"/>
    <w:rsid w:val="007C21FA"/>
    <w:rsid w:val="007D3314"/>
    <w:rsid w:val="008202CB"/>
    <w:rsid w:val="00826D73"/>
    <w:rsid w:val="00890F44"/>
    <w:rsid w:val="009318DD"/>
    <w:rsid w:val="009338A7"/>
    <w:rsid w:val="00963AAF"/>
    <w:rsid w:val="00A320E3"/>
    <w:rsid w:val="00A35A59"/>
    <w:rsid w:val="00A5367D"/>
    <w:rsid w:val="00A92209"/>
    <w:rsid w:val="00A95A83"/>
    <w:rsid w:val="00AA5A83"/>
    <w:rsid w:val="00B541D6"/>
    <w:rsid w:val="00B54866"/>
    <w:rsid w:val="00BF601C"/>
    <w:rsid w:val="00CD5DAB"/>
    <w:rsid w:val="00CF53B7"/>
    <w:rsid w:val="00D12D4C"/>
    <w:rsid w:val="00D5719A"/>
    <w:rsid w:val="00DA6C44"/>
    <w:rsid w:val="00DF1A29"/>
    <w:rsid w:val="00E77B5D"/>
    <w:rsid w:val="00EE7BC4"/>
    <w:rsid w:val="00FC62E4"/>
    <w:rsid w:val="00FD064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83"/>
    <w:pPr>
      <w:widowControl w:val="0"/>
      <w:autoSpaceDE w:val="0"/>
      <w:autoSpaceDN w:val="0"/>
      <w:adjustRightInd w:val="0"/>
    </w:pPr>
    <w:rPr>
      <w:rFonts w:ascii="Shruti" w:eastAsia="Times New Roman" w:hAnsi="Shruti"/>
      <w:sz w:val="24"/>
      <w:szCs w:val="24"/>
      <w:lang w:val="en-US"/>
    </w:rPr>
  </w:style>
  <w:style w:type="paragraph" w:styleId="Heading2">
    <w:name w:val="heading 2"/>
    <w:basedOn w:val="Normal"/>
    <w:next w:val="Normal"/>
    <w:link w:val="Heading2Char"/>
    <w:uiPriority w:val="99"/>
    <w:qFormat/>
    <w:rsid w:val="00AA5A83"/>
    <w:pPr>
      <w:jc w:val="center"/>
      <w:outlineLvl w:val="1"/>
    </w:pPr>
    <w:rPr>
      <w:rFonts w:ascii="Times New Roman TUR" w:eastAsia="@PMingLiU" w:hAnsi="Times New Roman TUR" w:cs="Times New Roman TUR"/>
      <w:b/>
      <w:bCs/>
      <w:sz w:val="28"/>
      <w:szCs w:val="28"/>
    </w:rPr>
  </w:style>
  <w:style w:type="paragraph" w:styleId="Heading3">
    <w:name w:val="heading 3"/>
    <w:basedOn w:val="Normal"/>
    <w:next w:val="Normal"/>
    <w:link w:val="Heading3Char"/>
    <w:uiPriority w:val="99"/>
    <w:qFormat/>
    <w:rsid w:val="00AA5A83"/>
    <w:pPr>
      <w:tabs>
        <w:tab w:val="left" w:pos="-566"/>
        <w:tab w:val="left" w:pos="0"/>
        <w:tab w:val="left" w:pos="565"/>
        <w:tab w:val="left" w:pos="1134"/>
        <w:tab w:val="left" w:pos="1699"/>
        <w:tab w:val="left" w:pos="2268"/>
        <w:tab w:val="left" w:pos="2833"/>
        <w:tab w:val="left" w:pos="3402"/>
        <w:tab w:val="left" w:pos="3967"/>
        <w:tab w:val="left" w:pos="4533"/>
        <w:tab w:val="left" w:pos="5101"/>
        <w:tab w:val="left" w:pos="5667"/>
        <w:tab w:val="left" w:pos="6235"/>
        <w:tab w:val="left" w:pos="6801"/>
        <w:tab w:val="left" w:pos="7369"/>
        <w:tab w:val="left" w:pos="7935"/>
        <w:tab w:val="left" w:pos="8502"/>
        <w:tab w:val="left" w:pos="8640"/>
        <w:tab w:val="left" w:pos="9360"/>
      </w:tabs>
      <w:spacing w:line="360" w:lineRule="auto"/>
      <w:jc w:val="center"/>
      <w:outlineLvl w:val="2"/>
    </w:pPr>
    <w:rPr>
      <w:rFonts w:ascii="Times New Roman TUR" w:eastAsia="@PMingLiU" w:hAnsi="Times New Roman TUR" w:cs="Times New Roman TU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AA5A83"/>
    <w:rPr>
      <w:rFonts w:ascii="Times New Roman TUR" w:eastAsia="@PMingLiU" w:hAnsi="Times New Roman TUR" w:cs="Times New Roman TUR"/>
      <w:b/>
      <w:bCs/>
      <w:sz w:val="28"/>
      <w:szCs w:val="28"/>
      <w:lang w:val="en-US" w:eastAsia="it-IT"/>
    </w:rPr>
  </w:style>
  <w:style w:type="character" w:customStyle="1" w:styleId="Heading3Char">
    <w:name w:val="Heading 3 Char"/>
    <w:basedOn w:val="DefaultParagraphFont"/>
    <w:link w:val="Heading3"/>
    <w:uiPriority w:val="99"/>
    <w:semiHidden/>
    <w:rsid w:val="00AA5A83"/>
    <w:rPr>
      <w:rFonts w:ascii="Times New Roman TUR" w:eastAsia="@PMingLiU" w:hAnsi="Times New Roman TUR" w:cs="Times New Roman TUR"/>
      <w:b/>
      <w:bCs/>
      <w:sz w:val="24"/>
      <w:szCs w:val="24"/>
      <w:lang w:val="en-US" w:eastAsia="it-IT"/>
    </w:rPr>
  </w:style>
  <w:style w:type="paragraph" w:styleId="ListParagraph">
    <w:name w:val="List Paragraph"/>
    <w:basedOn w:val="Normal"/>
    <w:uiPriority w:val="99"/>
    <w:qFormat/>
    <w:rsid w:val="00AA5A83"/>
    <w:pPr>
      <w:ind w:left="708"/>
    </w:pPr>
  </w:style>
  <w:style w:type="paragraph" w:styleId="Header">
    <w:name w:val="header"/>
    <w:basedOn w:val="Normal"/>
    <w:link w:val="HeaderChar"/>
    <w:uiPriority w:val="99"/>
    <w:rsid w:val="000E455F"/>
    <w:pPr>
      <w:tabs>
        <w:tab w:val="center" w:pos="4819"/>
        <w:tab w:val="right" w:pos="9638"/>
      </w:tabs>
    </w:pPr>
  </w:style>
  <w:style w:type="character" w:customStyle="1" w:styleId="HeaderChar">
    <w:name w:val="Header Char"/>
    <w:basedOn w:val="DefaultParagraphFont"/>
    <w:link w:val="Header"/>
    <w:uiPriority w:val="99"/>
    <w:rsid w:val="000E455F"/>
    <w:rPr>
      <w:rFonts w:ascii="Shruti" w:hAnsi="Shruti" w:cs="Times New Roman"/>
      <w:sz w:val="24"/>
      <w:szCs w:val="24"/>
      <w:lang w:val="en-US" w:eastAsia="it-IT"/>
    </w:rPr>
  </w:style>
  <w:style w:type="paragraph" w:styleId="Footer">
    <w:name w:val="footer"/>
    <w:basedOn w:val="Normal"/>
    <w:link w:val="FooterChar"/>
    <w:uiPriority w:val="99"/>
    <w:rsid w:val="000E455F"/>
    <w:pPr>
      <w:tabs>
        <w:tab w:val="center" w:pos="4819"/>
        <w:tab w:val="right" w:pos="9638"/>
      </w:tabs>
    </w:pPr>
  </w:style>
  <w:style w:type="character" w:customStyle="1" w:styleId="FooterChar">
    <w:name w:val="Footer Char"/>
    <w:basedOn w:val="DefaultParagraphFont"/>
    <w:link w:val="Footer"/>
    <w:uiPriority w:val="99"/>
    <w:rsid w:val="000E455F"/>
    <w:rPr>
      <w:rFonts w:ascii="Shruti" w:hAnsi="Shruti" w:cs="Times New Roman"/>
      <w:sz w:val="24"/>
      <w:szCs w:val="24"/>
      <w:lang w:val="en-US" w:eastAsia="it-IT"/>
    </w:rPr>
  </w:style>
  <w:style w:type="paragraph" w:styleId="BalloonText">
    <w:name w:val="Balloon Text"/>
    <w:basedOn w:val="Normal"/>
    <w:link w:val="BalloonTextChar"/>
    <w:uiPriority w:val="99"/>
    <w:semiHidden/>
    <w:rsid w:val="006077E9"/>
    <w:rPr>
      <w:rFonts w:ascii="Tahoma" w:hAnsi="Tahoma" w:cs="Tahoma"/>
      <w:sz w:val="16"/>
      <w:szCs w:val="16"/>
    </w:rPr>
  </w:style>
  <w:style w:type="character" w:customStyle="1" w:styleId="BalloonTextChar">
    <w:name w:val="Balloon Text Char"/>
    <w:basedOn w:val="DefaultParagraphFont"/>
    <w:link w:val="BalloonText"/>
    <w:uiPriority w:val="99"/>
    <w:semiHidden/>
    <w:rsid w:val="006077E9"/>
    <w:rPr>
      <w:rFonts w:ascii="Tahoma" w:hAnsi="Tahoma" w:cs="Tahoma"/>
      <w:sz w:val="16"/>
      <w:szCs w:val="16"/>
      <w:lang w:val="en-US" w:eastAsia="it-IT"/>
    </w:rPr>
  </w:style>
</w:styles>
</file>

<file path=word/webSettings.xml><?xml version="1.0" encoding="utf-8"?>
<w:webSettings xmlns:r="http://schemas.openxmlformats.org/officeDocument/2006/relationships" xmlns:w="http://schemas.openxmlformats.org/wordprocessingml/2006/main">
  <w:divs>
    <w:div w:id="1572689466">
      <w:marLeft w:val="0"/>
      <w:marRight w:val="0"/>
      <w:marTop w:val="0"/>
      <w:marBottom w:val="0"/>
      <w:divBdr>
        <w:top w:val="none" w:sz="0" w:space="0" w:color="auto"/>
        <w:left w:val="none" w:sz="0" w:space="0" w:color="auto"/>
        <w:bottom w:val="none" w:sz="0" w:space="0" w:color="auto"/>
        <w:right w:val="none" w:sz="0" w:space="0" w:color="auto"/>
      </w:divBdr>
    </w:div>
    <w:div w:id="1572689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23</Pages>
  <Words>6847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Lorenzo Piva</dc:creator>
  <cp:keywords/>
  <dc:description/>
  <cp:lastModifiedBy>Stefano</cp:lastModifiedBy>
  <cp:revision>5</cp:revision>
  <cp:lastPrinted>2015-11-23T09:13:00Z</cp:lastPrinted>
  <dcterms:created xsi:type="dcterms:W3CDTF">2015-11-25T08:59:00Z</dcterms:created>
  <dcterms:modified xsi:type="dcterms:W3CDTF">2015-11-30T08:29:00Z</dcterms:modified>
</cp:coreProperties>
</file>