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D3" w:rsidRPr="001D5BAA" w:rsidRDefault="007B21D3" w:rsidP="001D5BAA">
      <w:pPr>
        <w:spacing w:line="312" w:lineRule="auto"/>
        <w:jc w:val="center"/>
        <w:rPr>
          <w:rFonts w:ascii="Bookman Old Style" w:hAnsi="Bookman Old Style"/>
        </w:rPr>
      </w:pPr>
    </w:p>
    <w:p w:rsidR="00BB1212" w:rsidRPr="001D5BAA" w:rsidRDefault="00BB1212" w:rsidP="001D5BAA">
      <w:pPr>
        <w:spacing w:line="312" w:lineRule="auto"/>
        <w:jc w:val="center"/>
        <w:rPr>
          <w:rFonts w:ascii="Bookman Old Style" w:eastAsia="Times New Roman" w:hAnsi="Bookman Old Style"/>
          <w:b/>
          <w:i/>
          <w:szCs w:val="24"/>
        </w:rPr>
      </w:pPr>
      <w:r w:rsidRPr="001D5BAA">
        <w:rPr>
          <w:rFonts w:ascii="Bookman Old Style" w:eastAsia="Times New Roman" w:hAnsi="Bookman Old Style"/>
          <w:b/>
          <w:i/>
          <w:szCs w:val="24"/>
        </w:rPr>
        <w:t xml:space="preserve">ASSEMBLEA ORDINARIA </w:t>
      </w:r>
      <w:r w:rsidR="00193226">
        <w:rPr>
          <w:rFonts w:ascii="Bookman Old Style" w:eastAsia="Times New Roman" w:hAnsi="Bookman Old Style"/>
          <w:b/>
          <w:i/>
          <w:szCs w:val="24"/>
        </w:rPr>
        <w:t xml:space="preserve">DELLE </w:t>
      </w:r>
      <w:r w:rsidRPr="001D5BAA">
        <w:rPr>
          <w:rFonts w:ascii="Bookman Old Style" w:eastAsia="Times New Roman" w:hAnsi="Bookman Old Style"/>
          <w:b/>
          <w:i/>
          <w:szCs w:val="24"/>
        </w:rPr>
        <w:t>PONTIFICIE OPERE MISSIONARIE</w:t>
      </w:r>
    </w:p>
    <w:p w:rsidR="002456FC" w:rsidRPr="001D5BAA" w:rsidRDefault="002456FC" w:rsidP="001D5BAA">
      <w:pPr>
        <w:spacing w:line="312" w:lineRule="auto"/>
        <w:jc w:val="center"/>
        <w:rPr>
          <w:rFonts w:ascii="Bookman Old Style" w:hAnsi="Bookman Old Style"/>
          <w:b/>
        </w:rPr>
      </w:pPr>
    </w:p>
    <w:p w:rsidR="00BB1212" w:rsidRPr="001D5BAA" w:rsidRDefault="00BB1212" w:rsidP="001D5BAA">
      <w:pPr>
        <w:spacing w:line="312" w:lineRule="auto"/>
        <w:jc w:val="center"/>
        <w:rPr>
          <w:rFonts w:ascii="Bookman Old Style" w:hAnsi="Bookman Old Style"/>
          <w:b/>
        </w:rPr>
      </w:pPr>
      <w:r w:rsidRPr="001D5BAA">
        <w:rPr>
          <w:rFonts w:ascii="Bookman Old Style" w:hAnsi="Bookman Old Style"/>
          <w:b/>
        </w:rPr>
        <w:t>RELAZIONE INTRODUTT</w:t>
      </w:r>
      <w:r w:rsidR="00E33148">
        <w:rPr>
          <w:rFonts w:ascii="Bookman Old Style" w:hAnsi="Bookman Old Style"/>
          <w:b/>
        </w:rPr>
        <w:t>IVA</w:t>
      </w:r>
    </w:p>
    <w:p w:rsidR="00E805AA" w:rsidRPr="001D5BAA" w:rsidRDefault="00BB1212" w:rsidP="001D5BAA">
      <w:pPr>
        <w:spacing w:line="312" w:lineRule="auto"/>
        <w:jc w:val="center"/>
        <w:rPr>
          <w:rFonts w:ascii="Bookman Old Style" w:hAnsi="Bookman Old Style"/>
          <w:b/>
        </w:rPr>
      </w:pPr>
      <w:r w:rsidRPr="001D5BAA">
        <w:rPr>
          <w:rFonts w:ascii="Bookman Old Style" w:hAnsi="Bookman Old Style"/>
        </w:rPr>
        <w:t>di</w:t>
      </w:r>
      <w:r w:rsidRPr="001D5BAA">
        <w:rPr>
          <w:rFonts w:ascii="Bookman Old Style" w:hAnsi="Bookman Old Style"/>
          <w:b/>
        </w:rPr>
        <w:t xml:space="preserve"> </w:t>
      </w:r>
    </w:p>
    <w:p w:rsidR="00BB1212" w:rsidRPr="001D5BAA" w:rsidRDefault="00BB1212" w:rsidP="001D5BAA">
      <w:pPr>
        <w:spacing w:line="312" w:lineRule="auto"/>
        <w:jc w:val="center"/>
        <w:rPr>
          <w:rFonts w:ascii="Bookman Old Style" w:hAnsi="Bookman Old Style"/>
          <w:b/>
        </w:rPr>
      </w:pPr>
      <w:r w:rsidRPr="001D5BAA">
        <w:rPr>
          <w:rFonts w:ascii="Bookman Old Style" w:hAnsi="Bookman Old Style"/>
          <w:b/>
        </w:rPr>
        <w:t xml:space="preserve">S. Eminenza </w:t>
      </w:r>
      <w:r w:rsidR="00193226">
        <w:rPr>
          <w:rFonts w:ascii="Bookman Old Style" w:hAnsi="Bookman Old Style"/>
          <w:b/>
        </w:rPr>
        <w:t xml:space="preserve">il </w:t>
      </w:r>
      <w:r w:rsidRPr="001D5BAA">
        <w:rPr>
          <w:rFonts w:ascii="Bookman Old Style" w:hAnsi="Bookman Old Style"/>
          <w:b/>
        </w:rPr>
        <w:t>Card. Fernando Filoni</w:t>
      </w:r>
    </w:p>
    <w:p w:rsidR="00493634" w:rsidRPr="001D5BAA" w:rsidRDefault="00BB1212" w:rsidP="001D5BAA">
      <w:pPr>
        <w:spacing w:line="312" w:lineRule="auto"/>
        <w:jc w:val="center"/>
        <w:rPr>
          <w:rFonts w:ascii="Bookman Old Style" w:hAnsi="Bookman Old Style"/>
          <w:b/>
        </w:rPr>
      </w:pPr>
      <w:r w:rsidRPr="001D5BAA">
        <w:rPr>
          <w:rFonts w:ascii="Bookman Old Style" w:hAnsi="Bookman Old Style"/>
          <w:b/>
        </w:rPr>
        <w:t xml:space="preserve">Prefetto </w:t>
      </w:r>
      <w:r w:rsidR="00E805AA" w:rsidRPr="001D5BAA">
        <w:rPr>
          <w:rFonts w:ascii="Bookman Old Style" w:hAnsi="Bookman Old Style"/>
          <w:b/>
        </w:rPr>
        <w:t xml:space="preserve">della </w:t>
      </w:r>
      <w:r w:rsidRPr="001D5BAA">
        <w:rPr>
          <w:rFonts w:ascii="Bookman Old Style" w:hAnsi="Bookman Old Style"/>
          <w:b/>
        </w:rPr>
        <w:t>Congregazione per l’Evangelizzazione dei Popoli</w:t>
      </w:r>
      <w:r w:rsidR="00F235FA" w:rsidRPr="001D5BAA">
        <w:rPr>
          <w:rFonts w:ascii="Bookman Old Style" w:hAnsi="Bookman Old Style"/>
          <w:b/>
        </w:rPr>
        <w:t xml:space="preserve"> </w:t>
      </w:r>
    </w:p>
    <w:p w:rsidR="00BB1212" w:rsidRPr="001D5BAA" w:rsidRDefault="00BB1212" w:rsidP="001D5BAA">
      <w:pPr>
        <w:spacing w:line="312" w:lineRule="auto"/>
        <w:jc w:val="center"/>
        <w:rPr>
          <w:rFonts w:ascii="Bookman Old Style" w:hAnsi="Bookman Old Style"/>
          <w:b/>
        </w:rPr>
      </w:pPr>
    </w:p>
    <w:p w:rsidR="00BB1212" w:rsidRPr="001D5BAA" w:rsidRDefault="00BB1212" w:rsidP="001D5BAA">
      <w:pPr>
        <w:spacing w:line="312" w:lineRule="auto"/>
        <w:jc w:val="center"/>
        <w:rPr>
          <w:rFonts w:ascii="Bookman Old Style" w:eastAsia="Times New Roman" w:hAnsi="Bookman Old Style"/>
          <w:i/>
          <w:szCs w:val="24"/>
        </w:rPr>
      </w:pPr>
      <w:proofErr w:type="spellStart"/>
      <w:r w:rsidRPr="001D5BAA">
        <w:rPr>
          <w:rFonts w:ascii="Bookman Old Style" w:eastAsia="Times New Roman" w:hAnsi="Bookman Old Style"/>
          <w:i/>
          <w:szCs w:val="24"/>
        </w:rPr>
        <w:t>Salesianum</w:t>
      </w:r>
      <w:proofErr w:type="spellEnd"/>
      <w:r w:rsidRPr="001D5BAA">
        <w:rPr>
          <w:rFonts w:ascii="Bookman Old Style" w:eastAsia="Times New Roman" w:hAnsi="Bookman Old Style"/>
          <w:i/>
          <w:szCs w:val="24"/>
        </w:rPr>
        <w:t xml:space="preserve"> (Roma) 5-10 maggio, 2014</w:t>
      </w:r>
    </w:p>
    <w:p w:rsidR="00F153C8" w:rsidRPr="001D5BAA" w:rsidRDefault="00F153C8" w:rsidP="001D5BAA">
      <w:pPr>
        <w:spacing w:line="312" w:lineRule="auto"/>
        <w:rPr>
          <w:rFonts w:ascii="Bookman Old Style" w:hAnsi="Bookman Old Style"/>
        </w:rPr>
      </w:pPr>
    </w:p>
    <w:p w:rsidR="00BD4011" w:rsidRPr="001D5BAA" w:rsidRDefault="00BD4011" w:rsidP="001D5BAA">
      <w:pPr>
        <w:spacing w:line="312" w:lineRule="auto"/>
        <w:rPr>
          <w:rFonts w:ascii="Bookman Old Style" w:hAnsi="Bookman Old Style"/>
          <w:sz w:val="26"/>
          <w:szCs w:val="26"/>
        </w:rPr>
      </w:pPr>
    </w:p>
    <w:p w:rsidR="00425206" w:rsidRPr="001D5BAA" w:rsidRDefault="00BD4011" w:rsidP="001D5BAA">
      <w:pPr>
        <w:spacing w:line="312" w:lineRule="auto"/>
        <w:rPr>
          <w:rFonts w:ascii="Bookman Old Style" w:hAnsi="Bookman Old Style"/>
          <w:sz w:val="26"/>
          <w:szCs w:val="26"/>
        </w:rPr>
      </w:pPr>
      <w:r w:rsidRPr="001D5BAA">
        <w:rPr>
          <w:rFonts w:ascii="Bookman Old Style" w:hAnsi="Bookman Old Style"/>
          <w:sz w:val="26"/>
          <w:szCs w:val="26"/>
        </w:rPr>
        <w:tab/>
      </w:r>
      <w:r w:rsidR="00AB02F5" w:rsidRPr="001D5BAA">
        <w:rPr>
          <w:rFonts w:ascii="Bookman Old Style" w:hAnsi="Bookman Old Style"/>
          <w:sz w:val="26"/>
          <w:szCs w:val="26"/>
        </w:rPr>
        <w:t>C</w:t>
      </w:r>
      <w:r w:rsidRPr="001D5BAA">
        <w:rPr>
          <w:rFonts w:ascii="Bookman Old Style" w:hAnsi="Bookman Old Style"/>
          <w:sz w:val="26"/>
          <w:szCs w:val="26"/>
        </w:rPr>
        <w:t>i tr</w:t>
      </w:r>
      <w:r w:rsidR="00EB408F" w:rsidRPr="001D5BAA">
        <w:rPr>
          <w:rFonts w:ascii="Bookman Old Style" w:hAnsi="Bookman Old Style"/>
          <w:sz w:val="26"/>
          <w:szCs w:val="26"/>
        </w:rPr>
        <w:t>o</w:t>
      </w:r>
      <w:r w:rsidRPr="001D5BAA">
        <w:rPr>
          <w:rFonts w:ascii="Bookman Old Style" w:hAnsi="Bookman Old Style"/>
          <w:sz w:val="26"/>
          <w:szCs w:val="26"/>
        </w:rPr>
        <w:t xml:space="preserve">viamo riuniti in quest’Assemblea Ordinaria, </w:t>
      </w:r>
      <w:r w:rsidR="00EB408F" w:rsidRPr="001D5BAA">
        <w:rPr>
          <w:rFonts w:ascii="Bookman Old Style" w:hAnsi="Bookman Old Style"/>
          <w:sz w:val="26"/>
          <w:szCs w:val="26"/>
        </w:rPr>
        <w:t xml:space="preserve">che costituisce uno dei momenti forti della vita delle Opere. </w:t>
      </w:r>
      <w:r w:rsidR="00F153C8" w:rsidRPr="001D5BAA">
        <w:rPr>
          <w:rFonts w:ascii="Bookman Old Style" w:hAnsi="Bookman Old Style"/>
          <w:sz w:val="26"/>
          <w:szCs w:val="26"/>
        </w:rPr>
        <w:t>Saremo impegnati</w:t>
      </w:r>
      <w:r w:rsidR="00EB408F" w:rsidRPr="001D5BAA">
        <w:rPr>
          <w:rFonts w:ascii="Bookman Old Style" w:hAnsi="Bookman Old Style"/>
          <w:sz w:val="26"/>
          <w:szCs w:val="26"/>
        </w:rPr>
        <w:t xml:space="preserve"> </w:t>
      </w:r>
      <w:r w:rsidR="00F153C8" w:rsidRPr="001D5BAA">
        <w:rPr>
          <w:rFonts w:ascii="Bookman Old Style" w:hAnsi="Bookman Old Style"/>
          <w:sz w:val="26"/>
          <w:szCs w:val="26"/>
        </w:rPr>
        <w:t xml:space="preserve">a </w:t>
      </w:r>
      <w:r w:rsidR="00EB408F" w:rsidRPr="001D5BAA">
        <w:rPr>
          <w:rFonts w:ascii="Bookman Old Style" w:hAnsi="Bookman Old Style"/>
          <w:sz w:val="26"/>
          <w:szCs w:val="26"/>
        </w:rPr>
        <w:t>“studiare le attivi</w:t>
      </w:r>
      <w:r w:rsidR="00FF61EF" w:rsidRPr="001D5BAA">
        <w:rPr>
          <w:rFonts w:ascii="Bookman Old Style" w:hAnsi="Bookman Old Style"/>
          <w:sz w:val="26"/>
          <w:szCs w:val="26"/>
        </w:rPr>
        <w:t>tà e i metodi di animazione e della</w:t>
      </w:r>
      <w:r w:rsidR="00EB408F" w:rsidRPr="001D5BAA">
        <w:rPr>
          <w:rFonts w:ascii="Bookman Old Style" w:hAnsi="Bookman Old Style"/>
          <w:sz w:val="26"/>
          <w:szCs w:val="26"/>
        </w:rPr>
        <w:t xml:space="preserve"> </w:t>
      </w:r>
      <w:r w:rsidR="00F153C8" w:rsidRPr="001D5BAA">
        <w:rPr>
          <w:rFonts w:ascii="Bookman Old Style" w:hAnsi="Bookman Old Style"/>
          <w:sz w:val="26"/>
          <w:szCs w:val="26"/>
        </w:rPr>
        <w:t>raccolt</w:t>
      </w:r>
      <w:r w:rsidR="00FF61EF" w:rsidRPr="001D5BAA">
        <w:rPr>
          <w:rFonts w:ascii="Bookman Old Style" w:hAnsi="Bookman Old Style"/>
          <w:sz w:val="26"/>
          <w:szCs w:val="26"/>
        </w:rPr>
        <w:t>a</w:t>
      </w:r>
      <w:r w:rsidR="00F153C8" w:rsidRPr="001D5BAA">
        <w:rPr>
          <w:rFonts w:ascii="Bookman Old Style" w:hAnsi="Bookman Old Style"/>
          <w:sz w:val="26"/>
          <w:szCs w:val="26"/>
        </w:rPr>
        <w:t xml:space="preserve"> di fondi” (art. 35), a</w:t>
      </w:r>
      <w:r w:rsidR="00EB408F" w:rsidRPr="001D5BAA">
        <w:rPr>
          <w:rFonts w:ascii="Bookman Old Style" w:hAnsi="Bookman Old Style"/>
          <w:sz w:val="26"/>
          <w:szCs w:val="26"/>
        </w:rPr>
        <w:t xml:space="preserve"> stabilire criteri e priorità nella loro assegnazione, e approvare i bilanci preventivi e consuntivi. </w:t>
      </w:r>
    </w:p>
    <w:p w:rsidR="001875D5" w:rsidRPr="001D5BAA" w:rsidRDefault="001875D5" w:rsidP="001D5BAA">
      <w:pPr>
        <w:spacing w:line="312" w:lineRule="auto"/>
        <w:rPr>
          <w:rFonts w:ascii="Bookman Old Style" w:hAnsi="Bookman Old Style"/>
          <w:sz w:val="26"/>
          <w:szCs w:val="26"/>
        </w:rPr>
      </w:pPr>
      <w:r w:rsidRPr="001D5BAA">
        <w:rPr>
          <w:rFonts w:ascii="Bookman Old Style" w:hAnsi="Bookman Old Style"/>
          <w:sz w:val="26"/>
          <w:szCs w:val="26"/>
        </w:rPr>
        <w:t xml:space="preserve">Ogni Assemblea </w:t>
      </w:r>
      <w:r w:rsidR="00526EF9" w:rsidRPr="001D5BAA">
        <w:rPr>
          <w:rFonts w:ascii="Bookman Old Style" w:hAnsi="Bookman Old Style"/>
          <w:sz w:val="26"/>
          <w:szCs w:val="26"/>
        </w:rPr>
        <w:t xml:space="preserve"> segna in maniera significativa la vita delle POM, </w:t>
      </w:r>
      <w:r w:rsidR="00425206" w:rsidRPr="001D5BAA">
        <w:rPr>
          <w:rFonts w:ascii="Bookman Old Style" w:hAnsi="Bookman Old Style"/>
          <w:sz w:val="26"/>
          <w:szCs w:val="26"/>
        </w:rPr>
        <w:t>c</w:t>
      </w:r>
      <w:r w:rsidRPr="001D5BAA">
        <w:rPr>
          <w:rFonts w:ascii="Bookman Old Style" w:hAnsi="Bookman Old Style"/>
          <w:sz w:val="26"/>
          <w:szCs w:val="26"/>
        </w:rPr>
        <w:t xml:space="preserve">i </w:t>
      </w:r>
      <w:r w:rsidR="006E3106" w:rsidRPr="001D5BAA">
        <w:rPr>
          <w:rFonts w:ascii="Bookman Old Style" w:hAnsi="Bookman Old Style"/>
          <w:sz w:val="26"/>
          <w:szCs w:val="26"/>
        </w:rPr>
        <w:t xml:space="preserve"> </w:t>
      </w:r>
      <w:r w:rsidRPr="001D5BAA">
        <w:rPr>
          <w:rFonts w:ascii="Bookman Old Style" w:hAnsi="Bookman Old Style"/>
          <w:sz w:val="26"/>
          <w:szCs w:val="26"/>
        </w:rPr>
        <w:t xml:space="preserve">permette </w:t>
      </w:r>
      <w:r w:rsidR="006E3106" w:rsidRPr="001D5BAA">
        <w:rPr>
          <w:rFonts w:ascii="Bookman Old Style" w:hAnsi="Bookman Old Style"/>
          <w:sz w:val="26"/>
          <w:szCs w:val="26"/>
        </w:rPr>
        <w:t>di condividere</w:t>
      </w:r>
      <w:r w:rsidR="00526EF9" w:rsidRPr="001D5BAA">
        <w:rPr>
          <w:rFonts w:ascii="Bookman Old Style" w:hAnsi="Bookman Old Style"/>
          <w:sz w:val="26"/>
          <w:szCs w:val="26"/>
        </w:rPr>
        <w:t xml:space="preserve"> le esperienze missionarie</w:t>
      </w:r>
      <w:r w:rsidR="006E3106" w:rsidRPr="001D5BAA">
        <w:rPr>
          <w:rFonts w:ascii="Bookman Old Style" w:hAnsi="Bookman Old Style"/>
          <w:sz w:val="26"/>
          <w:szCs w:val="26"/>
        </w:rPr>
        <w:t xml:space="preserve"> delle varie chiese</w:t>
      </w:r>
      <w:r w:rsidR="00526EF9" w:rsidRPr="001D5BAA">
        <w:rPr>
          <w:rFonts w:ascii="Bookman Old Style" w:hAnsi="Bookman Old Style"/>
          <w:sz w:val="26"/>
          <w:szCs w:val="26"/>
        </w:rPr>
        <w:t xml:space="preserve"> e le meraviglie che lo Spirito opera in tante parti del mondo. </w:t>
      </w:r>
      <w:r w:rsidR="00F153C8" w:rsidRPr="001D5BAA">
        <w:rPr>
          <w:rFonts w:ascii="Bookman Old Style" w:hAnsi="Bookman Old Style"/>
          <w:sz w:val="26"/>
          <w:szCs w:val="26"/>
        </w:rPr>
        <w:t>Ci ritroviamo qui come</w:t>
      </w:r>
      <w:r w:rsidRPr="001D5BAA">
        <w:rPr>
          <w:rFonts w:ascii="Bookman Old Style" w:hAnsi="Bookman Old Style"/>
          <w:sz w:val="26"/>
          <w:szCs w:val="26"/>
        </w:rPr>
        <w:t xml:space="preserve"> </w:t>
      </w:r>
      <w:r w:rsidR="006E3106" w:rsidRPr="001D5BAA">
        <w:rPr>
          <w:rFonts w:ascii="Bookman Old Style" w:hAnsi="Bookman Old Style"/>
          <w:sz w:val="26"/>
          <w:szCs w:val="26"/>
        </w:rPr>
        <w:t xml:space="preserve"> </w:t>
      </w:r>
      <w:r w:rsidR="00526EF9" w:rsidRPr="001D5BAA">
        <w:rPr>
          <w:rFonts w:ascii="Bookman Old Style" w:hAnsi="Bookman Old Style"/>
          <w:sz w:val="26"/>
          <w:szCs w:val="26"/>
        </w:rPr>
        <w:t>Paolo e Barnaba</w:t>
      </w:r>
      <w:r w:rsidR="00F153C8" w:rsidRPr="001D5BAA">
        <w:rPr>
          <w:rFonts w:ascii="Bookman Old Style" w:hAnsi="Bookman Old Style"/>
          <w:sz w:val="26"/>
          <w:szCs w:val="26"/>
        </w:rPr>
        <w:t xml:space="preserve"> </w:t>
      </w:r>
      <w:r w:rsidR="00F90203" w:rsidRPr="001D5BAA">
        <w:rPr>
          <w:rFonts w:ascii="Bookman Old Style" w:hAnsi="Bookman Old Style"/>
          <w:sz w:val="26"/>
          <w:szCs w:val="26"/>
        </w:rPr>
        <w:t xml:space="preserve">che </w:t>
      </w:r>
      <w:r w:rsidRPr="001D5BAA">
        <w:rPr>
          <w:rFonts w:ascii="Bookman Old Style" w:hAnsi="Bookman Old Style"/>
          <w:sz w:val="26"/>
          <w:szCs w:val="26"/>
        </w:rPr>
        <w:t>periodicamente ritornavano a</w:t>
      </w:r>
      <w:r w:rsidR="00E805AA" w:rsidRPr="001D5BAA">
        <w:rPr>
          <w:rFonts w:ascii="Bookman Old Style" w:hAnsi="Bookman Old Style"/>
          <w:sz w:val="26"/>
          <w:szCs w:val="26"/>
        </w:rPr>
        <w:t xml:space="preserve">lla loro comunità in Antiochia </w:t>
      </w:r>
      <w:r w:rsidRPr="001D5BAA">
        <w:rPr>
          <w:rFonts w:ascii="Bookman Old Style" w:hAnsi="Bookman Old Style"/>
          <w:sz w:val="26"/>
          <w:szCs w:val="26"/>
        </w:rPr>
        <w:t>per narrare le loro imprese apostoliche.</w:t>
      </w:r>
    </w:p>
    <w:p w:rsidR="00F153C8" w:rsidRPr="001D5BAA" w:rsidRDefault="00672F37" w:rsidP="001D5BAA">
      <w:pPr>
        <w:spacing w:line="312" w:lineRule="auto"/>
        <w:rPr>
          <w:rFonts w:ascii="Bookman Old Style" w:hAnsi="Bookman Old Style"/>
          <w:sz w:val="26"/>
          <w:szCs w:val="26"/>
        </w:rPr>
      </w:pPr>
      <w:r w:rsidRPr="001D5BAA">
        <w:rPr>
          <w:rFonts w:ascii="Bookman Old Style" w:hAnsi="Bookman Old Style"/>
          <w:sz w:val="26"/>
          <w:szCs w:val="26"/>
        </w:rPr>
        <w:t>Non posso non aprir</w:t>
      </w:r>
      <w:r w:rsidR="00F153C8" w:rsidRPr="001D5BAA">
        <w:rPr>
          <w:rFonts w:ascii="Bookman Old Style" w:hAnsi="Bookman Old Style"/>
          <w:sz w:val="26"/>
          <w:szCs w:val="26"/>
        </w:rPr>
        <w:t xml:space="preserve">e questa Assemblea con un ricordo e </w:t>
      </w:r>
      <w:r w:rsidR="00E805AA" w:rsidRPr="001D5BAA">
        <w:rPr>
          <w:rFonts w:ascii="Bookman Old Style" w:hAnsi="Bookman Old Style"/>
          <w:sz w:val="26"/>
          <w:szCs w:val="26"/>
        </w:rPr>
        <w:t xml:space="preserve">un </w:t>
      </w:r>
      <w:r w:rsidR="00F90203" w:rsidRPr="001D5BAA">
        <w:rPr>
          <w:rFonts w:ascii="Bookman Old Style" w:hAnsi="Bookman Old Style"/>
          <w:sz w:val="26"/>
          <w:szCs w:val="26"/>
        </w:rPr>
        <w:t>grazie a</w:t>
      </w:r>
      <w:r w:rsidR="00F153C8" w:rsidRPr="001D5BAA">
        <w:rPr>
          <w:rFonts w:ascii="Bookman Old Style" w:hAnsi="Bookman Old Style"/>
          <w:sz w:val="26"/>
          <w:szCs w:val="26"/>
        </w:rPr>
        <w:t xml:space="preserve"> Papa Francesco. </w:t>
      </w:r>
      <w:r w:rsidR="00F90203" w:rsidRPr="001D5BAA">
        <w:rPr>
          <w:rFonts w:ascii="Bookman Old Style" w:hAnsi="Bookman Old Style"/>
          <w:sz w:val="26"/>
          <w:szCs w:val="26"/>
        </w:rPr>
        <w:t xml:space="preserve">Il suo primo anno di servizio pastorale si è rivelato </w:t>
      </w:r>
      <w:r w:rsidR="00F153C8" w:rsidRPr="001D5BAA">
        <w:rPr>
          <w:rFonts w:ascii="Bookman Old Style" w:hAnsi="Bookman Old Style"/>
          <w:sz w:val="26"/>
          <w:szCs w:val="26"/>
        </w:rPr>
        <w:t xml:space="preserve"> una benedizione per tutta la Chiesa, ma specialmente per noi che siamo più direttamente coinvolti nell’azione evangelizzatrice. </w:t>
      </w:r>
      <w:r w:rsidR="00F90203" w:rsidRPr="001D5BAA">
        <w:rPr>
          <w:rFonts w:ascii="Bookman Old Style" w:hAnsi="Bookman Old Style"/>
          <w:sz w:val="26"/>
          <w:szCs w:val="26"/>
        </w:rPr>
        <w:t xml:space="preserve">Fin dal primo momento </w:t>
      </w:r>
      <w:r w:rsidR="008C08CF" w:rsidRPr="001D5BAA">
        <w:rPr>
          <w:rFonts w:ascii="Bookman Old Style" w:hAnsi="Bookman Old Style"/>
          <w:sz w:val="26"/>
          <w:szCs w:val="26"/>
        </w:rPr>
        <w:t xml:space="preserve">Papa Francesco </w:t>
      </w:r>
      <w:r w:rsidR="00F90203" w:rsidRPr="001D5BAA">
        <w:rPr>
          <w:rFonts w:ascii="Bookman Old Style" w:hAnsi="Bookman Old Style"/>
          <w:sz w:val="26"/>
          <w:szCs w:val="26"/>
        </w:rPr>
        <w:t>ha decisamente spinto tutta la cristianità verso un’azione evangelizzatrice, ad uscire fuori verso le periferie antropo</w:t>
      </w:r>
      <w:r w:rsidR="003F6416" w:rsidRPr="001D5BAA">
        <w:rPr>
          <w:rFonts w:ascii="Bookman Old Style" w:hAnsi="Bookman Old Style"/>
          <w:sz w:val="26"/>
          <w:szCs w:val="26"/>
        </w:rPr>
        <w:t>logiche e geografiche del mondo per annunciare il Vangelo.</w:t>
      </w:r>
    </w:p>
    <w:p w:rsidR="00F153C8" w:rsidRPr="001D5BAA" w:rsidRDefault="00F153C8" w:rsidP="001D5BAA">
      <w:pPr>
        <w:spacing w:line="312" w:lineRule="auto"/>
        <w:rPr>
          <w:rFonts w:ascii="Bookman Old Style" w:hAnsi="Bookman Old Style"/>
          <w:sz w:val="26"/>
          <w:szCs w:val="26"/>
        </w:rPr>
      </w:pPr>
    </w:p>
    <w:p w:rsidR="00EA59BA" w:rsidRPr="001D5BAA" w:rsidRDefault="00EA59BA" w:rsidP="001D5BAA">
      <w:pPr>
        <w:numPr>
          <w:ilvl w:val="0"/>
          <w:numId w:val="3"/>
        </w:numPr>
        <w:spacing w:line="312" w:lineRule="auto"/>
        <w:rPr>
          <w:rFonts w:ascii="Bookman Old Style" w:hAnsi="Bookman Old Style"/>
          <w:b/>
          <w:sz w:val="26"/>
          <w:szCs w:val="26"/>
        </w:rPr>
      </w:pPr>
      <w:r w:rsidRPr="001D5BAA">
        <w:rPr>
          <w:rFonts w:ascii="Bookman Old Style" w:hAnsi="Bookman Old Style"/>
          <w:b/>
          <w:sz w:val="26"/>
          <w:szCs w:val="26"/>
        </w:rPr>
        <w:t>Carisma e contributo</w:t>
      </w:r>
      <w:r w:rsidR="00A61E00" w:rsidRPr="001D5BAA">
        <w:rPr>
          <w:rFonts w:ascii="Bookman Old Style" w:hAnsi="Bookman Old Style"/>
          <w:b/>
          <w:sz w:val="26"/>
          <w:szCs w:val="26"/>
        </w:rPr>
        <w:t xml:space="preserve"> dei Direttori Nazionali </w:t>
      </w:r>
      <w:r w:rsidRPr="001D5BAA">
        <w:rPr>
          <w:rFonts w:ascii="Bookman Old Style" w:hAnsi="Bookman Old Style"/>
          <w:b/>
          <w:sz w:val="26"/>
          <w:szCs w:val="26"/>
        </w:rPr>
        <w:t>all’attività missionaria</w:t>
      </w:r>
    </w:p>
    <w:p w:rsidR="00EA59BA" w:rsidRPr="001D5BAA" w:rsidRDefault="00EA59BA" w:rsidP="001D5BAA">
      <w:pPr>
        <w:spacing w:line="312" w:lineRule="auto"/>
        <w:rPr>
          <w:rFonts w:ascii="Bookman Old Style" w:hAnsi="Bookman Old Style"/>
          <w:sz w:val="26"/>
          <w:szCs w:val="26"/>
        </w:rPr>
      </w:pPr>
    </w:p>
    <w:p w:rsidR="00425206" w:rsidRPr="001D5BAA" w:rsidRDefault="00193226" w:rsidP="001D5BAA">
      <w:pPr>
        <w:spacing w:line="312" w:lineRule="auto"/>
        <w:rPr>
          <w:rFonts w:ascii="Bookman Old Style" w:hAnsi="Bookman Old Style"/>
          <w:sz w:val="26"/>
          <w:szCs w:val="26"/>
        </w:rPr>
      </w:pPr>
      <w:r>
        <w:rPr>
          <w:rFonts w:ascii="Bookman Old Style" w:hAnsi="Bookman Old Style"/>
          <w:sz w:val="26"/>
          <w:szCs w:val="26"/>
        </w:rPr>
        <w:t xml:space="preserve">È </w:t>
      </w:r>
      <w:r w:rsidR="003F6416" w:rsidRPr="001D5BAA">
        <w:rPr>
          <w:rFonts w:ascii="Bookman Old Style" w:hAnsi="Bookman Old Style"/>
          <w:sz w:val="26"/>
          <w:szCs w:val="26"/>
        </w:rPr>
        <w:t>mio dovere</w:t>
      </w:r>
      <w:r w:rsidR="00A61E00" w:rsidRPr="001D5BAA">
        <w:rPr>
          <w:rFonts w:ascii="Bookman Old Style" w:hAnsi="Bookman Old Style"/>
          <w:sz w:val="26"/>
          <w:szCs w:val="26"/>
        </w:rPr>
        <w:t xml:space="preserve"> ringraziare </w:t>
      </w:r>
      <w:r w:rsidR="008C08CF" w:rsidRPr="001D5BAA">
        <w:rPr>
          <w:rFonts w:ascii="Bookman Old Style" w:hAnsi="Bookman Old Style"/>
          <w:sz w:val="26"/>
          <w:szCs w:val="26"/>
        </w:rPr>
        <w:t>voi, Direttori N</w:t>
      </w:r>
      <w:r w:rsidR="00A61E00" w:rsidRPr="001D5BAA">
        <w:rPr>
          <w:rFonts w:ascii="Bookman Old Style" w:hAnsi="Bookman Old Style"/>
          <w:sz w:val="26"/>
          <w:szCs w:val="26"/>
        </w:rPr>
        <w:t xml:space="preserve">azionali </w:t>
      </w:r>
      <w:r w:rsidR="008C08CF" w:rsidRPr="001D5BAA">
        <w:rPr>
          <w:rFonts w:ascii="Bookman Old Style" w:hAnsi="Bookman Old Style"/>
          <w:sz w:val="26"/>
          <w:szCs w:val="26"/>
        </w:rPr>
        <w:t xml:space="preserve">e </w:t>
      </w:r>
      <w:r w:rsidR="00E805AA" w:rsidRPr="001D5BAA">
        <w:rPr>
          <w:rFonts w:ascii="Bookman Old Style" w:hAnsi="Bookman Old Style"/>
          <w:sz w:val="26"/>
          <w:szCs w:val="26"/>
        </w:rPr>
        <w:t>i</w:t>
      </w:r>
      <w:r w:rsidR="00A61E00" w:rsidRPr="001D5BAA">
        <w:rPr>
          <w:rFonts w:ascii="Bookman Old Style" w:hAnsi="Bookman Old Style"/>
          <w:sz w:val="26"/>
          <w:szCs w:val="26"/>
        </w:rPr>
        <w:t xml:space="preserve"> vostri collaboratori</w:t>
      </w:r>
      <w:r w:rsidR="008C08CF" w:rsidRPr="001D5BAA">
        <w:rPr>
          <w:rFonts w:ascii="Bookman Old Style" w:hAnsi="Bookman Old Style"/>
          <w:sz w:val="26"/>
          <w:szCs w:val="26"/>
        </w:rPr>
        <w:t xml:space="preserve">, </w:t>
      </w:r>
      <w:r w:rsidR="00A61E00" w:rsidRPr="001D5BAA">
        <w:rPr>
          <w:rFonts w:ascii="Bookman Old Style" w:hAnsi="Bookman Old Style"/>
          <w:sz w:val="26"/>
          <w:szCs w:val="26"/>
        </w:rPr>
        <w:t xml:space="preserve">per </w:t>
      </w:r>
      <w:r w:rsidR="008C08CF" w:rsidRPr="001D5BAA">
        <w:rPr>
          <w:rFonts w:ascii="Bookman Old Style" w:hAnsi="Bookman Old Style"/>
          <w:sz w:val="26"/>
          <w:szCs w:val="26"/>
        </w:rPr>
        <w:t>l’attività</w:t>
      </w:r>
      <w:r w:rsidR="00A61E00" w:rsidRPr="001D5BAA">
        <w:rPr>
          <w:rFonts w:ascii="Bookman Old Style" w:hAnsi="Bookman Old Style"/>
          <w:sz w:val="26"/>
          <w:szCs w:val="26"/>
        </w:rPr>
        <w:t xml:space="preserve"> di animazione e formazione missionaria che avete</w:t>
      </w:r>
      <w:r>
        <w:rPr>
          <w:rFonts w:ascii="Bookman Old Style" w:hAnsi="Bookman Old Style"/>
          <w:sz w:val="26"/>
          <w:szCs w:val="26"/>
        </w:rPr>
        <w:t xml:space="preserve"> fatto quest’anno nelle vostre C</w:t>
      </w:r>
      <w:r w:rsidR="00A61E00" w:rsidRPr="001D5BAA">
        <w:rPr>
          <w:rFonts w:ascii="Bookman Old Style" w:hAnsi="Bookman Old Style"/>
          <w:sz w:val="26"/>
          <w:szCs w:val="26"/>
        </w:rPr>
        <w:t xml:space="preserve">hiese. </w:t>
      </w:r>
      <w:r>
        <w:rPr>
          <w:rFonts w:ascii="Bookman Old Style" w:hAnsi="Bookman Old Style"/>
          <w:sz w:val="26"/>
          <w:szCs w:val="26"/>
        </w:rPr>
        <w:t xml:space="preserve">È </w:t>
      </w:r>
      <w:r w:rsidR="00A61E00" w:rsidRPr="001D5BAA">
        <w:rPr>
          <w:rFonts w:ascii="Bookman Old Style" w:hAnsi="Bookman Old Style"/>
          <w:sz w:val="26"/>
          <w:szCs w:val="26"/>
        </w:rPr>
        <w:t xml:space="preserve">anche per merito vostro che </w:t>
      </w:r>
      <w:r w:rsidR="001875D5" w:rsidRPr="001D5BAA">
        <w:rPr>
          <w:rFonts w:ascii="Bookman Old Style" w:hAnsi="Bookman Old Style"/>
          <w:sz w:val="26"/>
          <w:szCs w:val="26"/>
        </w:rPr>
        <w:t xml:space="preserve">l’esistenza e il lavoro delle Pontificie Opere </w:t>
      </w:r>
      <w:r w:rsidR="00A61E00" w:rsidRPr="001D5BAA">
        <w:rPr>
          <w:rFonts w:ascii="Bookman Old Style" w:hAnsi="Bookman Old Style"/>
          <w:sz w:val="26"/>
          <w:szCs w:val="26"/>
        </w:rPr>
        <w:t xml:space="preserve">vengono apprezzate </w:t>
      </w:r>
      <w:r w:rsidR="001875D5" w:rsidRPr="001D5BAA">
        <w:rPr>
          <w:rFonts w:ascii="Bookman Old Style" w:hAnsi="Bookman Old Style"/>
          <w:sz w:val="26"/>
          <w:szCs w:val="26"/>
        </w:rPr>
        <w:t xml:space="preserve"> e </w:t>
      </w:r>
      <w:r w:rsidR="00A61E00" w:rsidRPr="001D5BAA">
        <w:rPr>
          <w:rFonts w:ascii="Bookman Old Style" w:hAnsi="Bookman Old Style"/>
          <w:sz w:val="26"/>
          <w:szCs w:val="26"/>
        </w:rPr>
        <w:t>stimate</w:t>
      </w:r>
      <w:r w:rsidR="00425206" w:rsidRPr="001D5BAA">
        <w:rPr>
          <w:rFonts w:ascii="Bookman Old Style" w:hAnsi="Bookman Old Style"/>
          <w:sz w:val="26"/>
          <w:szCs w:val="26"/>
        </w:rPr>
        <w:t xml:space="preserve">, </w:t>
      </w:r>
      <w:r w:rsidR="00A61E00" w:rsidRPr="001D5BAA">
        <w:rPr>
          <w:rFonts w:ascii="Bookman Old Style" w:hAnsi="Bookman Old Style"/>
          <w:sz w:val="26"/>
          <w:szCs w:val="26"/>
        </w:rPr>
        <w:t xml:space="preserve"> </w:t>
      </w:r>
      <w:r w:rsidR="00425206" w:rsidRPr="001D5BAA">
        <w:rPr>
          <w:rFonts w:ascii="Bookman Old Style" w:hAnsi="Bookman Old Style"/>
          <w:sz w:val="26"/>
          <w:szCs w:val="26"/>
        </w:rPr>
        <w:t xml:space="preserve">ritenute </w:t>
      </w:r>
      <w:r w:rsidR="00FF61EF" w:rsidRPr="001D5BAA">
        <w:rPr>
          <w:rFonts w:ascii="Bookman Old Style" w:hAnsi="Bookman Old Style"/>
          <w:sz w:val="26"/>
          <w:szCs w:val="26"/>
        </w:rPr>
        <w:t xml:space="preserve">in un certo </w:t>
      </w:r>
      <w:r w:rsidR="00FF61EF" w:rsidRPr="001D5BAA">
        <w:rPr>
          <w:rFonts w:ascii="Bookman Old Style" w:hAnsi="Bookman Old Style"/>
          <w:sz w:val="26"/>
          <w:szCs w:val="26"/>
        </w:rPr>
        <w:lastRenderedPageBreak/>
        <w:t xml:space="preserve">qual senso, </w:t>
      </w:r>
      <w:r w:rsidR="00A61E00" w:rsidRPr="001D5BAA">
        <w:rPr>
          <w:rFonts w:ascii="Bookman Old Style" w:hAnsi="Bookman Old Style"/>
          <w:sz w:val="26"/>
          <w:szCs w:val="26"/>
        </w:rPr>
        <w:t>insostituibili.</w:t>
      </w:r>
      <w:r w:rsidR="001875D5" w:rsidRPr="001D5BAA">
        <w:rPr>
          <w:rFonts w:ascii="Bookman Old Style" w:hAnsi="Bookman Old Style"/>
          <w:sz w:val="26"/>
          <w:szCs w:val="26"/>
        </w:rPr>
        <w:t xml:space="preserve"> </w:t>
      </w:r>
      <w:r w:rsidR="00A61E00" w:rsidRPr="001D5BAA">
        <w:rPr>
          <w:rFonts w:ascii="Bookman Old Style" w:hAnsi="Bookman Old Style"/>
          <w:sz w:val="26"/>
          <w:szCs w:val="26"/>
        </w:rPr>
        <w:t>Con il vostro lavoro, è mantenuta alta</w:t>
      </w:r>
      <w:r w:rsidR="00595B81" w:rsidRPr="001D5BAA">
        <w:rPr>
          <w:rFonts w:ascii="Bookman Old Style" w:hAnsi="Bookman Old Style"/>
          <w:sz w:val="26"/>
          <w:szCs w:val="26"/>
        </w:rPr>
        <w:t xml:space="preserve"> la priorità della evangelizzazione </w:t>
      </w:r>
      <w:r w:rsidR="00595B81" w:rsidRPr="00193226">
        <w:rPr>
          <w:rFonts w:ascii="Bookman Old Style" w:hAnsi="Bookman Old Style"/>
          <w:i/>
          <w:sz w:val="26"/>
          <w:szCs w:val="26"/>
        </w:rPr>
        <w:t xml:space="preserve">ad </w:t>
      </w:r>
      <w:proofErr w:type="spellStart"/>
      <w:r w:rsidR="00595B81" w:rsidRPr="00193226">
        <w:rPr>
          <w:rFonts w:ascii="Bookman Old Style" w:hAnsi="Bookman Old Style"/>
          <w:i/>
          <w:sz w:val="26"/>
          <w:szCs w:val="26"/>
        </w:rPr>
        <w:t>Gentes</w:t>
      </w:r>
      <w:proofErr w:type="spellEnd"/>
      <w:r w:rsidR="00595B81" w:rsidRPr="001D5BAA">
        <w:rPr>
          <w:rFonts w:ascii="Bookman Old Style" w:hAnsi="Bookman Old Style"/>
          <w:sz w:val="26"/>
          <w:szCs w:val="26"/>
        </w:rPr>
        <w:t>, che è la ragion d’essere</w:t>
      </w:r>
      <w:r w:rsidR="00A61E00" w:rsidRPr="001D5BAA">
        <w:rPr>
          <w:rFonts w:ascii="Bookman Old Style" w:hAnsi="Bookman Old Style"/>
          <w:sz w:val="26"/>
          <w:szCs w:val="26"/>
        </w:rPr>
        <w:t xml:space="preserve"> delle POM</w:t>
      </w:r>
      <w:r w:rsidR="00595B81" w:rsidRPr="001D5BAA">
        <w:rPr>
          <w:rFonts w:ascii="Bookman Old Style" w:hAnsi="Bookman Old Style"/>
          <w:sz w:val="26"/>
          <w:szCs w:val="26"/>
        </w:rPr>
        <w:t>, perché è il loro carisma fondazionale.</w:t>
      </w:r>
    </w:p>
    <w:p w:rsidR="003D0F12" w:rsidRPr="001D5BAA" w:rsidRDefault="00A61E00" w:rsidP="001D5BAA">
      <w:pPr>
        <w:spacing w:line="312" w:lineRule="auto"/>
        <w:rPr>
          <w:rFonts w:ascii="Bookman Old Style" w:hAnsi="Bookman Old Style"/>
          <w:sz w:val="26"/>
          <w:szCs w:val="26"/>
        </w:rPr>
      </w:pPr>
      <w:r w:rsidRPr="001D5BAA">
        <w:rPr>
          <w:rFonts w:ascii="Bookman Old Style" w:hAnsi="Bookman Old Style"/>
          <w:sz w:val="26"/>
          <w:szCs w:val="26"/>
        </w:rPr>
        <w:t>E</w:t>
      </w:r>
      <w:r w:rsidR="00595B81" w:rsidRPr="001D5BAA">
        <w:rPr>
          <w:rFonts w:ascii="Bookman Old Style" w:hAnsi="Bookman Old Style"/>
          <w:sz w:val="26"/>
          <w:szCs w:val="26"/>
        </w:rPr>
        <w:t>sse</w:t>
      </w:r>
      <w:r w:rsidR="007D6932" w:rsidRPr="001D5BAA">
        <w:rPr>
          <w:rFonts w:ascii="Bookman Old Style" w:hAnsi="Bookman Old Style"/>
          <w:sz w:val="26"/>
          <w:szCs w:val="26"/>
        </w:rPr>
        <w:t>,</w:t>
      </w:r>
      <w:r w:rsidR="00CF3711" w:rsidRPr="001D5BAA">
        <w:rPr>
          <w:rFonts w:ascii="Bookman Old Style" w:hAnsi="Bookman Old Style"/>
          <w:sz w:val="26"/>
          <w:szCs w:val="26"/>
        </w:rPr>
        <w:t xml:space="preserve"> sì</w:t>
      </w:r>
      <w:r w:rsidR="007D6932" w:rsidRPr="001D5BAA">
        <w:rPr>
          <w:rFonts w:ascii="Bookman Old Style" w:hAnsi="Bookman Old Style"/>
          <w:sz w:val="26"/>
          <w:szCs w:val="26"/>
        </w:rPr>
        <w:t>,</w:t>
      </w:r>
      <w:r w:rsidR="00595B81" w:rsidRPr="001D5BAA">
        <w:rPr>
          <w:rFonts w:ascii="Bookman Old Style" w:hAnsi="Bookman Old Style"/>
          <w:sz w:val="26"/>
          <w:szCs w:val="26"/>
        </w:rPr>
        <w:t xml:space="preserve"> sono </w:t>
      </w:r>
      <w:r w:rsidR="007D6932" w:rsidRPr="001D5BAA">
        <w:rPr>
          <w:rFonts w:ascii="Bookman Old Style" w:hAnsi="Bookman Old Style"/>
          <w:sz w:val="26"/>
          <w:szCs w:val="26"/>
        </w:rPr>
        <w:t>opere</w:t>
      </w:r>
      <w:r w:rsidR="00595B81" w:rsidRPr="001D5BAA">
        <w:rPr>
          <w:rFonts w:ascii="Bookman Old Style" w:hAnsi="Bookman Old Style"/>
          <w:sz w:val="26"/>
          <w:szCs w:val="26"/>
        </w:rPr>
        <w:t xml:space="preserve"> della Chiesa universale, </w:t>
      </w:r>
      <w:r w:rsidR="008C08CF" w:rsidRPr="001D5BAA">
        <w:rPr>
          <w:rFonts w:ascii="Bookman Old Style" w:hAnsi="Bookman Old Style"/>
          <w:sz w:val="26"/>
          <w:szCs w:val="26"/>
        </w:rPr>
        <w:t xml:space="preserve">ma che </w:t>
      </w:r>
      <w:r w:rsidR="00595B81" w:rsidRPr="001D5BAA">
        <w:rPr>
          <w:rFonts w:ascii="Bookman Old Style" w:hAnsi="Bookman Old Style"/>
          <w:sz w:val="26"/>
          <w:szCs w:val="26"/>
        </w:rPr>
        <w:t>si concretizza</w:t>
      </w:r>
      <w:r w:rsidR="007D6932" w:rsidRPr="001D5BAA">
        <w:rPr>
          <w:rFonts w:ascii="Bookman Old Style" w:hAnsi="Bookman Old Style"/>
          <w:sz w:val="26"/>
          <w:szCs w:val="26"/>
        </w:rPr>
        <w:t>no</w:t>
      </w:r>
      <w:r w:rsidR="00595B81" w:rsidRPr="001D5BAA">
        <w:rPr>
          <w:rFonts w:ascii="Bookman Old Style" w:hAnsi="Bookman Old Style"/>
          <w:sz w:val="26"/>
          <w:szCs w:val="26"/>
        </w:rPr>
        <w:t xml:space="preserve"> </w:t>
      </w:r>
      <w:r w:rsidR="00CB302B" w:rsidRPr="001D5BAA">
        <w:rPr>
          <w:rFonts w:ascii="Bookman Old Style" w:hAnsi="Bookman Old Style"/>
          <w:sz w:val="26"/>
          <w:szCs w:val="26"/>
        </w:rPr>
        <w:t xml:space="preserve">nelle chiese particolari. Questa caratteristica costituisce la loro modernità ed anche l’attrazione che </w:t>
      </w:r>
      <w:r w:rsidR="00AB02F5" w:rsidRPr="001D5BAA">
        <w:rPr>
          <w:rFonts w:ascii="Bookman Old Style" w:hAnsi="Bookman Old Style"/>
          <w:sz w:val="26"/>
          <w:szCs w:val="26"/>
        </w:rPr>
        <w:t xml:space="preserve">esse </w:t>
      </w:r>
      <w:r w:rsidR="00CB302B" w:rsidRPr="001D5BAA">
        <w:rPr>
          <w:rFonts w:ascii="Bookman Old Style" w:hAnsi="Bookman Old Style"/>
          <w:sz w:val="26"/>
          <w:szCs w:val="26"/>
        </w:rPr>
        <w:t>esercitano su tutto il Popolo di Dio, specialmente in questo tempo in cui la globalità è divenuta misura costitutiva della nuova umanità.</w:t>
      </w:r>
      <w:r w:rsidR="00185883" w:rsidRPr="001D5BAA">
        <w:rPr>
          <w:rFonts w:ascii="Bookman Old Style" w:hAnsi="Bookman Old Style"/>
          <w:sz w:val="26"/>
          <w:szCs w:val="26"/>
        </w:rPr>
        <w:t xml:space="preserve"> </w:t>
      </w:r>
      <w:r w:rsidR="00C41211" w:rsidRPr="001D5BAA">
        <w:rPr>
          <w:rFonts w:ascii="Bookman Old Style" w:hAnsi="Bookman Old Style"/>
          <w:sz w:val="26"/>
          <w:szCs w:val="26"/>
        </w:rPr>
        <w:t>Questa è anche la ragione per cui sono poste</w:t>
      </w:r>
      <w:r w:rsidR="00185883" w:rsidRPr="001D5BAA">
        <w:rPr>
          <w:rFonts w:ascii="Bookman Old Style" w:hAnsi="Bookman Old Style"/>
          <w:sz w:val="26"/>
          <w:szCs w:val="26"/>
        </w:rPr>
        <w:t xml:space="preserve"> a disposizione della Congregazione per l’</w:t>
      </w:r>
      <w:r w:rsidR="00C41211" w:rsidRPr="001D5BAA">
        <w:rPr>
          <w:rFonts w:ascii="Bookman Old Style" w:hAnsi="Bookman Old Style"/>
          <w:sz w:val="26"/>
          <w:szCs w:val="26"/>
        </w:rPr>
        <w:t xml:space="preserve">Evangelizzazione dei Popoli, </w:t>
      </w:r>
      <w:r w:rsidRPr="001D5BAA">
        <w:rPr>
          <w:rFonts w:ascii="Bookman Old Style" w:hAnsi="Bookman Old Style"/>
          <w:sz w:val="26"/>
          <w:szCs w:val="26"/>
        </w:rPr>
        <w:t>con la quale collaborate strettamente nel</w:t>
      </w:r>
      <w:r w:rsidR="00C41211" w:rsidRPr="001D5BAA">
        <w:rPr>
          <w:rFonts w:ascii="Bookman Old Style" w:hAnsi="Bookman Old Style"/>
          <w:sz w:val="26"/>
          <w:szCs w:val="26"/>
        </w:rPr>
        <w:t xml:space="preserve"> compito di </w:t>
      </w:r>
      <w:r w:rsidR="00185883" w:rsidRPr="001D5BAA">
        <w:rPr>
          <w:rFonts w:ascii="Bookman Old Style" w:hAnsi="Bookman Old Style"/>
          <w:sz w:val="26"/>
          <w:szCs w:val="26"/>
        </w:rPr>
        <w:t xml:space="preserve">animare </w:t>
      </w:r>
      <w:proofErr w:type="spellStart"/>
      <w:r w:rsidR="00E56466" w:rsidRPr="001D5BAA">
        <w:rPr>
          <w:rFonts w:ascii="Bookman Old Style" w:hAnsi="Bookman Old Style"/>
          <w:sz w:val="26"/>
          <w:szCs w:val="26"/>
        </w:rPr>
        <w:t>missionariamente</w:t>
      </w:r>
      <w:proofErr w:type="spellEnd"/>
      <w:r w:rsidR="00E56466" w:rsidRPr="001D5BAA">
        <w:rPr>
          <w:rFonts w:ascii="Bookman Old Style" w:hAnsi="Bookman Old Style"/>
          <w:sz w:val="26"/>
          <w:szCs w:val="26"/>
        </w:rPr>
        <w:t xml:space="preserve"> </w:t>
      </w:r>
      <w:r w:rsidR="00185883" w:rsidRPr="001D5BAA">
        <w:rPr>
          <w:rFonts w:ascii="Bookman Old Style" w:hAnsi="Bookman Old Style"/>
          <w:sz w:val="26"/>
          <w:szCs w:val="26"/>
        </w:rPr>
        <w:t xml:space="preserve"> </w:t>
      </w:r>
      <w:r w:rsidR="00E56466" w:rsidRPr="001D5BAA">
        <w:rPr>
          <w:rFonts w:ascii="Bookman Old Style" w:hAnsi="Bookman Old Style"/>
          <w:sz w:val="26"/>
          <w:szCs w:val="26"/>
        </w:rPr>
        <w:t>il Popolo di Dio.</w:t>
      </w:r>
    </w:p>
    <w:p w:rsidR="003D0F12" w:rsidRPr="001D5BAA" w:rsidRDefault="007D6932" w:rsidP="001D5BAA">
      <w:pPr>
        <w:spacing w:line="312" w:lineRule="auto"/>
        <w:rPr>
          <w:rFonts w:ascii="Bookman Old Style" w:hAnsi="Bookman Old Style"/>
          <w:sz w:val="26"/>
          <w:szCs w:val="26"/>
        </w:rPr>
      </w:pPr>
      <w:r w:rsidRPr="001D5BAA">
        <w:rPr>
          <w:rFonts w:ascii="Bookman Old Style" w:hAnsi="Bookman Old Style"/>
          <w:sz w:val="26"/>
          <w:szCs w:val="26"/>
        </w:rPr>
        <w:t>Tutti</w:t>
      </w:r>
      <w:r w:rsidR="00E56466" w:rsidRPr="001D5BAA">
        <w:rPr>
          <w:rFonts w:ascii="Bookman Old Style" w:hAnsi="Bookman Old Style"/>
          <w:sz w:val="26"/>
          <w:szCs w:val="26"/>
        </w:rPr>
        <w:t xml:space="preserve"> siamo al servizio unicamente del Regno di Dio, </w:t>
      </w:r>
      <w:r w:rsidRPr="001D5BAA">
        <w:rPr>
          <w:rFonts w:ascii="Bookman Old Style" w:hAnsi="Bookman Old Style"/>
          <w:sz w:val="26"/>
          <w:szCs w:val="26"/>
        </w:rPr>
        <w:t xml:space="preserve">cui </w:t>
      </w:r>
      <w:r w:rsidR="00E56466" w:rsidRPr="001D5BAA">
        <w:rPr>
          <w:rFonts w:ascii="Bookman Old Style" w:hAnsi="Bookman Old Style"/>
          <w:sz w:val="26"/>
          <w:szCs w:val="26"/>
        </w:rPr>
        <w:t>dedic</w:t>
      </w:r>
      <w:r w:rsidRPr="001D5BAA">
        <w:rPr>
          <w:rFonts w:ascii="Bookman Old Style" w:hAnsi="Bookman Old Style"/>
          <w:sz w:val="26"/>
          <w:szCs w:val="26"/>
        </w:rPr>
        <w:t>hiamo</w:t>
      </w:r>
      <w:r w:rsidR="00E56466" w:rsidRPr="001D5BAA">
        <w:rPr>
          <w:rFonts w:ascii="Bookman Old Style" w:hAnsi="Bookman Old Style"/>
          <w:sz w:val="26"/>
          <w:szCs w:val="26"/>
        </w:rPr>
        <w:t xml:space="preserve"> le nostre persone e i mezzi di cui dis</w:t>
      </w:r>
      <w:r w:rsidR="00E805AA" w:rsidRPr="001D5BAA">
        <w:rPr>
          <w:rFonts w:ascii="Bookman Old Style" w:hAnsi="Bookman Old Style"/>
          <w:sz w:val="26"/>
          <w:szCs w:val="26"/>
        </w:rPr>
        <w:t xml:space="preserve">poniamo. </w:t>
      </w:r>
    </w:p>
    <w:p w:rsidR="00E56466" w:rsidRPr="001D5BAA" w:rsidRDefault="007D6932" w:rsidP="001D5BAA">
      <w:pPr>
        <w:spacing w:line="312" w:lineRule="auto"/>
        <w:rPr>
          <w:rFonts w:ascii="Bookman Old Style" w:hAnsi="Bookman Old Style"/>
          <w:sz w:val="26"/>
          <w:szCs w:val="26"/>
        </w:rPr>
      </w:pPr>
      <w:r w:rsidRPr="001D5BAA">
        <w:rPr>
          <w:rFonts w:ascii="Bookman Old Style" w:hAnsi="Bookman Old Style"/>
          <w:sz w:val="26"/>
          <w:szCs w:val="26"/>
        </w:rPr>
        <w:t>Desidero pu</w:t>
      </w:r>
      <w:r w:rsidR="00FF61EF" w:rsidRPr="001D5BAA">
        <w:rPr>
          <w:rFonts w:ascii="Bookman Old Style" w:hAnsi="Bookman Old Style"/>
          <w:sz w:val="26"/>
          <w:szCs w:val="26"/>
        </w:rPr>
        <w:t xml:space="preserve">bblicamente ringraziare i </w:t>
      </w:r>
      <w:r w:rsidRPr="001D5BAA">
        <w:rPr>
          <w:rFonts w:ascii="Bookman Old Style" w:hAnsi="Bookman Old Style"/>
          <w:sz w:val="26"/>
          <w:szCs w:val="26"/>
        </w:rPr>
        <w:t xml:space="preserve">direttori nazionali che hanno terminato il loro servizio, e che sono stati chiamati a svolgere altri ministeri nelle loro chiese. Un cordiale e fraterno saluto e benvenuto ai </w:t>
      </w:r>
      <w:r w:rsidR="008C08CF" w:rsidRPr="001D5BAA">
        <w:rPr>
          <w:rFonts w:ascii="Bookman Old Style" w:hAnsi="Bookman Old Style"/>
          <w:sz w:val="26"/>
          <w:szCs w:val="26"/>
        </w:rPr>
        <w:t>Direttori di nuova nomina</w:t>
      </w:r>
      <w:r w:rsidRPr="001D5BAA">
        <w:rPr>
          <w:rFonts w:ascii="Bookman Old Style" w:hAnsi="Bookman Old Style"/>
          <w:sz w:val="26"/>
          <w:szCs w:val="26"/>
        </w:rPr>
        <w:t xml:space="preserve"> che per la pr</w:t>
      </w:r>
      <w:r w:rsidR="003F6416" w:rsidRPr="001D5BAA">
        <w:rPr>
          <w:rFonts w:ascii="Bookman Old Style" w:hAnsi="Bookman Old Style"/>
          <w:sz w:val="26"/>
          <w:szCs w:val="26"/>
        </w:rPr>
        <w:t>ima volta partecipano a questa A</w:t>
      </w:r>
      <w:r w:rsidRPr="001D5BAA">
        <w:rPr>
          <w:rFonts w:ascii="Bookman Old Style" w:hAnsi="Bookman Old Style"/>
          <w:sz w:val="26"/>
          <w:szCs w:val="26"/>
        </w:rPr>
        <w:t xml:space="preserve">ssemblea Ordinaria. Sarà per loro una immersione in una realtà bella, perché qui si misura anche il polso missionario delle chiese di tutti i continenti. </w:t>
      </w:r>
      <w:r w:rsidR="00193226">
        <w:rPr>
          <w:rFonts w:ascii="Bookman Old Style" w:hAnsi="Bookman Old Style"/>
          <w:sz w:val="26"/>
          <w:szCs w:val="26"/>
        </w:rPr>
        <w:t xml:space="preserve">È </w:t>
      </w:r>
      <w:r w:rsidR="00425206" w:rsidRPr="001D5BAA">
        <w:rPr>
          <w:rFonts w:ascii="Bookman Old Style" w:hAnsi="Bookman Old Style"/>
          <w:sz w:val="26"/>
          <w:szCs w:val="26"/>
        </w:rPr>
        <w:t>una realtà ricca, ma</w:t>
      </w:r>
      <w:r w:rsidR="00203DB5" w:rsidRPr="001D5BAA">
        <w:rPr>
          <w:rFonts w:ascii="Bookman Old Style" w:hAnsi="Bookman Old Style"/>
          <w:sz w:val="26"/>
          <w:szCs w:val="26"/>
        </w:rPr>
        <w:t xml:space="preserve"> complessa che ha bisogno di un certo rodaggio per essere pienamente compresa.</w:t>
      </w:r>
    </w:p>
    <w:p w:rsidR="008C08CF" w:rsidRPr="001D5BAA" w:rsidRDefault="008C08CF" w:rsidP="001D5BAA">
      <w:pPr>
        <w:spacing w:line="312" w:lineRule="auto"/>
        <w:rPr>
          <w:rFonts w:ascii="Bookman Old Style" w:hAnsi="Bookman Old Style"/>
          <w:sz w:val="26"/>
          <w:szCs w:val="26"/>
        </w:rPr>
      </w:pPr>
    </w:p>
    <w:p w:rsidR="00203DB5" w:rsidRPr="001D5BAA" w:rsidRDefault="00203DB5" w:rsidP="001D5BAA">
      <w:pPr>
        <w:spacing w:line="312" w:lineRule="auto"/>
        <w:rPr>
          <w:rFonts w:ascii="Bookman Old Style" w:hAnsi="Bookman Old Style"/>
          <w:sz w:val="26"/>
          <w:szCs w:val="26"/>
        </w:rPr>
      </w:pPr>
      <w:r w:rsidRPr="001D5BAA">
        <w:rPr>
          <w:rFonts w:ascii="Bookman Old Style" w:hAnsi="Bookman Old Style"/>
          <w:sz w:val="26"/>
          <w:szCs w:val="26"/>
        </w:rPr>
        <w:t xml:space="preserve">Anche nelle POM internazionali vi sono stati </w:t>
      </w:r>
      <w:r w:rsidR="008C08CF" w:rsidRPr="001D5BAA">
        <w:rPr>
          <w:rFonts w:ascii="Bookman Old Style" w:hAnsi="Bookman Old Style"/>
          <w:sz w:val="26"/>
          <w:szCs w:val="26"/>
        </w:rPr>
        <w:t>importanti</w:t>
      </w:r>
      <w:r w:rsidRPr="001D5BAA">
        <w:rPr>
          <w:rFonts w:ascii="Bookman Old Style" w:hAnsi="Bookman Old Style"/>
          <w:sz w:val="26"/>
          <w:szCs w:val="26"/>
        </w:rPr>
        <w:t xml:space="preserve"> </w:t>
      </w:r>
      <w:r w:rsidR="003F6416" w:rsidRPr="001D5BAA">
        <w:rPr>
          <w:rFonts w:ascii="Bookman Old Style" w:hAnsi="Bookman Old Style"/>
          <w:sz w:val="26"/>
          <w:szCs w:val="26"/>
        </w:rPr>
        <w:t xml:space="preserve">avvicendamenti. A Mons. </w:t>
      </w:r>
      <w:proofErr w:type="spellStart"/>
      <w:r w:rsidR="003F6416" w:rsidRPr="001D5BAA">
        <w:rPr>
          <w:rFonts w:ascii="Bookman Old Style" w:hAnsi="Bookman Old Style"/>
          <w:sz w:val="26"/>
          <w:szCs w:val="26"/>
        </w:rPr>
        <w:t>Dumon</w:t>
      </w:r>
      <w:proofErr w:type="spellEnd"/>
      <w:r w:rsidR="003F6416" w:rsidRPr="001D5BAA">
        <w:rPr>
          <w:rFonts w:ascii="Bookman Old Style" w:hAnsi="Bookman Old Style"/>
          <w:sz w:val="26"/>
          <w:szCs w:val="26"/>
        </w:rPr>
        <w:t>, S</w:t>
      </w:r>
      <w:r w:rsidRPr="001D5BAA">
        <w:rPr>
          <w:rFonts w:ascii="Bookman Old Style" w:hAnsi="Bookman Old Style"/>
          <w:sz w:val="26"/>
          <w:szCs w:val="26"/>
        </w:rPr>
        <w:t xml:space="preserve">egretario </w:t>
      </w:r>
      <w:r w:rsidR="00FF61EF" w:rsidRPr="001D5BAA">
        <w:rPr>
          <w:rFonts w:ascii="Bookman Old Style" w:hAnsi="Bookman Old Style"/>
          <w:sz w:val="26"/>
          <w:szCs w:val="26"/>
        </w:rPr>
        <w:t xml:space="preserve">Generale </w:t>
      </w:r>
      <w:r w:rsidRPr="001D5BAA">
        <w:rPr>
          <w:rFonts w:ascii="Bookman Old Style" w:hAnsi="Bookman Old Style"/>
          <w:sz w:val="26"/>
          <w:szCs w:val="26"/>
        </w:rPr>
        <w:t xml:space="preserve">della Pontificia Opera S. Pietro Apostolo è succeduto il P. Fernando </w:t>
      </w:r>
      <w:proofErr w:type="spellStart"/>
      <w:r w:rsidRPr="001D5BAA">
        <w:rPr>
          <w:rFonts w:ascii="Bookman Old Style" w:hAnsi="Bookman Old Style"/>
          <w:sz w:val="26"/>
          <w:szCs w:val="26"/>
        </w:rPr>
        <w:t>Domingues</w:t>
      </w:r>
      <w:proofErr w:type="spellEnd"/>
      <w:r w:rsidRPr="001D5BAA">
        <w:rPr>
          <w:rFonts w:ascii="Bookman Old Style" w:hAnsi="Bookman Old Style"/>
          <w:sz w:val="26"/>
          <w:szCs w:val="26"/>
        </w:rPr>
        <w:t xml:space="preserve">, mentre al P. Timothy </w:t>
      </w:r>
      <w:proofErr w:type="spellStart"/>
      <w:r w:rsidRPr="001D5BAA">
        <w:rPr>
          <w:rFonts w:ascii="Bookman Old Style" w:hAnsi="Bookman Old Style"/>
          <w:sz w:val="26"/>
          <w:szCs w:val="26"/>
        </w:rPr>
        <w:t>Lehane</w:t>
      </w:r>
      <w:proofErr w:type="spellEnd"/>
      <w:r w:rsidRPr="001D5BAA">
        <w:rPr>
          <w:rFonts w:ascii="Bookman Old Style" w:hAnsi="Bookman Old Style"/>
          <w:sz w:val="26"/>
          <w:szCs w:val="26"/>
        </w:rPr>
        <w:t xml:space="preserve">, segretario della POSPA, è succeduto il P. Riccardo </w:t>
      </w:r>
      <w:proofErr w:type="spellStart"/>
      <w:r w:rsidRPr="001D5BAA">
        <w:rPr>
          <w:rFonts w:ascii="Bookman Old Style" w:hAnsi="Bookman Old Style"/>
          <w:sz w:val="26"/>
          <w:szCs w:val="26"/>
        </w:rPr>
        <w:t>S</w:t>
      </w:r>
      <w:r w:rsidR="00386DAD" w:rsidRPr="001D5BAA">
        <w:rPr>
          <w:rFonts w:ascii="Bookman Old Style" w:hAnsi="Bookman Old Style"/>
          <w:sz w:val="26"/>
          <w:szCs w:val="26"/>
        </w:rPr>
        <w:t>zmydki</w:t>
      </w:r>
      <w:proofErr w:type="spellEnd"/>
      <w:r w:rsidRPr="001D5BAA">
        <w:rPr>
          <w:rFonts w:ascii="Bookman Old Style" w:hAnsi="Bookman Old Style"/>
          <w:sz w:val="26"/>
          <w:szCs w:val="26"/>
        </w:rPr>
        <w:t xml:space="preserve">. </w:t>
      </w:r>
      <w:r w:rsidR="00DA2FE2">
        <w:rPr>
          <w:rFonts w:ascii="Bookman Old Style" w:hAnsi="Bookman Old Style"/>
          <w:sz w:val="26"/>
          <w:szCs w:val="26"/>
        </w:rPr>
        <w:t>A loro un augurio di proficuo servizio nelle POM</w:t>
      </w:r>
      <w:r w:rsidRPr="001D5BAA">
        <w:rPr>
          <w:rFonts w:ascii="Bookman Old Style" w:hAnsi="Bookman Old Style"/>
          <w:sz w:val="26"/>
          <w:szCs w:val="26"/>
        </w:rPr>
        <w:t>.</w:t>
      </w:r>
    </w:p>
    <w:p w:rsidR="00C41211" w:rsidRPr="001D5BAA" w:rsidRDefault="00C41211" w:rsidP="001D5BAA">
      <w:pPr>
        <w:spacing w:line="312" w:lineRule="auto"/>
        <w:rPr>
          <w:rFonts w:ascii="Bookman Old Style" w:hAnsi="Bookman Old Style"/>
          <w:sz w:val="26"/>
          <w:szCs w:val="26"/>
        </w:rPr>
      </w:pPr>
    </w:p>
    <w:p w:rsidR="00425206" w:rsidRPr="001D5BAA" w:rsidRDefault="003F6416" w:rsidP="001D5BAA">
      <w:pPr>
        <w:numPr>
          <w:ilvl w:val="0"/>
          <w:numId w:val="3"/>
        </w:numPr>
        <w:spacing w:after="200" w:line="312" w:lineRule="auto"/>
        <w:contextualSpacing/>
        <w:jc w:val="left"/>
        <w:rPr>
          <w:rFonts w:ascii="Bookman Old Style" w:hAnsi="Bookman Old Style"/>
          <w:sz w:val="26"/>
          <w:szCs w:val="26"/>
          <w:lang w:eastAsia="en-US"/>
        </w:rPr>
      </w:pPr>
      <w:r w:rsidRPr="001D5BAA">
        <w:rPr>
          <w:rFonts w:ascii="Bookman Old Style" w:hAnsi="Bookman Old Style"/>
          <w:b/>
          <w:sz w:val="26"/>
          <w:szCs w:val="26"/>
          <w:lang w:eastAsia="en-US"/>
        </w:rPr>
        <w:t>Visione</w:t>
      </w:r>
      <w:r w:rsidR="00425206" w:rsidRPr="001D5BAA">
        <w:rPr>
          <w:rFonts w:ascii="Bookman Old Style" w:hAnsi="Bookman Old Style"/>
          <w:b/>
          <w:sz w:val="26"/>
          <w:szCs w:val="26"/>
          <w:lang w:eastAsia="en-US"/>
        </w:rPr>
        <w:t xml:space="preserve"> missionaria di Papa Francesco:  </w:t>
      </w:r>
      <w:r w:rsidR="00425206" w:rsidRPr="00A51597">
        <w:rPr>
          <w:rFonts w:ascii="Bookman Old Style" w:hAnsi="Bookman Old Style"/>
          <w:b/>
          <w:i/>
          <w:sz w:val="26"/>
          <w:szCs w:val="26"/>
          <w:lang w:eastAsia="en-US"/>
        </w:rPr>
        <w:t xml:space="preserve">Lumen </w:t>
      </w:r>
      <w:proofErr w:type="spellStart"/>
      <w:r w:rsidR="00425206" w:rsidRPr="00A51597">
        <w:rPr>
          <w:rFonts w:ascii="Bookman Old Style" w:hAnsi="Bookman Old Style"/>
          <w:b/>
          <w:i/>
          <w:sz w:val="26"/>
          <w:szCs w:val="26"/>
          <w:lang w:eastAsia="en-US"/>
        </w:rPr>
        <w:t>Fidei</w:t>
      </w:r>
      <w:proofErr w:type="spellEnd"/>
      <w:r w:rsidR="00425206" w:rsidRPr="001D5BAA">
        <w:rPr>
          <w:rFonts w:ascii="Bookman Old Style" w:hAnsi="Bookman Old Style"/>
          <w:b/>
          <w:sz w:val="26"/>
          <w:szCs w:val="26"/>
          <w:lang w:eastAsia="en-US"/>
        </w:rPr>
        <w:t xml:space="preserve"> – </w:t>
      </w:r>
      <w:proofErr w:type="spellStart"/>
      <w:r w:rsidR="00425206" w:rsidRPr="00A51597">
        <w:rPr>
          <w:rFonts w:ascii="Bookman Old Style" w:hAnsi="Bookman Old Style"/>
          <w:b/>
          <w:i/>
          <w:sz w:val="26"/>
          <w:szCs w:val="26"/>
          <w:lang w:eastAsia="en-US"/>
        </w:rPr>
        <w:t>Evangelii</w:t>
      </w:r>
      <w:proofErr w:type="spellEnd"/>
      <w:r w:rsidR="00425206" w:rsidRPr="00A51597">
        <w:rPr>
          <w:rFonts w:ascii="Bookman Old Style" w:hAnsi="Bookman Old Style"/>
          <w:b/>
          <w:i/>
          <w:sz w:val="26"/>
          <w:szCs w:val="26"/>
          <w:lang w:eastAsia="en-US"/>
        </w:rPr>
        <w:t xml:space="preserve"> </w:t>
      </w:r>
      <w:proofErr w:type="spellStart"/>
      <w:r w:rsidR="00425206" w:rsidRPr="00A51597">
        <w:rPr>
          <w:rFonts w:ascii="Bookman Old Style" w:hAnsi="Bookman Old Style"/>
          <w:b/>
          <w:i/>
          <w:sz w:val="26"/>
          <w:szCs w:val="26"/>
          <w:lang w:eastAsia="en-US"/>
        </w:rPr>
        <w:t>Gaudium</w:t>
      </w:r>
      <w:proofErr w:type="spellEnd"/>
    </w:p>
    <w:p w:rsidR="00425206" w:rsidRPr="001D5BAA" w:rsidRDefault="00425206" w:rsidP="001D5BAA">
      <w:pPr>
        <w:spacing w:line="312" w:lineRule="auto"/>
        <w:rPr>
          <w:rFonts w:ascii="Bookman Old Style" w:eastAsia="Times New Roman" w:hAnsi="Bookman Old Style"/>
          <w:sz w:val="26"/>
          <w:szCs w:val="26"/>
          <w:lang w:eastAsia="en-US"/>
        </w:rPr>
      </w:pPr>
    </w:p>
    <w:p w:rsidR="008D3094" w:rsidRPr="001D5BAA" w:rsidRDefault="00425206" w:rsidP="001D5BAA">
      <w:pPr>
        <w:spacing w:line="312" w:lineRule="auto"/>
        <w:rPr>
          <w:rFonts w:ascii="Bookman Old Style" w:eastAsia="Times New Roman" w:hAnsi="Bookman Old Style"/>
          <w:sz w:val="26"/>
          <w:szCs w:val="26"/>
          <w:lang w:eastAsia="en-US"/>
        </w:rPr>
      </w:pPr>
      <w:r w:rsidRPr="001D5BAA">
        <w:rPr>
          <w:rFonts w:ascii="Bookman Old Style" w:eastAsia="Times New Roman" w:hAnsi="Bookman Old Style"/>
          <w:sz w:val="26"/>
          <w:szCs w:val="26"/>
          <w:lang w:eastAsia="en-US"/>
        </w:rPr>
        <w:t xml:space="preserve">In questo primo anno del suo </w:t>
      </w:r>
      <w:r w:rsidR="008D3094" w:rsidRPr="001D5BAA">
        <w:rPr>
          <w:rFonts w:ascii="Bookman Old Style" w:eastAsia="Times New Roman" w:hAnsi="Bookman Old Style"/>
          <w:sz w:val="26"/>
          <w:szCs w:val="26"/>
          <w:lang w:eastAsia="en-US"/>
        </w:rPr>
        <w:t>servizio</w:t>
      </w:r>
      <w:r w:rsidRPr="001D5BAA">
        <w:rPr>
          <w:rFonts w:ascii="Bookman Old Style" w:eastAsia="Times New Roman" w:hAnsi="Bookman Old Style"/>
          <w:sz w:val="26"/>
          <w:szCs w:val="26"/>
          <w:lang w:eastAsia="en-US"/>
        </w:rPr>
        <w:t xml:space="preserve"> pastorale come vescovo di Roma, Papa Francesco ha impresso alla Chiesa una grande spinta missionaria</w:t>
      </w:r>
      <w:r w:rsidR="008D3094" w:rsidRPr="001D5BAA">
        <w:rPr>
          <w:rFonts w:ascii="Bookman Old Style" w:eastAsia="Times New Roman" w:hAnsi="Bookman Old Style"/>
          <w:sz w:val="26"/>
          <w:szCs w:val="26"/>
          <w:lang w:eastAsia="en-US"/>
        </w:rPr>
        <w:t xml:space="preserve">. </w:t>
      </w:r>
      <w:r w:rsidR="00161753">
        <w:rPr>
          <w:rFonts w:ascii="Bookman Old Style" w:eastAsia="Times New Roman" w:hAnsi="Bookman Old Style"/>
          <w:sz w:val="26"/>
          <w:szCs w:val="26"/>
          <w:lang w:eastAsia="en-US"/>
        </w:rPr>
        <w:t xml:space="preserve">Numerosi </w:t>
      </w:r>
      <w:r w:rsidR="008D3094" w:rsidRPr="001D5BAA">
        <w:rPr>
          <w:rFonts w:ascii="Bookman Old Style" w:eastAsia="Times New Roman" w:hAnsi="Bookman Old Style"/>
          <w:sz w:val="26"/>
          <w:szCs w:val="26"/>
          <w:lang w:eastAsia="en-US"/>
        </w:rPr>
        <w:t>i suoi gesti</w:t>
      </w:r>
      <w:r w:rsidR="00FF61EF" w:rsidRPr="001D5BAA">
        <w:rPr>
          <w:rFonts w:ascii="Bookman Old Style" w:eastAsia="Times New Roman" w:hAnsi="Bookman Old Style"/>
          <w:sz w:val="26"/>
          <w:szCs w:val="26"/>
          <w:lang w:eastAsia="en-US"/>
        </w:rPr>
        <w:t xml:space="preserve">, </w:t>
      </w:r>
      <w:r w:rsidR="00161753">
        <w:rPr>
          <w:rFonts w:ascii="Bookman Old Style" w:eastAsia="Times New Roman" w:hAnsi="Bookman Old Style"/>
          <w:sz w:val="26"/>
          <w:szCs w:val="26"/>
          <w:lang w:eastAsia="en-US"/>
        </w:rPr>
        <w:t xml:space="preserve">nonché </w:t>
      </w:r>
      <w:r w:rsidR="00386DAD">
        <w:rPr>
          <w:rFonts w:ascii="Bookman Old Style" w:eastAsia="Times New Roman" w:hAnsi="Bookman Old Style"/>
          <w:sz w:val="26"/>
          <w:szCs w:val="26"/>
          <w:lang w:eastAsia="en-US"/>
        </w:rPr>
        <w:t xml:space="preserve">importanti </w:t>
      </w:r>
      <w:r w:rsidR="00FF61EF" w:rsidRPr="001D5BAA">
        <w:rPr>
          <w:rFonts w:ascii="Bookman Old Style" w:eastAsia="Times New Roman" w:hAnsi="Bookman Old Style"/>
          <w:sz w:val="26"/>
          <w:szCs w:val="26"/>
          <w:lang w:eastAsia="en-US"/>
        </w:rPr>
        <w:t xml:space="preserve">i due documenti pubblicati – </w:t>
      </w:r>
      <w:r w:rsidR="00FF61EF" w:rsidRPr="001D5BAA">
        <w:rPr>
          <w:rFonts w:ascii="Bookman Old Style" w:eastAsia="Times New Roman" w:hAnsi="Bookman Old Style"/>
          <w:i/>
          <w:sz w:val="26"/>
          <w:szCs w:val="26"/>
          <w:lang w:eastAsia="en-US"/>
        </w:rPr>
        <w:t>L</w:t>
      </w:r>
      <w:r w:rsidR="008D3094" w:rsidRPr="001D5BAA">
        <w:rPr>
          <w:rFonts w:ascii="Bookman Old Style" w:eastAsia="Times New Roman" w:hAnsi="Bookman Old Style"/>
          <w:i/>
          <w:sz w:val="26"/>
          <w:szCs w:val="26"/>
          <w:lang w:eastAsia="en-US"/>
        </w:rPr>
        <w:t xml:space="preserve">umen </w:t>
      </w:r>
      <w:proofErr w:type="spellStart"/>
      <w:r w:rsidR="008D3094" w:rsidRPr="001D5BAA">
        <w:rPr>
          <w:rFonts w:ascii="Bookman Old Style" w:eastAsia="Times New Roman" w:hAnsi="Bookman Old Style"/>
          <w:i/>
          <w:sz w:val="26"/>
          <w:szCs w:val="26"/>
          <w:lang w:eastAsia="en-US"/>
        </w:rPr>
        <w:t>Fidei</w:t>
      </w:r>
      <w:proofErr w:type="spellEnd"/>
      <w:r w:rsidR="008D3094" w:rsidRPr="001D5BAA">
        <w:rPr>
          <w:rFonts w:ascii="Bookman Old Style" w:eastAsia="Times New Roman" w:hAnsi="Bookman Old Style"/>
          <w:sz w:val="26"/>
          <w:szCs w:val="26"/>
          <w:lang w:eastAsia="en-US"/>
        </w:rPr>
        <w:t xml:space="preserve"> ed </w:t>
      </w:r>
      <w:proofErr w:type="spellStart"/>
      <w:r w:rsidR="008D3094" w:rsidRPr="001D5BAA">
        <w:rPr>
          <w:rFonts w:ascii="Bookman Old Style" w:eastAsia="Times New Roman" w:hAnsi="Bookman Old Style"/>
          <w:i/>
          <w:sz w:val="26"/>
          <w:szCs w:val="26"/>
          <w:lang w:eastAsia="en-US"/>
        </w:rPr>
        <w:t>Evangelii</w:t>
      </w:r>
      <w:proofErr w:type="spellEnd"/>
      <w:r w:rsidR="008D3094" w:rsidRPr="001D5BAA">
        <w:rPr>
          <w:rFonts w:ascii="Bookman Old Style" w:eastAsia="Times New Roman" w:hAnsi="Bookman Old Style"/>
          <w:i/>
          <w:sz w:val="26"/>
          <w:szCs w:val="26"/>
          <w:lang w:eastAsia="en-US"/>
        </w:rPr>
        <w:t xml:space="preserve"> </w:t>
      </w:r>
      <w:proofErr w:type="spellStart"/>
      <w:r w:rsidR="008D3094" w:rsidRPr="001D5BAA">
        <w:rPr>
          <w:rFonts w:ascii="Bookman Old Style" w:eastAsia="Times New Roman" w:hAnsi="Bookman Old Style"/>
          <w:i/>
          <w:sz w:val="26"/>
          <w:szCs w:val="26"/>
          <w:lang w:eastAsia="en-US"/>
        </w:rPr>
        <w:t>Gaudium</w:t>
      </w:r>
      <w:proofErr w:type="spellEnd"/>
      <w:r w:rsidR="008D3094" w:rsidRPr="001D5BAA">
        <w:rPr>
          <w:rFonts w:ascii="Bookman Old Style" w:eastAsia="Times New Roman" w:hAnsi="Bookman Old Style"/>
          <w:sz w:val="26"/>
          <w:szCs w:val="26"/>
          <w:lang w:eastAsia="en-US"/>
        </w:rPr>
        <w:t>, espressamente dedicati all’Evangelizzazione.</w:t>
      </w:r>
    </w:p>
    <w:p w:rsidR="008D3094" w:rsidRPr="001D5BAA" w:rsidRDefault="008D3094" w:rsidP="001D5BAA">
      <w:pPr>
        <w:spacing w:line="312" w:lineRule="auto"/>
        <w:rPr>
          <w:rFonts w:ascii="Bookman Old Style" w:eastAsia="Times New Roman" w:hAnsi="Bookman Old Style"/>
          <w:sz w:val="26"/>
          <w:szCs w:val="26"/>
          <w:lang w:eastAsia="en-US"/>
        </w:rPr>
      </w:pPr>
    </w:p>
    <w:p w:rsidR="00DF5382" w:rsidRPr="001D5BAA" w:rsidRDefault="00A62948" w:rsidP="001D5BAA">
      <w:pPr>
        <w:spacing w:line="312" w:lineRule="auto"/>
        <w:rPr>
          <w:rFonts w:ascii="Bookman Old Style" w:eastAsia="Times New Roman" w:hAnsi="Bookman Old Style"/>
          <w:sz w:val="26"/>
          <w:szCs w:val="26"/>
          <w:lang w:eastAsia="en-US"/>
        </w:rPr>
      </w:pPr>
      <w:r w:rsidRPr="001D5BAA">
        <w:rPr>
          <w:rFonts w:ascii="Bookman Old Style" w:eastAsia="Times New Roman" w:hAnsi="Bookman Old Style"/>
          <w:sz w:val="26"/>
          <w:szCs w:val="26"/>
          <w:lang w:eastAsia="en-US"/>
        </w:rPr>
        <w:t xml:space="preserve">La </w:t>
      </w:r>
      <w:r w:rsidRPr="001D5BAA">
        <w:rPr>
          <w:rFonts w:ascii="Bookman Old Style" w:eastAsia="Times New Roman" w:hAnsi="Bookman Old Style"/>
          <w:i/>
          <w:sz w:val="26"/>
          <w:szCs w:val="26"/>
          <w:lang w:eastAsia="en-US"/>
        </w:rPr>
        <w:t xml:space="preserve">Lumen </w:t>
      </w:r>
      <w:proofErr w:type="spellStart"/>
      <w:r w:rsidRPr="001D5BAA">
        <w:rPr>
          <w:rFonts w:ascii="Bookman Old Style" w:eastAsia="Times New Roman" w:hAnsi="Bookman Old Style"/>
          <w:i/>
          <w:sz w:val="26"/>
          <w:szCs w:val="26"/>
          <w:lang w:eastAsia="en-US"/>
        </w:rPr>
        <w:t>Fidei</w:t>
      </w:r>
      <w:proofErr w:type="spellEnd"/>
      <w:r w:rsidR="008D3094" w:rsidRPr="001D5BAA">
        <w:rPr>
          <w:rFonts w:ascii="Bookman Old Style" w:eastAsia="Times New Roman" w:hAnsi="Bookman Old Style"/>
          <w:sz w:val="26"/>
          <w:szCs w:val="26"/>
          <w:lang w:eastAsia="en-US"/>
        </w:rPr>
        <w:t xml:space="preserve">, </w:t>
      </w:r>
      <w:r w:rsidR="00DF5382" w:rsidRPr="001D5BAA">
        <w:rPr>
          <w:rFonts w:ascii="Bookman Old Style" w:eastAsia="Times New Roman" w:hAnsi="Bookman Old Style"/>
          <w:sz w:val="26"/>
          <w:szCs w:val="26"/>
          <w:lang w:eastAsia="en-US"/>
        </w:rPr>
        <w:t>quasi il testamento spirituale di Benedetto XVI e l’inizio programmatico di Papa Fran</w:t>
      </w:r>
      <w:r w:rsidR="008D3094" w:rsidRPr="001D5BAA">
        <w:rPr>
          <w:rFonts w:ascii="Bookman Old Style" w:eastAsia="Times New Roman" w:hAnsi="Bookman Old Style"/>
          <w:sz w:val="26"/>
          <w:szCs w:val="26"/>
          <w:lang w:eastAsia="en-US"/>
        </w:rPr>
        <w:t>cesco, è</w:t>
      </w:r>
      <w:r w:rsidR="00DF5382" w:rsidRPr="001D5BAA">
        <w:rPr>
          <w:rFonts w:ascii="Bookman Old Style" w:eastAsia="Times New Roman" w:hAnsi="Bookman Old Style"/>
          <w:sz w:val="26"/>
          <w:szCs w:val="26"/>
          <w:lang w:eastAsia="en-US"/>
        </w:rPr>
        <w:t xml:space="preserve"> un inno alla fede, che è luce</w:t>
      </w:r>
      <w:r w:rsidR="0016536A" w:rsidRPr="001D5BAA">
        <w:rPr>
          <w:rFonts w:ascii="Bookman Old Style" w:eastAsia="Times New Roman" w:hAnsi="Bookman Old Style"/>
          <w:sz w:val="26"/>
          <w:szCs w:val="26"/>
          <w:lang w:eastAsia="en-US"/>
        </w:rPr>
        <w:t xml:space="preserve"> e principio dell’evangelizzazione.</w:t>
      </w:r>
      <w:r w:rsidR="00DF5382" w:rsidRPr="001D5BAA">
        <w:rPr>
          <w:rFonts w:ascii="Bookman Old Style" w:eastAsia="Times New Roman" w:hAnsi="Bookman Old Style"/>
          <w:sz w:val="26"/>
          <w:szCs w:val="26"/>
          <w:lang w:eastAsia="en-US"/>
        </w:rPr>
        <w:t xml:space="preserve"> </w:t>
      </w:r>
      <w:r w:rsidR="00DF5382" w:rsidRPr="00161753">
        <w:rPr>
          <w:rFonts w:ascii="Bookman Old Style" w:eastAsia="Times New Roman" w:hAnsi="Bookman Old Style"/>
          <w:i/>
          <w:sz w:val="26"/>
          <w:szCs w:val="26"/>
          <w:lang w:eastAsia="en-US"/>
        </w:rPr>
        <w:t>“</w:t>
      </w:r>
      <w:r w:rsidR="00DF5382" w:rsidRPr="001D5BAA">
        <w:rPr>
          <w:rFonts w:ascii="Bookman Old Style" w:eastAsia="Times New Roman" w:hAnsi="Bookman Old Style"/>
          <w:b/>
          <w:i/>
          <w:sz w:val="26"/>
          <w:szCs w:val="26"/>
          <w:lang w:eastAsia="en-US"/>
        </w:rPr>
        <w:t>Chi crede, vede; vede con una luce che illumina  tutto il percorso della strada, perché viene a noi dal Cristo risorto, stella mattutina che non tramonta</w:t>
      </w:r>
      <w:r w:rsidR="00DF5382" w:rsidRPr="00161753">
        <w:rPr>
          <w:rFonts w:ascii="Bookman Old Style" w:eastAsia="Times New Roman" w:hAnsi="Bookman Old Style"/>
          <w:i/>
          <w:sz w:val="26"/>
          <w:szCs w:val="26"/>
          <w:lang w:eastAsia="en-US"/>
        </w:rPr>
        <w:t>”</w:t>
      </w:r>
      <w:r w:rsidR="00DF5382" w:rsidRPr="001D5BAA">
        <w:rPr>
          <w:rFonts w:ascii="Bookman Old Style" w:eastAsia="Times New Roman" w:hAnsi="Bookman Old Style"/>
          <w:b/>
          <w:i/>
          <w:sz w:val="26"/>
          <w:szCs w:val="26"/>
          <w:lang w:eastAsia="en-US"/>
        </w:rPr>
        <w:t xml:space="preserve"> </w:t>
      </w:r>
      <w:r w:rsidR="00FF61EF" w:rsidRPr="001D5BAA">
        <w:rPr>
          <w:rFonts w:ascii="Bookman Old Style" w:eastAsia="Times New Roman" w:hAnsi="Bookman Old Style"/>
          <w:i/>
          <w:sz w:val="26"/>
          <w:szCs w:val="26"/>
          <w:lang w:eastAsia="en-US"/>
        </w:rPr>
        <w:t xml:space="preserve">(Lumen </w:t>
      </w:r>
      <w:proofErr w:type="spellStart"/>
      <w:r w:rsidR="00FF61EF" w:rsidRPr="001D5BAA">
        <w:rPr>
          <w:rFonts w:ascii="Bookman Old Style" w:eastAsia="Times New Roman" w:hAnsi="Bookman Old Style"/>
          <w:i/>
          <w:sz w:val="26"/>
          <w:szCs w:val="26"/>
          <w:lang w:eastAsia="en-US"/>
        </w:rPr>
        <w:t>Fidei</w:t>
      </w:r>
      <w:proofErr w:type="spellEnd"/>
      <w:r w:rsidR="00FF61EF" w:rsidRPr="001D5BAA">
        <w:rPr>
          <w:rFonts w:ascii="Bookman Old Style" w:eastAsia="Times New Roman" w:hAnsi="Bookman Old Style"/>
          <w:i/>
          <w:sz w:val="26"/>
          <w:szCs w:val="26"/>
          <w:lang w:eastAsia="en-US"/>
        </w:rPr>
        <w:t xml:space="preserve"> </w:t>
      </w:r>
      <w:r w:rsidR="00DF5382" w:rsidRPr="001D5BAA">
        <w:rPr>
          <w:rFonts w:ascii="Bookman Old Style" w:eastAsia="Times New Roman" w:hAnsi="Bookman Old Style"/>
          <w:i/>
          <w:sz w:val="26"/>
          <w:szCs w:val="26"/>
          <w:lang w:eastAsia="en-US"/>
        </w:rPr>
        <w:t>1).</w:t>
      </w:r>
      <w:r w:rsidR="00161753">
        <w:rPr>
          <w:rFonts w:ascii="Bookman Old Style" w:eastAsia="Times New Roman" w:hAnsi="Bookman Old Style"/>
          <w:i/>
          <w:sz w:val="26"/>
          <w:szCs w:val="26"/>
          <w:lang w:eastAsia="en-US"/>
        </w:rPr>
        <w:t xml:space="preserve"> </w:t>
      </w:r>
      <w:r w:rsidR="00161753" w:rsidRPr="00161753">
        <w:rPr>
          <w:rFonts w:ascii="Bookman Old Style" w:eastAsia="Times New Roman" w:hAnsi="Bookman Old Style"/>
          <w:sz w:val="26"/>
          <w:szCs w:val="26"/>
          <w:lang w:eastAsia="en-US"/>
        </w:rPr>
        <w:t>Il documento r</w:t>
      </w:r>
      <w:r w:rsidR="00DF5382" w:rsidRPr="00161753">
        <w:rPr>
          <w:rFonts w:ascii="Bookman Old Style" w:eastAsia="Times New Roman" w:hAnsi="Bookman Old Style"/>
          <w:sz w:val="26"/>
          <w:szCs w:val="26"/>
          <w:lang w:eastAsia="en-US"/>
        </w:rPr>
        <w:t>i</w:t>
      </w:r>
      <w:r w:rsidR="00DF5382" w:rsidRPr="001D5BAA">
        <w:rPr>
          <w:rFonts w:ascii="Bookman Old Style" w:eastAsia="Times New Roman" w:hAnsi="Bookman Old Style"/>
          <w:sz w:val="26"/>
          <w:szCs w:val="26"/>
          <w:lang w:eastAsia="en-US"/>
        </w:rPr>
        <w:t xml:space="preserve">porta tutta l’attività della Chiesa, compresa l’evangelizzazione, al suo nucleo centrale e motivante: </w:t>
      </w:r>
      <w:r w:rsidR="00DF5382" w:rsidRPr="001D5BAA">
        <w:rPr>
          <w:rFonts w:ascii="Bookman Old Style" w:eastAsia="Times New Roman" w:hAnsi="Bookman Old Style"/>
          <w:b/>
          <w:sz w:val="26"/>
          <w:szCs w:val="26"/>
          <w:lang w:eastAsia="en-US"/>
        </w:rPr>
        <w:t>la fede</w:t>
      </w:r>
      <w:r w:rsidR="00DF5382" w:rsidRPr="001D5BAA">
        <w:rPr>
          <w:rFonts w:ascii="Bookman Old Style" w:eastAsia="Times New Roman" w:hAnsi="Bookman Old Style"/>
          <w:sz w:val="26"/>
          <w:szCs w:val="26"/>
          <w:lang w:eastAsia="en-US"/>
        </w:rPr>
        <w:t>, che deve crescere “</w:t>
      </w:r>
      <w:r w:rsidR="00DF5382" w:rsidRPr="00161753">
        <w:rPr>
          <w:rFonts w:ascii="Bookman Old Style" w:eastAsia="Times New Roman" w:hAnsi="Bookman Old Style"/>
          <w:i/>
          <w:sz w:val="26"/>
          <w:szCs w:val="26"/>
          <w:lang w:eastAsia="en-US"/>
        </w:rPr>
        <w:t>per illuminare il presente fino a diventare stella che mostra gli orizzonti del nostro cammino, in un tempo in cui l’uomo è particol</w:t>
      </w:r>
      <w:r w:rsidR="00FF61EF" w:rsidRPr="00161753">
        <w:rPr>
          <w:rFonts w:ascii="Bookman Old Style" w:eastAsia="Times New Roman" w:hAnsi="Bookman Old Style"/>
          <w:i/>
          <w:sz w:val="26"/>
          <w:szCs w:val="26"/>
          <w:lang w:eastAsia="en-US"/>
        </w:rPr>
        <w:t>armente bisognoso di luce</w:t>
      </w:r>
      <w:r w:rsidR="00FF61EF" w:rsidRPr="001D5BAA">
        <w:rPr>
          <w:rFonts w:ascii="Bookman Old Style" w:eastAsia="Times New Roman" w:hAnsi="Bookman Old Style"/>
          <w:sz w:val="26"/>
          <w:szCs w:val="26"/>
          <w:lang w:eastAsia="en-US"/>
        </w:rPr>
        <w:t xml:space="preserve">” (LF </w:t>
      </w:r>
      <w:r w:rsidR="00DF5382" w:rsidRPr="001D5BAA">
        <w:rPr>
          <w:rFonts w:ascii="Bookman Old Style" w:eastAsia="Times New Roman" w:hAnsi="Bookman Old Style"/>
          <w:sz w:val="26"/>
          <w:szCs w:val="26"/>
          <w:lang w:eastAsia="en-US"/>
        </w:rPr>
        <w:t xml:space="preserve">4). </w:t>
      </w:r>
    </w:p>
    <w:p w:rsidR="008D3094" w:rsidRPr="001D5BAA" w:rsidRDefault="008D3094" w:rsidP="001D5BAA">
      <w:pPr>
        <w:spacing w:line="312" w:lineRule="auto"/>
        <w:rPr>
          <w:rFonts w:ascii="Bookman Old Style" w:eastAsia="Times New Roman" w:hAnsi="Bookman Old Style"/>
          <w:sz w:val="26"/>
          <w:szCs w:val="26"/>
          <w:lang w:eastAsia="en-US"/>
        </w:rPr>
      </w:pPr>
      <w:r w:rsidRPr="00386DAD">
        <w:rPr>
          <w:rFonts w:ascii="Bookman Old Style" w:eastAsia="Times New Roman" w:hAnsi="Bookman Old Style"/>
          <w:sz w:val="26"/>
          <w:szCs w:val="26"/>
          <w:lang w:eastAsia="en-US"/>
        </w:rPr>
        <w:t>La fede</w:t>
      </w:r>
      <w:r w:rsidR="00A62948" w:rsidRPr="00161753">
        <w:rPr>
          <w:rFonts w:ascii="Bookman Old Style" w:eastAsia="Times New Roman" w:hAnsi="Bookman Old Style"/>
          <w:b/>
          <w:sz w:val="26"/>
          <w:szCs w:val="26"/>
          <w:lang w:eastAsia="en-US"/>
        </w:rPr>
        <w:t xml:space="preserve"> </w:t>
      </w:r>
      <w:r w:rsidR="00386DAD" w:rsidRPr="00386DAD">
        <w:rPr>
          <w:rFonts w:ascii="Bookman Old Style" w:eastAsia="Times New Roman" w:hAnsi="Bookman Old Style"/>
          <w:sz w:val="26"/>
          <w:szCs w:val="26"/>
          <w:lang w:eastAsia="en-US"/>
        </w:rPr>
        <w:t>“</w:t>
      </w:r>
      <w:r w:rsidR="00A62948" w:rsidRPr="00386DAD">
        <w:rPr>
          <w:rFonts w:ascii="Bookman Old Style" w:eastAsia="Times New Roman" w:hAnsi="Bookman Old Style"/>
          <w:b/>
          <w:i/>
          <w:sz w:val="26"/>
          <w:szCs w:val="26"/>
          <w:lang w:eastAsia="en-US"/>
        </w:rPr>
        <w:t>possiede una luce creativa per ogni momento nuovo  della storia, perché colloca t</w:t>
      </w:r>
      <w:r w:rsidR="00161753" w:rsidRPr="00386DAD">
        <w:rPr>
          <w:rFonts w:ascii="Bookman Old Style" w:eastAsia="Times New Roman" w:hAnsi="Bookman Old Style"/>
          <w:b/>
          <w:i/>
          <w:sz w:val="26"/>
          <w:szCs w:val="26"/>
          <w:lang w:eastAsia="en-US"/>
        </w:rPr>
        <w:t>utti gli eventi in rapporto all’origine e a</w:t>
      </w:r>
      <w:r w:rsidR="00A62948" w:rsidRPr="00386DAD">
        <w:rPr>
          <w:rFonts w:ascii="Bookman Old Style" w:eastAsia="Times New Roman" w:hAnsi="Bookman Old Style"/>
          <w:b/>
          <w:i/>
          <w:sz w:val="26"/>
          <w:szCs w:val="26"/>
          <w:lang w:eastAsia="en-US"/>
        </w:rPr>
        <w:t>l destin</w:t>
      </w:r>
      <w:r w:rsidR="00161753" w:rsidRPr="00386DAD">
        <w:rPr>
          <w:rFonts w:ascii="Bookman Old Style" w:eastAsia="Times New Roman" w:hAnsi="Bookman Old Style"/>
          <w:b/>
          <w:i/>
          <w:sz w:val="26"/>
          <w:szCs w:val="26"/>
          <w:lang w:eastAsia="en-US"/>
        </w:rPr>
        <w:t>o di tutto nel Padre che ci ama</w:t>
      </w:r>
      <w:r w:rsidR="00386DAD" w:rsidRPr="00386DAD">
        <w:rPr>
          <w:rFonts w:ascii="Bookman Old Style" w:eastAsia="Times New Roman" w:hAnsi="Bookman Old Style"/>
          <w:sz w:val="26"/>
          <w:szCs w:val="26"/>
          <w:lang w:eastAsia="en-US"/>
        </w:rPr>
        <w:t>”</w:t>
      </w:r>
      <w:r w:rsidR="00A62948" w:rsidRPr="00386DAD">
        <w:rPr>
          <w:rFonts w:ascii="Bookman Old Style" w:eastAsia="Times New Roman" w:hAnsi="Bookman Old Style"/>
          <w:sz w:val="26"/>
          <w:szCs w:val="26"/>
          <w:lang w:eastAsia="en-US"/>
        </w:rPr>
        <w:t xml:space="preserve"> </w:t>
      </w:r>
      <w:r w:rsidR="00A62948" w:rsidRPr="001D5BAA">
        <w:rPr>
          <w:rFonts w:ascii="Bookman Old Style" w:eastAsia="Times New Roman" w:hAnsi="Bookman Old Style"/>
          <w:sz w:val="26"/>
          <w:szCs w:val="26"/>
          <w:lang w:eastAsia="en-US"/>
        </w:rPr>
        <w:t>(LF 55). La fraternità universale, la giustizia distributiva, la solidarietà tra persone e popoli non p</w:t>
      </w:r>
      <w:r w:rsidR="00161753">
        <w:rPr>
          <w:rFonts w:ascii="Bookman Old Style" w:eastAsia="Times New Roman" w:hAnsi="Bookman Old Style"/>
          <w:sz w:val="26"/>
          <w:szCs w:val="26"/>
          <w:lang w:eastAsia="en-US"/>
        </w:rPr>
        <w:t xml:space="preserve">ossono </w:t>
      </w:r>
      <w:r w:rsidR="00A62948" w:rsidRPr="001D5BAA">
        <w:rPr>
          <w:rFonts w:ascii="Bookman Old Style" w:eastAsia="Times New Roman" w:hAnsi="Bookman Old Style"/>
          <w:sz w:val="26"/>
          <w:szCs w:val="26"/>
          <w:lang w:eastAsia="en-US"/>
        </w:rPr>
        <w:t xml:space="preserve">essere una costruzione solamente umana. </w:t>
      </w:r>
      <w:r w:rsidR="00161753">
        <w:rPr>
          <w:rFonts w:ascii="Bookman Old Style" w:eastAsia="Times New Roman" w:hAnsi="Bookman Old Style"/>
          <w:sz w:val="26"/>
          <w:szCs w:val="26"/>
          <w:lang w:eastAsia="en-US"/>
        </w:rPr>
        <w:t>Infatti Dio, che è</w:t>
      </w:r>
      <w:r w:rsidR="00A62948" w:rsidRPr="001D5BAA">
        <w:rPr>
          <w:rFonts w:ascii="Bookman Old Style" w:eastAsia="Times New Roman" w:hAnsi="Bookman Old Style"/>
          <w:sz w:val="26"/>
          <w:szCs w:val="26"/>
          <w:lang w:eastAsia="en-US"/>
        </w:rPr>
        <w:t xml:space="preserve"> Padre </w:t>
      </w:r>
      <w:r w:rsidR="00161753">
        <w:rPr>
          <w:rFonts w:ascii="Bookman Old Style" w:eastAsia="Times New Roman" w:hAnsi="Bookman Old Style"/>
          <w:sz w:val="26"/>
          <w:szCs w:val="26"/>
          <w:lang w:eastAsia="en-US"/>
        </w:rPr>
        <w:t>comune</w:t>
      </w:r>
      <w:r w:rsidR="00A62948" w:rsidRPr="001D5BAA">
        <w:rPr>
          <w:rFonts w:ascii="Bookman Old Style" w:eastAsia="Times New Roman" w:hAnsi="Bookman Old Style"/>
          <w:sz w:val="26"/>
          <w:szCs w:val="26"/>
          <w:lang w:eastAsia="en-US"/>
        </w:rPr>
        <w:t xml:space="preserve">, </w:t>
      </w:r>
      <w:r w:rsidR="00A62948" w:rsidRPr="001D5BAA">
        <w:rPr>
          <w:rFonts w:ascii="Bookman Old Style" w:hAnsi="Bookman Old Style" w:cs="Tahoma"/>
          <w:sz w:val="26"/>
          <w:szCs w:val="26"/>
        </w:rPr>
        <w:t>“</w:t>
      </w:r>
      <w:r w:rsidR="00A62948" w:rsidRPr="00386DAD">
        <w:rPr>
          <w:rFonts w:ascii="Bookman Old Style" w:hAnsi="Bookman Old Style"/>
          <w:b/>
          <w:i/>
          <w:sz w:val="26"/>
          <w:szCs w:val="26"/>
        </w:rPr>
        <w:t>vuol far partecipare tutti, come fratelli, all’unica benedizione, che trova la sua pienezza in Gesù, affinché tutti diventino uno</w:t>
      </w:r>
      <w:r w:rsidR="00161753">
        <w:rPr>
          <w:rFonts w:ascii="Bookman Old Style" w:hAnsi="Bookman Old Style" w:cs="Tahoma"/>
          <w:sz w:val="26"/>
          <w:szCs w:val="26"/>
        </w:rPr>
        <w:t>”</w:t>
      </w:r>
      <w:r w:rsidR="00386DAD">
        <w:rPr>
          <w:rFonts w:ascii="Bookman Old Style" w:hAnsi="Bookman Old Style" w:cs="Tahoma"/>
          <w:sz w:val="26"/>
          <w:szCs w:val="26"/>
        </w:rPr>
        <w:t xml:space="preserve"> (LF 54)</w:t>
      </w:r>
      <w:r w:rsidR="006E4BE9" w:rsidRPr="001D5BAA">
        <w:rPr>
          <w:rFonts w:ascii="Bookman Old Style" w:eastAsia="Times New Roman" w:hAnsi="Bookman Old Style"/>
          <w:sz w:val="26"/>
          <w:szCs w:val="26"/>
          <w:lang w:eastAsia="en-US"/>
        </w:rPr>
        <w:t xml:space="preserve">. </w:t>
      </w:r>
    </w:p>
    <w:p w:rsidR="008D3094" w:rsidRPr="001D5BAA" w:rsidRDefault="008D3094" w:rsidP="001D5BAA">
      <w:pPr>
        <w:spacing w:line="312" w:lineRule="auto"/>
        <w:rPr>
          <w:rFonts w:ascii="Bookman Old Style" w:hAnsi="Bookman Old Style"/>
          <w:sz w:val="26"/>
          <w:szCs w:val="26"/>
          <w:lang w:eastAsia="en-US"/>
        </w:rPr>
      </w:pPr>
    </w:p>
    <w:p w:rsidR="00F06989" w:rsidRPr="001D5BAA" w:rsidRDefault="006E4BE9" w:rsidP="001D5BAA">
      <w:pPr>
        <w:spacing w:line="312" w:lineRule="auto"/>
        <w:rPr>
          <w:rFonts w:ascii="Bookman Old Style" w:hAnsi="Bookman Old Style"/>
          <w:b/>
          <w:sz w:val="26"/>
          <w:szCs w:val="26"/>
        </w:rPr>
      </w:pPr>
      <w:r w:rsidRPr="001D5BAA">
        <w:rPr>
          <w:rFonts w:ascii="Bookman Old Style" w:hAnsi="Bookman Old Style"/>
          <w:sz w:val="26"/>
          <w:szCs w:val="26"/>
          <w:lang w:eastAsia="en-US"/>
        </w:rPr>
        <w:t xml:space="preserve">Della </w:t>
      </w:r>
      <w:proofErr w:type="spellStart"/>
      <w:r w:rsidRPr="001D5BAA">
        <w:rPr>
          <w:rFonts w:ascii="Bookman Old Style" w:hAnsi="Bookman Old Style"/>
          <w:i/>
          <w:sz w:val="26"/>
          <w:szCs w:val="26"/>
          <w:lang w:eastAsia="en-US"/>
        </w:rPr>
        <w:t>Evangelii</w:t>
      </w:r>
      <w:proofErr w:type="spellEnd"/>
      <w:r w:rsidRPr="001D5BAA">
        <w:rPr>
          <w:rFonts w:ascii="Bookman Old Style" w:hAnsi="Bookman Old Style"/>
          <w:i/>
          <w:sz w:val="26"/>
          <w:szCs w:val="26"/>
          <w:lang w:eastAsia="en-US"/>
        </w:rPr>
        <w:t xml:space="preserve"> </w:t>
      </w:r>
      <w:proofErr w:type="spellStart"/>
      <w:r w:rsidRPr="001D5BAA">
        <w:rPr>
          <w:rFonts w:ascii="Bookman Old Style" w:hAnsi="Bookman Old Style"/>
          <w:i/>
          <w:sz w:val="26"/>
          <w:szCs w:val="26"/>
          <w:lang w:eastAsia="en-US"/>
        </w:rPr>
        <w:t>Gaudium</w:t>
      </w:r>
      <w:proofErr w:type="spellEnd"/>
      <w:r w:rsidRPr="001D5BAA">
        <w:rPr>
          <w:rFonts w:ascii="Bookman Old Style" w:hAnsi="Bookman Old Style"/>
          <w:sz w:val="26"/>
          <w:szCs w:val="26"/>
          <w:lang w:eastAsia="en-US"/>
        </w:rPr>
        <w:t xml:space="preserve"> vorrei sottolineare la visione missionaria che il Papa intende d</w:t>
      </w:r>
      <w:r w:rsidR="00161753">
        <w:rPr>
          <w:rFonts w:ascii="Bookman Old Style" w:hAnsi="Bookman Old Style"/>
          <w:sz w:val="26"/>
          <w:szCs w:val="26"/>
          <w:lang w:eastAsia="en-US"/>
        </w:rPr>
        <w:t xml:space="preserve">are alla sua missione pastorale, </w:t>
      </w:r>
      <w:r w:rsidRPr="001D5BAA">
        <w:rPr>
          <w:rFonts w:ascii="Bookman Old Style" w:hAnsi="Bookman Old Style"/>
          <w:sz w:val="26"/>
          <w:szCs w:val="26"/>
          <w:lang w:eastAsia="en-US"/>
        </w:rPr>
        <w:t>e ci coinvolge tutti: “</w:t>
      </w:r>
      <w:r w:rsidRPr="00161753">
        <w:rPr>
          <w:rFonts w:ascii="Bookman Old Style" w:hAnsi="Bookman Old Style"/>
          <w:i/>
          <w:sz w:val="26"/>
          <w:szCs w:val="26"/>
          <w:lang w:eastAsia="en-US"/>
        </w:rPr>
        <w:t>Sogno una scelta missionaria capac</w:t>
      </w:r>
      <w:r w:rsidR="00FF61EF" w:rsidRPr="00161753">
        <w:rPr>
          <w:rFonts w:ascii="Bookman Old Style" w:hAnsi="Bookman Old Style"/>
          <w:i/>
          <w:sz w:val="26"/>
          <w:szCs w:val="26"/>
          <w:lang w:eastAsia="en-US"/>
        </w:rPr>
        <w:t>e di trasformare ogni cosa</w:t>
      </w:r>
      <w:r w:rsidR="00FF61EF" w:rsidRPr="001D5BAA">
        <w:rPr>
          <w:rFonts w:ascii="Bookman Old Style" w:hAnsi="Bookman Old Style"/>
          <w:sz w:val="26"/>
          <w:szCs w:val="26"/>
          <w:lang w:eastAsia="en-US"/>
        </w:rPr>
        <w:t xml:space="preserve">” (EG </w:t>
      </w:r>
      <w:r w:rsidRPr="001D5BAA">
        <w:rPr>
          <w:rFonts w:ascii="Bookman Old Style" w:hAnsi="Bookman Old Style"/>
          <w:sz w:val="26"/>
          <w:szCs w:val="26"/>
          <w:lang w:eastAsia="en-US"/>
        </w:rPr>
        <w:t>27).</w:t>
      </w:r>
      <w:r w:rsidR="00F06989" w:rsidRPr="001D5BAA">
        <w:rPr>
          <w:rFonts w:ascii="Bookman Old Style" w:hAnsi="Bookman Old Style"/>
          <w:b/>
          <w:sz w:val="26"/>
          <w:szCs w:val="26"/>
        </w:rPr>
        <w:t xml:space="preserve"> </w:t>
      </w:r>
    </w:p>
    <w:p w:rsidR="006B6B09" w:rsidRPr="001D5BAA" w:rsidRDefault="006B6B09" w:rsidP="001D5BAA">
      <w:pPr>
        <w:spacing w:line="312" w:lineRule="auto"/>
        <w:rPr>
          <w:rFonts w:ascii="Bookman Old Style" w:hAnsi="Bookman Old Style"/>
          <w:b/>
          <w:i/>
          <w:sz w:val="26"/>
          <w:szCs w:val="26"/>
        </w:rPr>
      </w:pPr>
      <w:r w:rsidRPr="001D5BAA">
        <w:rPr>
          <w:rFonts w:ascii="Bookman Old Style" w:hAnsi="Bookman Old Style"/>
          <w:sz w:val="26"/>
          <w:szCs w:val="26"/>
        </w:rPr>
        <w:t xml:space="preserve">Egli pone l’evangelizzazione come punto essenziale e irrinunciabile  del suo pontificato. Lo dice chiaramente quando afferma:  “In questa Esortazione desidero indirizzarmi ai fedeli cristiani, per </w:t>
      </w:r>
      <w:r w:rsidRPr="001D5BAA">
        <w:rPr>
          <w:rFonts w:ascii="Bookman Old Style" w:hAnsi="Bookman Old Style"/>
          <w:b/>
          <w:i/>
          <w:sz w:val="26"/>
          <w:szCs w:val="26"/>
        </w:rPr>
        <w:t>invitarli a una nuova tappa evangelizzatrice marcata da questa gioia e indicare vie per il cammino della Chiesa nei prossi</w:t>
      </w:r>
      <w:r w:rsidR="00FF61EF" w:rsidRPr="001D5BAA">
        <w:rPr>
          <w:rFonts w:ascii="Bookman Old Style" w:hAnsi="Bookman Old Style"/>
          <w:b/>
          <w:i/>
          <w:sz w:val="26"/>
          <w:szCs w:val="26"/>
        </w:rPr>
        <w:t>mi anni</w:t>
      </w:r>
      <w:r w:rsidR="00FF61EF" w:rsidRPr="00386DAD">
        <w:rPr>
          <w:rFonts w:ascii="Bookman Old Style" w:hAnsi="Bookman Old Style"/>
          <w:i/>
          <w:sz w:val="26"/>
          <w:szCs w:val="26"/>
        </w:rPr>
        <w:t>”</w:t>
      </w:r>
      <w:r w:rsidR="00FF61EF" w:rsidRPr="001D5BAA">
        <w:rPr>
          <w:rFonts w:ascii="Bookman Old Style" w:hAnsi="Bookman Old Style"/>
          <w:b/>
          <w:i/>
          <w:sz w:val="26"/>
          <w:szCs w:val="26"/>
        </w:rPr>
        <w:t xml:space="preserve"> </w:t>
      </w:r>
      <w:r w:rsidR="00FF61EF" w:rsidRPr="00386DAD">
        <w:rPr>
          <w:rFonts w:ascii="Bookman Old Style" w:hAnsi="Bookman Old Style"/>
          <w:sz w:val="26"/>
          <w:szCs w:val="26"/>
        </w:rPr>
        <w:t>(E</w:t>
      </w:r>
      <w:r w:rsidR="00386DAD" w:rsidRPr="00386DAD">
        <w:rPr>
          <w:rFonts w:ascii="Bookman Old Style" w:hAnsi="Bookman Old Style"/>
          <w:sz w:val="26"/>
          <w:szCs w:val="26"/>
        </w:rPr>
        <w:t xml:space="preserve">G </w:t>
      </w:r>
      <w:r w:rsidRPr="00386DAD">
        <w:rPr>
          <w:rFonts w:ascii="Bookman Old Style" w:hAnsi="Bookman Old Style"/>
          <w:sz w:val="26"/>
          <w:szCs w:val="26"/>
        </w:rPr>
        <w:t>1).</w:t>
      </w:r>
    </w:p>
    <w:p w:rsidR="006B6B09" w:rsidRPr="001D5BAA" w:rsidRDefault="006B6B09" w:rsidP="001D5BAA">
      <w:pPr>
        <w:spacing w:line="312" w:lineRule="auto"/>
        <w:rPr>
          <w:rFonts w:ascii="Bookman Old Style" w:hAnsi="Bookman Old Style"/>
          <w:sz w:val="26"/>
          <w:szCs w:val="26"/>
        </w:rPr>
      </w:pPr>
      <w:r w:rsidRPr="001D5BAA">
        <w:rPr>
          <w:rFonts w:ascii="Bookman Old Style" w:hAnsi="Bookman Old Style"/>
          <w:sz w:val="26"/>
          <w:szCs w:val="26"/>
        </w:rPr>
        <w:t xml:space="preserve">Due sono i pilastri che gli stanno a cuore: 1. Il Vangelo e 2. la gioia di annunciarlo. </w:t>
      </w:r>
    </w:p>
    <w:p w:rsidR="006B6B09" w:rsidRPr="001D5BAA" w:rsidRDefault="006B6B09" w:rsidP="001D5BAA">
      <w:pPr>
        <w:spacing w:line="312" w:lineRule="auto"/>
        <w:rPr>
          <w:rFonts w:ascii="Bookman Old Style" w:hAnsi="Bookman Old Style"/>
          <w:sz w:val="26"/>
          <w:szCs w:val="26"/>
        </w:rPr>
      </w:pPr>
      <w:r w:rsidRPr="001D5BAA">
        <w:rPr>
          <w:rFonts w:ascii="Bookman Old Style" w:hAnsi="Bookman Old Style"/>
          <w:sz w:val="26"/>
          <w:szCs w:val="26"/>
        </w:rPr>
        <w:t>Per  Vangelo, egli intende</w:t>
      </w:r>
      <w:r w:rsidR="00161753">
        <w:rPr>
          <w:rFonts w:ascii="Bookman Old Style" w:hAnsi="Bookman Old Style"/>
          <w:sz w:val="26"/>
          <w:szCs w:val="26"/>
        </w:rPr>
        <w:t xml:space="preserve">  “</w:t>
      </w:r>
      <w:r w:rsidR="00161753" w:rsidRPr="00161753">
        <w:rPr>
          <w:rFonts w:ascii="Bookman Old Style" w:hAnsi="Bookman Old Style"/>
          <w:i/>
          <w:sz w:val="26"/>
          <w:szCs w:val="26"/>
        </w:rPr>
        <w:t xml:space="preserve">Cristo, il Vangelo eterno, </w:t>
      </w:r>
      <w:r w:rsidRPr="00161753">
        <w:rPr>
          <w:rFonts w:ascii="Bookman Old Style" w:hAnsi="Bookman Old Style"/>
          <w:i/>
          <w:sz w:val="26"/>
          <w:szCs w:val="26"/>
        </w:rPr>
        <w:t>lo stesso ieri e oggi e per sempre, sempre giovane e fonte costante di novità</w:t>
      </w:r>
      <w:r w:rsidRPr="001D5BAA">
        <w:rPr>
          <w:rFonts w:ascii="Bookman Old Style" w:hAnsi="Bookman Old Style"/>
          <w:sz w:val="26"/>
          <w:szCs w:val="26"/>
        </w:rPr>
        <w:t>” (</w:t>
      </w:r>
      <w:r w:rsidR="00FF61EF" w:rsidRPr="001D5BAA">
        <w:rPr>
          <w:rFonts w:ascii="Bookman Old Style" w:hAnsi="Bookman Old Style"/>
          <w:sz w:val="26"/>
          <w:szCs w:val="26"/>
        </w:rPr>
        <w:t xml:space="preserve">EG </w:t>
      </w:r>
      <w:r w:rsidRPr="001D5BAA">
        <w:rPr>
          <w:rFonts w:ascii="Bookman Old Style" w:hAnsi="Bookman Old Style"/>
          <w:sz w:val="26"/>
          <w:szCs w:val="26"/>
        </w:rPr>
        <w:t xml:space="preserve">11). Per la gioia di annunciarlo egli intende </w:t>
      </w:r>
      <w:r w:rsidRPr="00161753">
        <w:rPr>
          <w:rFonts w:ascii="Bookman Old Style" w:hAnsi="Bookman Old Style"/>
          <w:i/>
          <w:sz w:val="26"/>
          <w:szCs w:val="26"/>
        </w:rPr>
        <w:t>“</w:t>
      </w:r>
      <w:r w:rsidRPr="001D5BAA">
        <w:rPr>
          <w:rFonts w:ascii="Bookman Old Style" w:hAnsi="Bookman Old Style"/>
          <w:b/>
          <w:i/>
          <w:sz w:val="26"/>
          <w:szCs w:val="26"/>
        </w:rPr>
        <w:t>un annuncio rinnovato che  offre ai credenti una nuova gioia nella fede e una fecondità evangelizzatrice</w:t>
      </w:r>
      <w:r w:rsidRPr="00161753">
        <w:rPr>
          <w:rFonts w:ascii="Bookman Old Style" w:hAnsi="Bookman Old Style"/>
          <w:i/>
          <w:sz w:val="26"/>
          <w:szCs w:val="26"/>
        </w:rPr>
        <w:t>”</w:t>
      </w:r>
      <w:r w:rsidRPr="00161753">
        <w:rPr>
          <w:rFonts w:ascii="Bookman Old Style" w:hAnsi="Bookman Old Style"/>
          <w:sz w:val="26"/>
          <w:szCs w:val="26"/>
        </w:rPr>
        <w:t xml:space="preserve"> </w:t>
      </w:r>
      <w:r w:rsidRPr="001D5BAA">
        <w:rPr>
          <w:rFonts w:ascii="Bookman Old Style" w:hAnsi="Bookman Old Style"/>
          <w:sz w:val="26"/>
          <w:szCs w:val="26"/>
        </w:rPr>
        <w:t>(</w:t>
      </w:r>
      <w:r w:rsidR="00FF61EF" w:rsidRPr="001D5BAA">
        <w:rPr>
          <w:rFonts w:ascii="Bookman Old Style" w:hAnsi="Bookman Old Style"/>
          <w:sz w:val="26"/>
          <w:szCs w:val="26"/>
        </w:rPr>
        <w:t>EG 11).</w:t>
      </w:r>
    </w:p>
    <w:p w:rsidR="006B6B09" w:rsidRPr="001D5BAA" w:rsidRDefault="006B6B09" w:rsidP="001D5BAA">
      <w:pPr>
        <w:spacing w:line="312" w:lineRule="auto"/>
        <w:rPr>
          <w:rFonts w:ascii="Bookman Old Style" w:eastAsia="Times New Roman" w:hAnsi="Bookman Old Style"/>
          <w:b/>
          <w:i/>
          <w:sz w:val="26"/>
          <w:szCs w:val="26"/>
        </w:rPr>
      </w:pPr>
      <w:r w:rsidRPr="001D5BAA">
        <w:rPr>
          <w:rFonts w:ascii="Bookman Old Style" w:eastAsia="Times New Roman" w:hAnsi="Bookman Old Style"/>
          <w:sz w:val="26"/>
          <w:szCs w:val="26"/>
        </w:rPr>
        <w:t xml:space="preserve">L'evangelizzazione </w:t>
      </w:r>
      <w:r w:rsidR="008D3094" w:rsidRPr="001D5BAA">
        <w:rPr>
          <w:rFonts w:ascii="Bookman Old Style" w:eastAsia="Times New Roman" w:hAnsi="Bookman Old Style"/>
          <w:sz w:val="26"/>
          <w:szCs w:val="26"/>
        </w:rPr>
        <w:t xml:space="preserve">deve </w:t>
      </w:r>
      <w:r w:rsidRPr="001D5BAA">
        <w:rPr>
          <w:rFonts w:ascii="Bookman Old Style" w:eastAsia="Times New Roman" w:hAnsi="Bookman Old Style"/>
          <w:sz w:val="26"/>
          <w:szCs w:val="26"/>
        </w:rPr>
        <w:t>essere sensibile alle nuove sit</w:t>
      </w:r>
      <w:r w:rsidR="00161753">
        <w:rPr>
          <w:rFonts w:ascii="Bookman Old Style" w:eastAsia="Times New Roman" w:hAnsi="Bookman Old Style"/>
          <w:sz w:val="26"/>
          <w:szCs w:val="26"/>
        </w:rPr>
        <w:t>uazioni, fissare nuove priorità</w:t>
      </w:r>
      <w:r w:rsidRPr="001D5BAA">
        <w:rPr>
          <w:rFonts w:ascii="Bookman Old Style" w:eastAsia="Times New Roman" w:hAnsi="Bookman Old Style"/>
          <w:sz w:val="26"/>
          <w:szCs w:val="26"/>
        </w:rPr>
        <w:t xml:space="preserve"> e sperimentare vie nuove. </w:t>
      </w:r>
      <w:r w:rsidR="00161753">
        <w:rPr>
          <w:rFonts w:ascii="Bookman Old Style" w:eastAsia="Times New Roman" w:hAnsi="Bookman Old Style"/>
          <w:sz w:val="26"/>
          <w:szCs w:val="26"/>
        </w:rPr>
        <w:t>“</w:t>
      </w:r>
      <w:r w:rsidRPr="001D5BAA">
        <w:rPr>
          <w:rFonts w:ascii="Bookman Old Style" w:eastAsia="Times New Roman" w:hAnsi="Bookman Old Style"/>
          <w:b/>
          <w:i/>
          <w:sz w:val="26"/>
          <w:szCs w:val="26"/>
        </w:rPr>
        <w:t xml:space="preserve">Si rende </w:t>
      </w:r>
      <w:r w:rsidR="00161753">
        <w:rPr>
          <w:rFonts w:ascii="Bookman Old Style" w:eastAsia="Times New Roman" w:hAnsi="Bookman Old Style"/>
          <w:b/>
          <w:i/>
          <w:sz w:val="26"/>
          <w:szCs w:val="26"/>
        </w:rPr>
        <w:t xml:space="preserve">quindi </w:t>
      </w:r>
      <w:r w:rsidRPr="001D5BAA">
        <w:rPr>
          <w:rFonts w:ascii="Bookman Old Style" w:eastAsia="Times New Roman" w:hAnsi="Bookman Old Style"/>
          <w:b/>
          <w:i/>
          <w:sz w:val="26"/>
          <w:szCs w:val="26"/>
        </w:rPr>
        <w:t xml:space="preserve">necessaria </w:t>
      </w:r>
      <w:r w:rsidRPr="001D5BAA">
        <w:rPr>
          <w:rFonts w:ascii="Bookman Old Style" w:eastAsia="Times New Roman" w:hAnsi="Bookman Old Style"/>
          <w:b/>
          <w:i/>
          <w:sz w:val="26"/>
          <w:szCs w:val="26"/>
        </w:rPr>
        <w:lastRenderedPageBreak/>
        <w:t>un’evangelizzazione che illumini i nuovi modi di relazionarsi con Dio, con gli altri e con l’ambiente</w:t>
      </w:r>
      <w:r w:rsidR="00A51597">
        <w:rPr>
          <w:rFonts w:ascii="Bookman Old Style" w:eastAsia="Times New Roman" w:hAnsi="Bookman Old Style"/>
          <w:b/>
          <w:i/>
          <w:sz w:val="26"/>
          <w:szCs w:val="26"/>
        </w:rPr>
        <w:t xml:space="preserve"> </w:t>
      </w:r>
      <w:r w:rsidRPr="001D5BAA">
        <w:rPr>
          <w:rFonts w:ascii="Bookman Old Style" w:eastAsia="Times New Roman" w:hAnsi="Bookman Old Style"/>
          <w:b/>
          <w:i/>
          <w:sz w:val="26"/>
          <w:szCs w:val="26"/>
        </w:rPr>
        <w:t>…</w:t>
      </w:r>
      <w:r w:rsidR="00A51597">
        <w:rPr>
          <w:rFonts w:ascii="Bookman Old Style" w:eastAsia="Times New Roman" w:hAnsi="Bookman Old Style"/>
          <w:b/>
          <w:i/>
          <w:sz w:val="26"/>
          <w:szCs w:val="26"/>
        </w:rPr>
        <w:t xml:space="preserve"> </w:t>
      </w:r>
      <w:r w:rsidRPr="001D5BAA">
        <w:rPr>
          <w:rFonts w:ascii="Bookman Old Style" w:eastAsia="Times New Roman" w:hAnsi="Bookman Old Style"/>
          <w:b/>
          <w:i/>
          <w:sz w:val="26"/>
          <w:szCs w:val="26"/>
        </w:rPr>
        <w:t xml:space="preserve">È necessario arrivare là dove si formano i nuovi racconti e </w:t>
      </w:r>
      <w:r w:rsidR="00FF61EF" w:rsidRPr="001D5BAA">
        <w:rPr>
          <w:rFonts w:ascii="Bookman Old Style" w:eastAsia="Times New Roman" w:hAnsi="Bookman Old Style"/>
          <w:b/>
          <w:i/>
          <w:sz w:val="26"/>
          <w:szCs w:val="26"/>
        </w:rPr>
        <w:t>paradigmi</w:t>
      </w:r>
      <w:r w:rsidR="00161753" w:rsidRPr="00161753">
        <w:rPr>
          <w:rFonts w:ascii="Bookman Old Style" w:eastAsia="Times New Roman" w:hAnsi="Bookman Old Style"/>
          <w:i/>
          <w:sz w:val="26"/>
          <w:szCs w:val="26"/>
        </w:rPr>
        <w:t>”</w:t>
      </w:r>
      <w:r w:rsidR="00FF61EF" w:rsidRPr="001D5BAA">
        <w:rPr>
          <w:rFonts w:ascii="Bookman Old Style" w:eastAsia="Times New Roman" w:hAnsi="Bookman Old Style"/>
          <w:b/>
          <w:i/>
          <w:sz w:val="26"/>
          <w:szCs w:val="26"/>
        </w:rPr>
        <w:t xml:space="preserve"> </w:t>
      </w:r>
      <w:r w:rsidR="00FF61EF" w:rsidRPr="00A51597">
        <w:rPr>
          <w:rFonts w:ascii="Bookman Old Style" w:eastAsia="Times New Roman" w:hAnsi="Bookman Old Style"/>
          <w:sz w:val="26"/>
          <w:szCs w:val="26"/>
        </w:rPr>
        <w:t>(EG 74).</w:t>
      </w:r>
      <w:r w:rsidR="00FF61EF" w:rsidRPr="001D5BAA">
        <w:rPr>
          <w:rFonts w:ascii="Bookman Old Style" w:eastAsia="Times New Roman" w:hAnsi="Bookman Old Style"/>
          <w:b/>
          <w:i/>
          <w:sz w:val="26"/>
          <w:szCs w:val="26"/>
        </w:rPr>
        <w:t xml:space="preserve"> </w:t>
      </w:r>
      <w:r w:rsidR="00161753" w:rsidRPr="00161753">
        <w:rPr>
          <w:rFonts w:ascii="Bookman Old Style" w:eastAsia="Times New Roman" w:hAnsi="Bookman Old Style"/>
          <w:i/>
          <w:sz w:val="26"/>
          <w:szCs w:val="26"/>
        </w:rPr>
        <w:t>“</w:t>
      </w:r>
      <w:r w:rsidRPr="001D5BAA">
        <w:rPr>
          <w:rFonts w:ascii="Bookman Old Style" w:eastAsia="Times New Roman" w:hAnsi="Bookman Old Style"/>
          <w:b/>
          <w:i/>
          <w:sz w:val="26"/>
          <w:szCs w:val="26"/>
        </w:rPr>
        <w:t>Esorto tutte le comunità ad avere una «sempre vigile capacità di stud</w:t>
      </w:r>
      <w:r w:rsidR="00161753">
        <w:rPr>
          <w:rFonts w:ascii="Bookman Old Style" w:eastAsia="Times New Roman" w:hAnsi="Bookman Old Style"/>
          <w:b/>
          <w:i/>
          <w:sz w:val="26"/>
          <w:szCs w:val="26"/>
        </w:rPr>
        <w:t>iare i segni dei tempi»</w:t>
      </w:r>
      <w:r w:rsidR="00161753" w:rsidRPr="00161753">
        <w:rPr>
          <w:rFonts w:ascii="Bookman Old Style" w:eastAsia="Times New Roman" w:hAnsi="Bookman Old Style"/>
          <w:i/>
          <w:sz w:val="26"/>
          <w:szCs w:val="26"/>
        </w:rPr>
        <w:t>”</w:t>
      </w:r>
      <w:r w:rsidR="00386DAD">
        <w:rPr>
          <w:rFonts w:ascii="Bookman Old Style" w:eastAsia="Times New Roman" w:hAnsi="Bookman Old Style"/>
          <w:i/>
          <w:sz w:val="26"/>
          <w:szCs w:val="26"/>
        </w:rPr>
        <w:t xml:space="preserve"> </w:t>
      </w:r>
      <w:bookmarkStart w:id="0" w:name="_GoBack"/>
      <w:bookmarkEnd w:id="0"/>
      <w:r w:rsidR="00A51597" w:rsidRPr="00161753">
        <w:rPr>
          <w:rFonts w:ascii="Bookman Old Style" w:eastAsia="Times New Roman" w:hAnsi="Bookman Old Style"/>
          <w:sz w:val="26"/>
          <w:szCs w:val="26"/>
        </w:rPr>
        <w:t>(</w:t>
      </w:r>
      <w:r w:rsidR="00A51597">
        <w:rPr>
          <w:rFonts w:ascii="Bookman Old Style" w:eastAsia="Times New Roman" w:hAnsi="Bookman Old Style"/>
          <w:sz w:val="26"/>
          <w:szCs w:val="26"/>
        </w:rPr>
        <w:t xml:space="preserve">EG </w:t>
      </w:r>
      <w:r w:rsidRPr="00A51597">
        <w:rPr>
          <w:rFonts w:ascii="Bookman Old Style" w:eastAsia="Times New Roman" w:hAnsi="Bookman Old Style"/>
          <w:sz w:val="26"/>
          <w:szCs w:val="26"/>
        </w:rPr>
        <w:t>74)</w:t>
      </w:r>
      <w:r w:rsidR="00FF61EF" w:rsidRPr="00A51597">
        <w:rPr>
          <w:rFonts w:ascii="Bookman Old Style" w:eastAsia="Times New Roman" w:hAnsi="Bookman Old Style"/>
          <w:sz w:val="26"/>
          <w:szCs w:val="26"/>
        </w:rPr>
        <w:t>.</w:t>
      </w:r>
    </w:p>
    <w:p w:rsidR="008D3094" w:rsidRPr="001D5BAA" w:rsidRDefault="00161753" w:rsidP="001D5BAA">
      <w:pPr>
        <w:spacing w:line="312" w:lineRule="auto"/>
        <w:rPr>
          <w:rFonts w:ascii="Bookman Old Style" w:eastAsia="Times New Roman" w:hAnsi="Bookman Old Style"/>
          <w:b/>
          <w:i/>
          <w:sz w:val="26"/>
          <w:szCs w:val="26"/>
        </w:rPr>
      </w:pPr>
      <w:r w:rsidRPr="00161753">
        <w:rPr>
          <w:rFonts w:ascii="Bookman Old Style" w:eastAsia="Times New Roman" w:hAnsi="Bookman Old Style"/>
          <w:sz w:val="26"/>
          <w:szCs w:val="26"/>
        </w:rPr>
        <w:t>Di conseguenza,</w:t>
      </w:r>
      <w:r>
        <w:rPr>
          <w:rFonts w:ascii="Bookman Old Style" w:eastAsia="Times New Roman" w:hAnsi="Bookman Old Style"/>
          <w:b/>
          <w:i/>
          <w:sz w:val="26"/>
          <w:szCs w:val="26"/>
        </w:rPr>
        <w:t xml:space="preserve"> </w:t>
      </w:r>
      <w:r w:rsidR="006B6B09" w:rsidRPr="0097093A">
        <w:rPr>
          <w:rFonts w:ascii="Bookman Old Style" w:eastAsia="Times New Roman" w:hAnsi="Bookman Old Style"/>
          <w:sz w:val="26"/>
          <w:szCs w:val="26"/>
        </w:rPr>
        <w:t>la Chiesa oggi è chiamata a questa nuova uscita missionaria.</w:t>
      </w:r>
      <w:r w:rsidR="006B6B09" w:rsidRPr="001D5BAA">
        <w:rPr>
          <w:rFonts w:ascii="Bookman Old Style" w:eastAsia="Times New Roman" w:hAnsi="Bookman Old Style"/>
          <w:b/>
          <w:i/>
          <w:sz w:val="26"/>
          <w:szCs w:val="26"/>
        </w:rPr>
        <w:t xml:space="preserve"> </w:t>
      </w:r>
      <w:r w:rsidR="0097093A" w:rsidRPr="0097093A">
        <w:rPr>
          <w:rFonts w:ascii="Bookman Old Style" w:eastAsia="Times New Roman" w:hAnsi="Bookman Old Style"/>
          <w:i/>
          <w:sz w:val="26"/>
          <w:szCs w:val="26"/>
        </w:rPr>
        <w:t>“</w:t>
      </w:r>
      <w:r w:rsidR="006B6B09" w:rsidRPr="001D5BAA">
        <w:rPr>
          <w:rFonts w:ascii="Bookman Old Style" w:eastAsia="Times New Roman" w:hAnsi="Bookman Old Style"/>
          <w:b/>
          <w:i/>
          <w:sz w:val="26"/>
          <w:szCs w:val="26"/>
        </w:rPr>
        <w:t xml:space="preserve">Oggi, in questo </w:t>
      </w:r>
      <w:r w:rsidR="0097093A">
        <w:rPr>
          <w:rFonts w:ascii="Bookman Old Style" w:eastAsia="Times New Roman" w:hAnsi="Bookman Old Style"/>
          <w:i/>
          <w:sz w:val="26"/>
          <w:szCs w:val="26"/>
        </w:rPr>
        <w:t>«</w:t>
      </w:r>
      <w:r w:rsidR="006B6B09" w:rsidRPr="001D5BAA">
        <w:rPr>
          <w:rFonts w:ascii="Bookman Old Style" w:eastAsia="Times New Roman" w:hAnsi="Bookman Old Style"/>
          <w:b/>
          <w:i/>
          <w:sz w:val="26"/>
          <w:szCs w:val="26"/>
        </w:rPr>
        <w:t>andate</w:t>
      </w:r>
      <w:r w:rsidR="0097093A">
        <w:rPr>
          <w:rFonts w:ascii="Bookman Old Style" w:eastAsia="Times New Roman" w:hAnsi="Bookman Old Style"/>
          <w:i/>
          <w:sz w:val="26"/>
          <w:szCs w:val="26"/>
        </w:rPr>
        <w:t>»</w:t>
      </w:r>
      <w:r w:rsidR="006B6B09" w:rsidRPr="001D5BAA">
        <w:rPr>
          <w:rFonts w:ascii="Bookman Old Style" w:eastAsia="Times New Roman" w:hAnsi="Bookman Old Style"/>
          <w:b/>
          <w:i/>
          <w:sz w:val="26"/>
          <w:szCs w:val="26"/>
        </w:rPr>
        <w:t xml:space="preserve"> di Gesù, sono presenti gli scenari e le sfide sempre nuovi della missione evangelizzatrice della Chiesa, e tutti siamo chiamati a questa nuova </w:t>
      </w:r>
      <w:r w:rsidR="0097093A">
        <w:rPr>
          <w:rFonts w:ascii="Bookman Old Style" w:eastAsia="Times New Roman" w:hAnsi="Bookman Old Style"/>
          <w:i/>
          <w:sz w:val="26"/>
          <w:szCs w:val="26"/>
        </w:rPr>
        <w:t>«</w:t>
      </w:r>
      <w:r w:rsidR="00FF61EF" w:rsidRPr="001D5BAA">
        <w:rPr>
          <w:rFonts w:ascii="Bookman Old Style" w:eastAsia="Times New Roman" w:hAnsi="Bookman Old Style"/>
          <w:b/>
          <w:i/>
          <w:sz w:val="26"/>
          <w:szCs w:val="26"/>
        </w:rPr>
        <w:t>uscita</w:t>
      </w:r>
      <w:r w:rsidR="0097093A">
        <w:rPr>
          <w:rFonts w:ascii="Bookman Old Style" w:eastAsia="Times New Roman" w:hAnsi="Bookman Old Style"/>
          <w:i/>
          <w:sz w:val="26"/>
          <w:szCs w:val="26"/>
        </w:rPr>
        <w:t>»</w:t>
      </w:r>
      <w:r w:rsidR="00FF61EF" w:rsidRPr="001D5BAA">
        <w:rPr>
          <w:rFonts w:ascii="Bookman Old Style" w:eastAsia="Times New Roman" w:hAnsi="Bookman Old Style"/>
          <w:b/>
          <w:i/>
          <w:sz w:val="26"/>
          <w:szCs w:val="26"/>
        </w:rPr>
        <w:t xml:space="preserve"> missionaria</w:t>
      </w:r>
      <w:r w:rsidR="0097093A" w:rsidRPr="0097093A">
        <w:rPr>
          <w:rFonts w:ascii="Bookman Old Style" w:eastAsia="Times New Roman" w:hAnsi="Bookman Old Style"/>
          <w:i/>
          <w:sz w:val="26"/>
          <w:szCs w:val="26"/>
        </w:rPr>
        <w:t>”</w:t>
      </w:r>
      <w:r w:rsidR="00FF61EF" w:rsidRPr="001D5BAA">
        <w:rPr>
          <w:rFonts w:ascii="Bookman Old Style" w:eastAsia="Times New Roman" w:hAnsi="Bookman Old Style"/>
          <w:b/>
          <w:i/>
          <w:sz w:val="26"/>
          <w:szCs w:val="26"/>
        </w:rPr>
        <w:t xml:space="preserve"> </w:t>
      </w:r>
      <w:r w:rsidR="00FF61EF" w:rsidRPr="00A51597">
        <w:rPr>
          <w:rFonts w:ascii="Bookman Old Style" w:eastAsia="Times New Roman" w:hAnsi="Bookman Old Style"/>
          <w:sz w:val="26"/>
          <w:szCs w:val="26"/>
        </w:rPr>
        <w:t xml:space="preserve">(EG </w:t>
      </w:r>
      <w:r w:rsidR="006B6B09" w:rsidRPr="00A51597">
        <w:rPr>
          <w:rFonts w:ascii="Bookman Old Style" w:eastAsia="Times New Roman" w:hAnsi="Bookman Old Style"/>
          <w:sz w:val="26"/>
          <w:szCs w:val="26"/>
        </w:rPr>
        <w:t>20)</w:t>
      </w:r>
      <w:r w:rsidR="00FF61EF" w:rsidRPr="00A51597">
        <w:rPr>
          <w:rFonts w:ascii="Bookman Old Style" w:eastAsia="Times New Roman" w:hAnsi="Bookman Old Style"/>
          <w:sz w:val="26"/>
          <w:szCs w:val="26"/>
        </w:rPr>
        <w:t>.</w:t>
      </w:r>
    </w:p>
    <w:p w:rsidR="00F06989" w:rsidRPr="001D5BAA" w:rsidRDefault="00161753" w:rsidP="001D5BAA">
      <w:pPr>
        <w:spacing w:line="312" w:lineRule="auto"/>
        <w:rPr>
          <w:rFonts w:ascii="Bookman Old Style" w:hAnsi="Bookman Old Style"/>
          <w:sz w:val="26"/>
          <w:szCs w:val="26"/>
        </w:rPr>
      </w:pPr>
      <w:r>
        <w:rPr>
          <w:rFonts w:ascii="Bookman Old Style" w:hAnsi="Bookman Old Style"/>
          <w:sz w:val="26"/>
          <w:szCs w:val="26"/>
        </w:rPr>
        <w:t>L’e</w:t>
      </w:r>
      <w:r w:rsidR="00F06989" w:rsidRPr="001D5BAA">
        <w:rPr>
          <w:rFonts w:ascii="Bookman Old Style" w:hAnsi="Bookman Old Style"/>
          <w:sz w:val="26"/>
          <w:szCs w:val="26"/>
        </w:rPr>
        <w:t xml:space="preserve">vangelizzazione in questo periodo di enormi trasformazioni sociali richiede </w:t>
      </w:r>
      <w:r w:rsidR="00F06989" w:rsidRPr="001D5BAA">
        <w:rPr>
          <w:rFonts w:ascii="Bookman Old Style" w:hAnsi="Bookman Old Style"/>
          <w:b/>
          <w:sz w:val="26"/>
          <w:szCs w:val="26"/>
        </w:rPr>
        <w:t>una chiesa trasformata, una Chiesa missionaria in uscita</w:t>
      </w:r>
      <w:r w:rsidR="00672F37" w:rsidRPr="00161753">
        <w:rPr>
          <w:rFonts w:ascii="Bookman Old Style" w:hAnsi="Bookman Old Style"/>
          <w:sz w:val="26"/>
          <w:szCs w:val="26"/>
        </w:rPr>
        <w:t>.</w:t>
      </w:r>
      <w:r>
        <w:rPr>
          <w:rFonts w:ascii="Bookman Old Style" w:hAnsi="Bookman Old Style"/>
          <w:b/>
          <w:sz w:val="26"/>
          <w:szCs w:val="26"/>
        </w:rPr>
        <w:t xml:space="preserve"> </w:t>
      </w:r>
      <w:r w:rsidR="008D3094" w:rsidRPr="001D5BAA">
        <w:rPr>
          <w:rFonts w:ascii="Bookman Old Style" w:hAnsi="Bookman Old Style"/>
          <w:sz w:val="26"/>
          <w:szCs w:val="26"/>
        </w:rPr>
        <w:t xml:space="preserve">Ci sprona </w:t>
      </w:r>
      <w:r w:rsidR="003F6416" w:rsidRPr="001D5BAA">
        <w:rPr>
          <w:rFonts w:ascii="Bookman Old Style" w:hAnsi="Bookman Old Style"/>
          <w:sz w:val="26"/>
          <w:szCs w:val="26"/>
        </w:rPr>
        <w:t xml:space="preserve">il Papa </w:t>
      </w:r>
      <w:r w:rsidR="008D3094" w:rsidRPr="001D5BAA">
        <w:rPr>
          <w:rFonts w:ascii="Bookman Old Style" w:hAnsi="Bookman Old Style"/>
          <w:sz w:val="26"/>
          <w:szCs w:val="26"/>
        </w:rPr>
        <w:t>a riprendere</w:t>
      </w:r>
      <w:r w:rsidR="00F06989" w:rsidRPr="001D5BAA">
        <w:rPr>
          <w:rFonts w:ascii="Bookman Old Style" w:hAnsi="Bookman Old Style"/>
          <w:sz w:val="26"/>
          <w:szCs w:val="26"/>
        </w:rPr>
        <w:t xml:space="preserve"> con coraggio la missione evangelizzatrice, perché è dalla sua intensità ed efficacia che può derivare il vero rinnovamento della Chiesa, delle sue strutture e della sua azione pastorale, perché l’azione missionaria è il paradigma di</w:t>
      </w:r>
      <w:r w:rsidR="00A51597">
        <w:rPr>
          <w:rFonts w:ascii="Bookman Old Style" w:hAnsi="Bookman Old Style"/>
          <w:sz w:val="26"/>
          <w:szCs w:val="26"/>
        </w:rPr>
        <w:t xml:space="preserve"> ogni opera della Chies</w:t>
      </w:r>
      <w:r>
        <w:rPr>
          <w:rFonts w:ascii="Bookman Old Style" w:hAnsi="Bookman Old Style"/>
          <w:sz w:val="26"/>
          <w:szCs w:val="26"/>
        </w:rPr>
        <w:t>a</w:t>
      </w:r>
      <w:r w:rsidR="00A51597">
        <w:rPr>
          <w:rFonts w:ascii="Bookman Old Style" w:hAnsi="Bookman Old Style"/>
          <w:sz w:val="26"/>
          <w:szCs w:val="26"/>
        </w:rPr>
        <w:t xml:space="preserve"> (</w:t>
      </w:r>
      <w:r>
        <w:rPr>
          <w:rFonts w:ascii="Bookman Old Style" w:hAnsi="Bookman Old Style"/>
          <w:sz w:val="26"/>
          <w:szCs w:val="26"/>
        </w:rPr>
        <w:t xml:space="preserve">cfr. </w:t>
      </w:r>
      <w:r w:rsidR="00A51597">
        <w:rPr>
          <w:rFonts w:ascii="Bookman Old Style" w:hAnsi="Bookman Old Style"/>
          <w:sz w:val="26"/>
          <w:szCs w:val="26"/>
        </w:rPr>
        <w:t xml:space="preserve">EG </w:t>
      </w:r>
      <w:r w:rsidR="00F06989" w:rsidRPr="001D5BAA">
        <w:rPr>
          <w:rFonts w:ascii="Bookman Old Style" w:hAnsi="Bookman Old Style"/>
          <w:sz w:val="26"/>
          <w:szCs w:val="26"/>
        </w:rPr>
        <w:t>15).</w:t>
      </w:r>
    </w:p>
    <w:p w:rsidR="008C08CF" w:rsidRPr="001D5BAA" w:rsidRDefault="00F06989" w:rsidP="001D5BAA">
      <w:pPr>
        <w:spacing w:line="312" w:lineRule="auto"/>
        <w:rPr>
          <w:rFonts w:ascii="Bookman Old Style" w:hAnsi="Bookman Old Style"/>
          <w:sz w:val="26"/>
          <w:szCs w:val="26"/>
        </w:rPr>
      </w:pPr>
      <w:r w:rsidRPr="001D5BAA">
        <w:rPr>
          <w:rFonts w:ascii="Bookman Old Style" w:hAnsi="Bookman Old Style"/>
          <w:sz w:val="26"/>
          <w:szCs w:val="26"/>
        </w:rPr>
        <w:t xml:space="preserve">Per un mondo in trasformazione c’è bisogno di una Chiesa rinnovata e trasformata tramite la contemplazione e il contatto personale con Cristo, nella potenza dello Spirito. </w:t>
      </w:r>
      <w:r w:rsidR="00F96D4D">
        <w:rPr>
          <w:rFonts w:ascii="Bookman Old Style" w:hAnsi="Bookman Old Style"/>
          <w:sz w:val="26"/>
          <w:szCs w:val="26"/>
        </w:rPr>
        <w:t xml:space="preserve">È </w:t>
      </w:r>
      <w:r w:rsidRPr="001D5BAA">
        <w:rPr>
          <w:rFonts w:ascii="Bookman Old Style" w:hAnsi="Bookman Old Style"/>
          <w:sz w:val="26"/>
          <w:szCs w:val="26"/>
        </w:rPr>
        <w:t>Lui la fonte del rinnovamento, che ci fa trovare nuove  strade, nuovi metodi creativi, altre forme di espressione, per l’evangelizzaz</w:t>
      </w:r>
      <w:r w:rsidR="00FF61EF" w:rsidRPr="001D5BAA">
        <w:rPr>
          <w:rFonts w:ascii="Bookman Old Style" w:hAnsi="Bookman Old Style"/>
          <w:sz w:val="26"/>
          <w:szCs w:val="26"/>
        </w:rPr>
        <w:t>ione del  mondo attuale (</w:t>
      </w:r>
      <w:r w:rsidR="00161753">
        <w:rPr>
          <w:rFonts w:ascii="Bookman Old Style" w:hAnsi="Bookman Old Style"/>
          <w:sz w:val="26"/>
          <w:szCs w:val="26"/>
        </w:rPr>
        <w:t xml:space="preserve">cfr. </w:t>
      </w:r>
      <w:r w:rsidR="00FF61EF" w:rsidRPr="001D5BAA">
        <w:rPr>
          <w:rFonts w:ascii="Bookman Old Style" w:hAnsi="Bookman Old Style"/>
          <w:sz w:val="26"/>
          <w:szCs w:val="26"/>
        </w:rPr>
        <w:t xml:space="preserve">EG </w:t>
      </w:r>
      <w:r w:rsidRPr="001D5BAA">
        <w:rPr>
          <w:rFonts w:ascii="Bookman Old Style" w:hAnsi="Bookman Old Style"/>
          <w:sz w:val="26"/>
          <w:szCs w:val="26"/>
        </w:rPr>
        <w:t>11).</w:t>
      </w:r>
    </w:p>
    <w:p w:rsidR="009865FF" w:rsidRPr="001D5BAA" w:rsidRDefault="009865FF" w:rsidP="001D5BAA">
      <w:pPr>
        <w:spacing w:after="200" w:line="312" w:lineRule="auto"/>
        <w:rPr>
          <w:rFonts w:ascii="Bookman Old Style" w:hAnsi="Bookman Old Style"/>
          <w:sz w:val="26"/>
          <w:szCs w:val="26"/>
          <w:lang w:eastAsia="en-US"/>
        </w:rPr>
      </w:pPr>
    </w:p>
    <w:p w:rsidR="008D3094" w:rsidRPr="001D5BAA" w:rsidRDefault="009865FF" w:rsidP="001D5BAA">
      <w:pPr>
        <w:numPr>
          <w:ilvl w:val="0"/>
          <w:numId w:val="3"/>
        </w:numPr>
        <w:spacing w:after="200" w:line="312" w:lineRule="auto"/>
        <w:contextualSpacing/>
        <w:jc w:val="left"/>
        <w:rPr>
          <w:rFonts w:ascii="Bookman Old Style" w:hAnsi="Bookman Old Style"/>
          <w:b/>
          <w:sz w:val="26"/>
          <w:szCs w:val="26"/>
        </w:rPr>
      </w:pPr>
      <w:r w:rsidRPr="001D5BAA">
        <w:rPr>
          <w:rFonts w:ascii="Bookman Old Style" w:hAnsi="Bookman Old Style"/>
          <w:b/>
          <w:sz w:val="26"/>
          <w:szCs w:val="26"/>
          <w:lang w:eastAsia="en-US"/>
        </w:rPr>
        <w:t xml:space="preserve">Le POM </w:t>
      </w:r>
      <w:r w:rsidR="00DD51D3" w:rsidRPr="001D5BAA">
        <w:rPr>
          <w:rFonts w:ascii="Bookman Old Style" w:hAnsi="Bookman Old Style"/>
          <w:b/>
          <w:sz w:val="26"/>
          <w:szCs w:val="26"/>
          <w:lang w:eastAsia="en-US"/>
        </w:rPr>
        <w:t xml:space="preserve">sono una </w:t>
      </w:r>
      <w:r w:rsidR="00193226">
        <w:rPr>
          <w:rFonts w:ascii="Bookman Old Style" w:hAnsi="Bookman Old Style"/>
          <w:b/>
          <w:sz w:val="26"/>
          <w:szCs w:val="26"/>
          <w:lang w:eastAsia="en-US"/>
        </w:rPr>
        <w:t xml:space="preserve"> risposta al sostegno della </w:t>
      </w:r>
      <w:proofErr w:type="spellStart"/>
      <w:r w:rsidR="00193226" w:rsidRPr="00193226">
        <w:rPr>
          <w:rFonts w:ascii="Bookman Old Style" w:hAnsi="Bookman Old Style"/>
          <w:b/>
          <w:i/>
          <w:sz w:val="26"/>
          <w:szCs w:val="26"/>
          <w:lang w:eastAsia="en-US"/>
        </w:rPr>
        <w:t>Missio</w:t>
      </w:r>
      <w:proofErr w:type="spellEnd"/>
      <w:r w:rsidR="00193226" w:rsidRPr="00193226">
        <w:rPr>
          <w:rFonts w:ascii="Bookman Old Style" w:hAnsi="Bookman Old Style"/>
          <w:b/>
          <w:i/>
          <w:sz w:val="26"/>
          <w:szCs w:val="26"/>
          <w:lang w:eastAsia="en-US"/>
        </w:rPr>
        <w:t xml:space="preserve"> ad </w:t>
      </w:r>
      <w:proofErr w:type="spellStart"/>
      <w:r w:rsidR="00193226" w:rsidRPr="00193226">
        <w:rPr>
          <w:rFonts w:ascii="Bookman Old Style" w:hAnsi="Bookman Old Style"/>
          <w:b/>
          <w:i/>
          <w:sz w:val="26"/>
          <w:szCs w:val="26"/>
          <w:lang w:eastAsia="en-US"/>
        </w:rPr>
        <w:t>G</w:t>
      </w:r>
      <w:r w:rsidRPr="00193226">
        <w:rPr>
          <w:rFonts w:ascii="Bookman Old Style" w:hAnsi="Bookman Old Style"/>
          <w:b/>
          <w:i/>
          <w:sz w:val="26"/>
          <w:szCs w:val="26"/>
          <w:lang w:eastAsia="en-US"/>
        </w:rPr>
        <w:t>entes</w:t>
      </w:r>
      <w:proofErr w:type="spellEnd"/>
      <w:r w:rsidRPr="00193226">
        <w:rPr>
          <w:rFonts w:ascii="Bookman Old Style" w:hAnsi="Bookman Old Style"/>
          <w:b/>
          <w:i/>
          <w:sz w:val="26"/>
          <w:szCs w:val="26"/>
          <w:lang w:eastAsia="en-US"/>
        </w:rPr>
        <w:t xml:space="preserve"> </w:t>
      </w:r>
      <w:r w:rsidR="00193226">
        <w:rPr>
          <w:rFonts w:ascii="Bookman Old Style" w:hAnsi="Bookman Old Style"/>
          <w:b/>
          <w:sz w:val="26"/>
          <w:szCs w:val="26"/>
          <w:lang w:eastAsia="en-US"/>
        </w:rPr>
        <w:t xml:space="preserve">e </w:t>
      </w:r>
      <w:r w:rsidR="00E72174">
        <w:rPr>
          <w:rFonts w:ascii="Bookman Old Style" w:hAnsi="Bookman Old Style"/>
          <w:b/>
          <w:sz w:val="26"/>
          <w:szCs w:val="26"/>
          <w:lang w:eastAsia="en-US"/>
        </w:rPr>
        <w:t xml:space="preserve">della crescita </w:t>
      </w:r>
      <w:r w:rsidR="00193226">
        <w:rPr>
          <w:rFonts w:ascii="Bookman Old Style" w:hAnsi="Bookman Old Style"/>
          <w:b/>
          <w:sz w:val="26"/>
          <w:szCs w:val="26"/>
          <w:lang w:eastAsia="en-US"/>
        </w:rPr>
        <w:t>delle giovani c</w:t>
      </w:r>
      <w:r w:rsidRPr="001D5BAA">
        <w:rPr>
          <w:rFonts w:ascii="Bookman Old Style" w:hAnsi="Bookman Old Style"/>
          <w:b/>
          <w:sz w:val="26"/>
          <w:szCs w:val="26"/>
          <w:lang w:eastAsia="en-US"/>
        </w:rPr>
        <w:t xml:space="preserve">hiese. </w:t>
      </w:r>
    </w:p>
    <w:p w:rsidR="003D0F12" w:rsidRPr="001D5BAA" w:rsidRDefault="003D0F12" w:rsidP="001D5BAA">
      <w:pPr>
        <w:spacing w:after="200" w:line="312" w:lineRule="auto"/>
        <w:ind w:left="786"/>
        <w:contextualSpacing/>
        <w:jc w:val="left"/>
        <w:rPr>
          <w:rFonts w:ascii="Bookman Old Style" w:hAnsi="Bookman Old Style"/>
          <w:b/>
          <w:i/>
          <w:sz w:val="26"/>
          <w:szCs w:val="26"/>
        </w:rPr>
      </w:pPr>
    </w:p>
    <w:p w:rsidR="009865FF" w:rsidRPr="001D5BAA" w:rsidRDefault="00E72174" w:rsidP="001D5BAA">
      <w:pPr>
        <w:tabs>
          <w:tab w:val="left" w:pos="1095"/>
        </w:tabs>
        <w:spacing w:line="312" w:lineRule="auto"/>
        <w:rPr>
          <w:rFonts w:ascii="Bookman Old Style" w:hAnsi="Bookman Old Style"/>
          <w:sz w:val="26"/>
          <w:szCs w:val="26"/>
        </w:rPr>
      </w:pPr>
      <w:r>
        <w:rPr>
          <w:rFonts w:ascii="Bookman Old Style" w:hAnsi="Bookman Old Style"/>
          <w:sz w:val="26"/>
          <w:szCs w:val="26"/>
        </w:rPr>
        <w:t xml:space="preserve">Qual è </w:t>
      </w:r>
      <w:r w:rsidR="009865FF" w:rsidRPr="001D5BAA">
        <w:rPr>
          <w:rFonts w:ascii="Bookman Old Style" w:hAnsi="Bookman Old Style"/>
          <w:sz w:val="26"/>
          <w:szCs w:val="26"/>
        </w:rPr>
        <w:t>il ruolo delle POM in questo</w:t>
      </w:r>
      <w:r w:rsidR="008D3094" w:rsidRPr="001D5BAA">
        <w:rPr>
          <w:rFonts w:ascii="Bookman Old Style" w:hAnsi="Bookman Old Style"/>
          <w:sz w:val="26"/>
          <w:szCs w:val="26"/>
        </w:rPr>
        <w:t xml:space="preserve"> nuovo scenario ecclesiologico?</w:t>
      </w:r>
    </w:p>
    <w:p w:rsidR="00304F8E" w:rsidRPr="001D5BAA" w:rsidRDefault="0061279F" w:rsidP="001D5BAA">
      <w:pPr>
        <w:tabs>
          <w:tab w:val="left" w:pos="1095"/>
        </w:tabs>
        <w:spacing w:line="312" w:lineRule="auto"/>
        <w:rPr>
          <w:rFonts w:ascii="Bookman Old Style" w:hAnsi="Bookman Old Style"/>
          <w:sz w:val="26"/>
          <w:szCs w:val="26"/>
        </w:rPr>
      </w:pPr>
      <w:r w:rsidRPr="001D5BAA">
        <w:rPr>
          <w:rFonts w:ascii="Bookman Old Style" w:hAnsi="Bookman Old Style"/>
          <w:sz w:val="26"/>
          <w:szCs w:val="26"/>
        </w:rPr>
        <w:t xml:space="preserve">Il Concilio Vaticano </w:t>
      </w:r>
      <w:r w:rsidR="00DB545E" w:rsidRPr="001D5BAA">
        <w:rPr>
          <w:rFonts w:ascii="Bookman Old Style" w:hAnsi="Bookman Old Style"/>
          <w:sz w:val="26"/>
          <w:szCs w:val="26"/>
        </w:rPr>
        <w:t xml:space="preserve">II ha operato un deciso spostamento di accento in favore dell’importanza della Chiesa locale, </w:t>
      </w:r>
      <w:r w:rsidRPr="001D5BAA">
        <w:rPr>
          <w:rFonts w:ascii="Bookman Old Style" w:hAnsi="Bookman Old Style"/>
          <w:sz w:val="26"/>
          <w:szCs w:val="26"/>
        </w:rPr>
        <w:t>e l</w:t>
      </w:r>
      <w:r w:rsidR="00DB545E" w:rsidRPr="001D5BAA">
        <w:rPr>
          <w:rFonts w:ascii="Bookman Old Style" w:hAnsi="Bookman Old Style"/>
          <w:sz w:val="26"/>
          <w:szCs w:val="26"/>
        </w:rPr>
        <w:t xml:space="preserve">a </w:t>
      </w:r>
      <w:proofErr w:type="spellStart"/>
      <w:r w:rsidRPr="001D5BAA">
        <w:rPr>
          <w:rFonts w:ascii="Bookman Old Style" w:hAnsi="Bookman Old Style"/>
          <w:i/>
          <w:sz w:val="26"/>
          <w:szCs w:val="26"/>
        </w:rPr>
        <w:t>M</w:t>
      </w:r>
      <w:r w:rsidR="00DB545E" w:rsidRPr="001D5BAA">
        <w:rPr>
          <w:rFonts w:ascii="Bookman Old Style" w:hAnsi="Bookman Old Style"/>
          <w:i/>
          <w:sz w:val="26"/>
          <w:szCs w:val="26"/>
        </w:rPr>
        <w:t>issio</w:t>
      </w:r>
      <w:proofErr w:type="spellEnd"/>
      <w:r w:rsidR="00DB545E" w:rsidRPr="001D5BAA">
        <w:rPr>
          <w:rFonts w:ascii="Bookman Old Style" w:hAnsi="Bookman Old Style"/>
          <w:i/>
          <w:sz w:val="26"/>
          <w:szCs w:val="26"/>
        </w:rPr>
        <w:t xml:space="preserve"> ad </w:t>
      </w:r>
      <w:proofErr w:type="spellStart"/>
      <w:r w:rsidR="00DB545E" w:rsidRPr="001D5BAA">
        <w:rPr>
          <w:rFonts w:ascii="Bookman Old Style" w:hAnsi="Bookman Old Style"/>
          <w:i/>
          <w:sz w:val="26"/>
          <w:szCs w:val="26"/>
        </w:rPr>
        <w:t>Gentes</w:t>
      </w:r>
      <w:proofErr w:type="spellEnd"/>
      <w:r w:rsidR="00DB545E" w:rsidRPr="001D5BAA">
        <w:rPr>
          <w:rFonts w:ascii="Bookman Old Style" w:hAnsi="Bookman Old Style"/>
          <w:sz w:val="26"/>
          <w:szCs w:val="26"/>
        </w:rPr>
        <w:t xml:space="preserve"> è parte costitutiva </w:t>
      </w:r>
      <w:r w:rsidR="00193226">
        <w:rPr>
          <w:rFonts w:ascii="Bookman Old Style" w:hAnsi="Bookman Old Style"/>
          <w:sz w:val="26"/>
          <w:szCs w:val="26"/>
        </w:rPr>
        <w:t>di ogni C</w:t>
      </w:r>
      <w:r w:rsidR="008867A8" w:rsidRPr="001D5BAA">
        <w:rPr>
          <w:rFonts w:ascii="Bookman Old Style" w:hAnsi="Bookman Old Style"/>
          <w:sz w:val="26"/>
          <w:szCs w:val="26"/>
        </w:rPr>
        <w:t xml:space="preserve">hiesa locale, anche di quelle fondate di recente, </w:t>
      </w:r>
      <w:r w:rsidR="00DB545E" w:rsidRPr="001D5BAA">
        <w:rPr>
          <w:rFonts w:ascii="Bookman Old Style" w:hAnsi="Bookman Old Style"/>
          <w:sz w:val="26"/>
          <w:szCs w:val="26"/>
        </w:rPr>
        <w:t xml:space="preserve"> perché </w:t>
      </w:r>
      <w:r w:rsidR="008867A8" w:rsidRPr="001D5BAA">
        <w:rPr>
          <w:rFonts w:ascii="Bookman Old Style" w:hAnsi="Bookman Old Style"/>
          <w:sz w:val="26"/>
          <w:szCs w:val="26"/>
        </w:rPr>
        <w:t xml:space="preserve">essa è </w:t>
      </w:r>
      <w:r w:rsidR="00DB545E" w:rsidRPr="001D5BAA">
        <w:rPr>
          <w:rFonts w:ascii="Bookman Old Style" w:hAnsi="Bookman Old Style"/>
          <w:sz w:val="26"/>
          <w:szCs w:val="26"/>
        </w:rPr>
        <w:t xml:space="preserve">fondamentale a tutta l’esistenza cristiana. </w:t>
      </w:r>
      <w:r w:rsidR="00F96D4D">
        <w:rPr>
          <w:rFonts w:ascii="Bookman Old Style" w:hAnsi="Bookman Old Style"/>
          <w:sz w:val="26"/>
          <w:szCs w:val="26"/>
        </w:rPr>
        <w:t xml:space="preserve">È </w:t>
      </w:r>
      <w:r w:rsidR="00DB545E" w:rsidRPr="001D5BAA">
        <w:rPr>
          <w:rFonts w:ascii="Bookman Old Style" w:hAnsi="Bookman Old Style"/>
          <w:sz w:val="26"/>
          <w:szCs w:val="26"/>
        </w:rPr>
        <w:t>il paradigma</w:t>
      </w:r>
      <w:r w:rsidR="00E72174">
        <w:rPr>
          <w:rFonts w:ascii="Bookman Old Style" w:hAnsi="Bookman Old Style"/>
          <w:sz w:val="26"/>
          <w:szCs w:val="26"/>
        </w:rPr>
        <w:t xml:space="preserve"> di tutta l’attività pastorale: c</w:t>
      </w:r>
      <w:r w:rsidR="00DB545E" w:rsidRPr="001D5BAA">
        <w:rPr>
          <w:rFonts w:ascii="Bookman Old Style" w:hAnsi="Bookman Old Style"/>
          <w:sz w:val="26"/>
          <w:szCs w:val="26"/>
        </w:rPr>
        <w:t xml:space="preserve">atechesi, carità, sacramenti </w:t>
      </w:r>
      <w:r w:rsidR="00E72174">
        <w:rPr>
          <w:rFonts w:ascii="Bookman Old Style" w:hAnsi="Bookman Old Style"/>
          <w:sz w:val="26"/>
          <w:szCs w:val="26"/>
        </w:rPr>
        <w:t xml:space="preserve">prendono forma piena </w:t>
      </w:r>
      <w:r w:rsidR="00DB545E" w:rsidRPr="001D5BAA">
        <w:rPr>
          <w:rFonts w:ascii="Bookman Old Style" w:hAnsi="Bookman Old Style"/>
          <w:sz w:val="26"/>
          <w:szCs w:val="26"/>
        </w:rPr>
        <w:t xml:space="preserve">se sono animati, vivificati, attualizzati o celebrati </w:t>
      </w:r>
      <w:r w:rsidR="00E72174">
        <w:rPr>
          <w:rFonts w:ascii="Bookman Old Style" w:hAnsi="Bookman Old Style"/>
          <w:sz w:val="26"/>
          <w:szCs w:val="26"/>
        </w:rPr>
        <w:t>nella dimensione della Chiesa locale</w:t>
      </w:r>
      <w:r w:rsidR="00DB545E" w:rsidRPr="001D5BAA">
        <w:rPr>
          <w:rFonts w:ascii="Bookman Old Style" w:hAnsi="Bookman Old Style"/>
          <w:sz w:val="26"/>
          <w:szCs w:val="26"/>
        </w:rPr>
        <w:t xml:space="preserve">. </w:t>
      </w:r>
    </w:p>
    <w:p w:rsidR="008867A8" w:rsidRPr="001D5BAA" w:rsidRDefault="00E72174" w:rsidP="001D5BAA">
      <w:pPr>
        <w:pStyle w:val="a"/>
        <w:spacing w:line="312" w:lineRule="auto"/>
        <w:jc w:val="both"/>
        <w:rPr>
          <w:rFonts w:ascii="Bookman Old Style" w:hAnsi="Bookman Old Style"/>
          <w:sz w:val="26"/>
          <w:szCs w:val="26"/>
        </w:rPr>
      </w:pPr>
      <w:r>
        <w:rPr>
          <w:rFonts w:ascii="Bookman Old Style" w:hAnsi="Bookman Old Style"/>
          <w:sz w:val="26"/>
          <w:szCs w:val="26"/>
        </w:rPr>
        <w:lastRenderedPageBreak/>
        <w:t>Così pure o</w:t>
      </w:r>
      <w:r w:rsidR="0061279F" w:rsidRPr="001D5BAA">
        <w:rPr>
          <w:rFonts w:ascii="Bookman Old Style" w:hAnsi="Bookman Old Style"/>
          <w:sz w:val="26"/>
          <w:szCs w:val="26"/>
        </w:rPr>
        <w:t>gni C</w:t>
      </w:r>
      <w:r>
        <w:rPr>
          <w:rFonts w:ascii="Bookman Old Style" w:hAnsi="Bookman Old Style"/>
          <w:sz w:val="26"/>
          <w:szCs w:val="26"/>
        </w:rPr>
        <w:t xml:space="preserve">hiesa locale </w:t>
      </w:r>
      <w:r w:rsidR="008867A8" w:rsidRPr="001D5BAA">
        <w:rPr>
          <w:rFonts w:ascii="Bookman Old Style" w:hAnsi="Bookman Old Style"/>
          <w:sz w:val="26"/>
          <w:szCs w:val="26"/>
        </w:rPr>
        <w:t xml:space="preserve">ha la missione di </w:t>
      </w:r>
      <w:r w:rsidR="00DB545E" w:rsidRPr="001D5BAA">
        <w:rPr>
          <w:rFonts w:ascii="Bookman Old Style" w:hAnsi="Bookman Old Style"/>
          <w:sz w:val="26"/>
          <w:szCs w:val="26"/>
        </w:rPr>
        <w:t xml:space="preserve">realizzare sul proprio territorio e fuori dai propri confini le multiformi e molteplici attività di evangelizzazione, quali  l’annuncio, la promozione umana, il dialogo, come sono enumerate nella </w:t>
      </w:r>
      <w:proofErr w:type="spellStart"/>
      <w:r w:rsidR="00DB545E" w:rsidRPr="001D5BAA">
        <w:rPr>
          <w:rFonts w:ascii="Bookman Old Style" w:hAnsi="Bookman Old Style"/>
          <w:i/>
          <w:sz w:val="26"/>
          <w:szCs w:val="26"/>
        </w:rPr>
        <w:t>Evangelii</w:t>
      </w:r>
      <w:proofErr w:type="spellEnd"/>
      <w:r w:rsidR="00DB545E" w:rsidRPr="001D5BAA">
        <w:rPr>
          <w:rFonts w:ascii="Bookman Old Style" w:hAnsi="Bookman Old Style"/>
          <w:i/>
          <w:sz w:val="26"/>
          <w:szCs w:val="26"/>
        </w:rPr>
        <w:t xml:space="preserve"> </w:t>
      </w:r>
      <w:proofErr w:type="spellStart"/>
      <w:r w:rsidR="00DB545E" w:rsidRPr="001D5BAA">
        <w:rPr>
          <w:rFonts w:ascii="Bookman Old Style" w:hAnsi="Bookman Old Style"/>
          <w:i/>
          <w:sz w:val="26"/>
          <w:szCs w:val="26"/>
        </w:rPr>
        <w:t>Nuntiandi</w:t>
      </w:r>
      <w:proofErr w:type="spellEnd"/>
      <w:r w:rsidR="00DB545E" w:rsidRPr="001D5BAA">
        <w:rPr>
          <w:rFonts w:ascii="Bookman Old Style" w:hAnsi="Bookman Old Style"/>
          <w:sz w:val="26"/>
          <w:szCs w:val="26"/>
        </w:rPr>
        <w:t xml:space="preserve"> e nella </w:t>
      </w:r>
      <w:proofErr w:type="spellStart"/>
      <w:r w:rsidR="00DB545E" w:rsidRPr="001D5BAA">
        <w:rPr>
          <w:rFonts w:ascii="Bookman Old Style" w:hAnsi="Bookman Old Style"/>
          <w:i/>
          <w:sz w:val="26"/>
          <w:szCs w:val="26"/>
        </w:rPr>
        <w:t>Redemptoris</w:t>
      </w:r>
      <w:proofErr w:type="spellEnd"/>
      <w:r w:rsidR="00DB545E" w:rsidRPr="001D5BAA">
        <w:rPr>
          <w:rFonts w:ascii="Bookman Old Style" w:hAnsi="Bookman Old Style"/>
          <w:i/>
          <w:sz w:val="26"/>
          <w:szCs w:val="26"/>
        </w:rPr>
        <w:t xml:space="preserve"> </w:t>
      </w:r>
      <w:proofErr w:type="spellStart"/>
      <w:r w:rsidR="00DB545E" w:rsidRPr="001D5BAA">
        <w:rPr>
          <w:rFonts w:ascii="Bookman Old Style" w:hAnsi="Bookman Old Style"/>
          <w:i/>
          <w:sz w:val="26"/>
          <w:szCs w:val="26"/>
        </w:rPr>
        <w:t>Missio</w:t>
      </w:r>
      <w:proofErr w:type="spellEnd"/>
      <w:r w:rsidR="00DB545E" w:rsidRPr="001D5BAA">
        <w:rPr>
          <w:rFonts w:ascii="Bookman Old Style" w:hAnsi="Bookman Old Style"/>
          <w:sz w:val="26"/>
          <w:szCs w:val="26"/>
        </w:rPr>
        <w:t>.</w:t>
      </w:r>
      <w:r w:rsidR="00B31440" w:rsidRPr="001D5BAA">
        <w:rPr>
          <w:rFonts w:ascii="Bookman Old Style" w:hAnsi="Bookman Old Style"/>
          <w:sz w:val="26"/>
          <w:szCs w:val="26"/>
        </w:rPr>
        <w:t xml:space="preserve"> </w:t>
      </w:r>
      <w:r>
        <w:rPr>
          <w:rFonts w:ascii="Bookman Old Style" w:hAnsi="Bookman Old Style"/>
          <w:sz w:val="26"/>
          <w:szCs w:val="26"/>
        </w:rPr>
        <w:t>Le</w:t>
      </w:r>
      <w:r w:rsidR="0061279F" w:rsidRPr="001D5BAA">
        <w:rPr>
          <w:rFonts w:ascii="Bookman Old Style" w:hAnsi="Bookman Old Style"/>
          <w:sz w:val="26"/>
          <w:szCs w:val="26"/>
        </w:rPr>
        <w:t xml:space="preserve"> C</w:t>
      </w:r>
      <w:r w:rsidR="004D0739" w:rsidRPr="001D5BAA">
        <w:rPr>
          <w:rFonts w:ascii="Bookman Old Style" w:hAnsi="Bookman Old Style"/>
          <w:sz w:val="26"/>
          <w:szCs w:val="26"/>
        </w:rPr>
        <w:t>hiese</w:t>
      </w:r>
      <w:r w:rsidR="00B31440" w:rsidRPr="001D5BAA">
        <w:rPr>
          <w:rFonts w:ascii="Bookman Old Style" w:hAnsi="Bookman Old Style"/>
          <w:sz w:val="26"/>
          <w:szCs w:val="26"/>
        </w:rPr>
        <w:t xml:space="preserve"> locali </w:t>
      </w:r>
      <w:r w:rsidR="004D0739" w:rsidRPr="001D5BAA">
        <w:rPr>
          <w:rFonts w:ascii="Bookman Old Style" w:hAnsi="Bookman Old Style"/>
          <w:sz w:val="26"/>
          <w:szCs w:val="26"/>
        </w:rPr>
        <w:t xml:space="preserve">dei territori di missione, </w:t>
      </w:r>
      <w:r>
        <w:rPr>
          <w:rFonts w:ascii="Bookman Old Style" w:hAnsi="Bookman Old Style"/>
          <w:sz w:val="26"/>
          <w:szCs w:val="26"/>
        </w:rPr>
        <w:t xml:space="preserve">più di altre </w:t>
      </w:r>
      <w:r w:rsidR="008867A8" w:rsidRPr="001D5BAA">
        <w:rPr>
          <w:rFonts w:ascii="Bookman Old Style" w:hAnsi="Bookman Old Style"/>
          <w:sz w:val="26"/>
          <w:szCs w:val="26"/>
        </w:rPr>
        <w:t>hanno</w:t>
      </w:r>
      <w:r w:rsidR="004D0739" w:rsidRPr="001D5BAA">
        <w:rPr>
          <w:rFonts w:ascii="Bookman Old Style" w:hAnsi="Bookman Old Style"/>
          <w:sz w:val="26"/>
          <w:szCs w:val="26"/>
        </w:rPr>
        <w:t xml:space="preserve"> com</w:t>
      </w:r>
      <w:r w:rsidR="00B31440" w:rsidRPr="001D5BAA">
        <w:rPr>
          <w:rFonts w:ascii="Bookman Old Style" w:hAnsi="Bookman Old Style"/>
          <w:sz w:val="26"/>
          <w:szCs w:val="26"/>
        </w:rPr>
        <w:t xml:space="preserve">e priorità la </w:t>
      </w:r>
      <w:proofErr w:type="spellStart"/>
      <w:r w:rsidR="0061279F" w:rsidRPr="001D5BAA">
        <w:rPr>
          <w:rFonts w:ascii="Bookman Old Style" w:hAnsi="Bookman Old Style"/>
          <w:i/>
          <w:sz w:val="26"/>
          <w:szCs w:val="26"/>
        </w:rPr>
        <w:t>M</w:t>
      </w:r>
      <w:r w:rsidR="00B31440" w:rsidRPr="001D5BAA">
        <w:rPr>
          <w:rFonts w:ascii="Bookman Old Style" w:hAnsi="Bookman Old Style"/>
          <w:i/>
          <w:sz w:val="26"/>
          <w:szCs w:val="26"/>
        </w:rPr>
        <w:t>issio</w:t>
      </w:r>
      <w:proofErr w:type="spellEnd"/>
      <w:r w:rsidR="00B31440" w:rsidRPr="001D5BAA">
        <w:rPr>
          <w:rFonts w:ascii="Bookman Old Style" w:hAnsi="Bookman Old Style"/>
          <w:i/>
          <w:sz w:val="26"/>
          <w:szCs w:val="26"/>
        </w:rPr>
        <w:t xml:space="preserve"> ad </w:t>
      </w:r>
      <w:proofErr w:type="spellStart"/>
      <w:r w:rsidR="00B31440" w:rsidRPr="001D5BAA">
        <w:rPr>
          <w:rFonts w:ascii="Bookman Old Style" w:hAnsi="Bookman Old Style"/>
          <w:i/>
          <w:sz w:val="26"/>
          <w:szCs w:val="26"/>
        </w:rPr>
        <w:t>Gentes</w:t>
      </w:r>
      <w:proofErr w:type="spellEnd"/>
      <w:r w:rsidR="00B31440" w:rsidRPr="001D5BAA">
        <w:rPr>
          <w:rFonts w:ascii="Bookman Old Style" w:hAnsi="Bookman Old Style"/>
          <w:sz w:val="26"/>
          <w:szCs w:val="26"/>
        </w:rPr>
        <w:t xml:space="preserve">, </w:t>
      </w:r>
      <w:r w:rsidR="00304F8E" w:rsidRPr="001D5BAA">
        <w:rPr>
          <w:rFonts w:ascii="Bookman Old Style" w:hAnsi="Bookman Old Style"/>
          <w:sz w:val="26"/>
          <w:szCs w:val="26"/>
        </w:rPr>
        <w:t>di cui</w:t>
      </w:r>
      <w:r w:rsidR="00B31440" w:rsidRPr="001D5BAA">
        <w:rPr>
          <w:rFonts w:ascii="Bookman Old Style" w:hAnsi="Bookman Old Style"/>
          <w:sz w:val="26"/>
          <w:szCs w:val="26"/>
        </w:rPr>
        <w:t xml:space="preserve"> direttamente </w:t>
      </w:r>
      <w:r w:rsidR="00672F37" w:rsidRPr="001D5BAA">
        <w:rPr>
          <w:rFonts w:ascii="Bookman Old Style" w:hAnsi="Bookman Old Style"/>
          <w:sz w:val="26"/>
          <w:szCs w:val="26"/>
        </w:rPr>
        <w:t xml:space="preserve">sono </w:t>
      </w:r>
      <w:r w:rsidR="00B31440" w:rsidRPr="001D5BAA">
        <w:rPr>
          <w:rFonts w:ascii="Bookman Old Style" w:hAnsi="Bookman Old Style"/>
          <w:sz w:val="26"/>
          <w:szCs w:val="26"/>
        </w:rPr>
        <w:t xml:space="preserve">responsabili. </w:t>
      </w:r>
      <w:r w:rsidR="0094539F" w:rsidRPr="001D5BAA">
        <w:rPr>
          <w:rFonts w:ascii="Bookman Old Style" w:hAnsi="Bookman Old Style"/>
          <w:sz w:val="26"/>
          <w:szCs w:val="26"/>
        </w:rPr>
        <w:t xml:space="preserve">Il vescovo, come capo e centro dell’attività apostolica, </w:t>
      </w:r>
      <w:r w:rsidR="008867A8" w:rsidRPr="001D5BAA">
        <w:rPr>
          <w:rFonts w:ascii="Bookman Old Style" w:hAnsi="Bookman Old Style"/>
          <w:sz w:val="26"/>
          <w:szCs w:val="26"/>
        </w:rPr>
        <w:t>ha il compito di incrementare</w:t>
      </w:r>
      <w:r w:rsidR="0094539F" w:rsidRPr="001D5BAA">
        <w:rPr>
          <w:rFonts w:ascii="Bookman Old Style" w:hAnsi="Bookman Old Style"/>
          <w:sz w:val="26"/>
          <w:szCs w:val="26"/>
        </w:rPr>
        <w:t xml:space="preserve"> una forma di partecipazione alla missione universale, con l’invio di preti e laici diocesani nel modello di comunione e cooperazione missionaria tra le Chiese.</w:t>
      </w:r>
      <w:r w:rsidR="007E1242" w:rsidRPr="001D5BAA">
        <w:rPr>
          <w:rFonts w:ascii="Bookman Old Style" w:hAnsi="Bookman Old Style"/>
          <w:sz w:val="26"/>
          <w:szCs w:val="26"/>
        </w:rPr>
        <w:t xml:space="preserve"> </w:t>
      </w:r>
      <w:r w:rsidR="00F96D4D">
        <w:rPr>
          <w:rFonts w:ascii="Bookman Old Style" w:hAnsi="Bookman Old Style"/>
          <w:sz w:val="26"/>
          <w:szCs w:val="26"/>
        </w:rPr>
        <w:t xml:space="preserve">È </w:t>
      </w:r>
      <w:r w:rsidR="00BA559E" w:rsidRPr="001D5BAA">
        <w:rPr>
          <w:rFonts w:ascii="Bookman Old Style" w:hAnsi="Bookman Old Style"/>
          <w:sz w:val="26"/>
          <w:szCs w:val="26"/>
        </w:rPr>
        <w:t>chiaro che la</w:t>
      </w:r>
      <w:r w:rsidR="008867A8" w:rsidRPr="001D5BAA">
        <w:rPr>
          <w:rFonts w:ascii="Bookman Old Style" w:hAnsi="Bookman Old Style"/>
          <w:sz w:val="26"/>
          <w:szCs w:val="26"/>
        </w:rPr>
        <w:t xml:space="preserve"> missione non è a senso unico, di una </w:t>
      </w:r>
      <w:r w:rsidR="0061279F" w:rsidRPr="001D5BAA">
        <w:rPr>
          <w:rFonts w:ascii="Bookman Old Style" w:hAnsi="Bookman Old Style"/>
          <w:sz w:val="26"/>
          <w:szCs w:val="26"/>
        </w:rPr>
        <w:t>C</w:t>
      </w:r>
      <w:r w:rsidR="00BA559E" w:rsidRPr="001D5BAA">
        <w:rPr>
          <w:rFonts w:ascii="Bookman Old Style" w:hAnsi="Bookman Old Style"/>
          <w:sz w:val="26"/>
          <w:szCs w:val="26"/>
        </w:rPr>
        <w:t>hiesa che invia e di un’altra</w:t>
      </w:r>
      <w:r w:rsidR="008867A8" w:rsidRPr="001D5BAA">
        <w:rPr>
          <w:rFonts w:ascii="Bookman Old Style" w:hAnsi="Bookman Old Style"/>
          <w:sz w:val="26"/>
          <w:szCs w:val="26"/>
        </w:rPr>
        <w:t xml:space="preserve"> che riceve, ma è essenzialmente reciprocità.</w:t>
      </w:r>
      <w:r w:rsidR="001E55FF" w:rsidRPr="001D5BAA">
        <w:rPr>
          <w:rFonts w:ascii="Bookman Old Style" w:hAnsi="Bookman Old Style"/>
          <w:sz w:val="26"/>
          <w:szCs w:val="26"/>
        </w:rPr>
        <w:t xml:space="preserve"> Il quadro ecclesiologico emerso dal Vaticano II non sopporta più regimi di delega. Solo raramente e in caso di vera necessità la C</w:t>
      </w:r>
      <w:r w:rsidR="0061279F" w:rsidRPr="001D5BAA">
        <w:rPr>
          <w:rFonts w:ascii="Bookman Old Style" w:hAnsi="Bookman Old Style"/>
          <w:sz w:val="26"/>
          <w:szCs w:val="26"/>
        </w:rPr>
        <w:t xml:space="preserve">ongregazione per l’Evangelizzazione dei Popoli </w:t>
      </w:r>
      <w:r w:rsidR="001E55FF" w:rsidRPr="001D5BAA">
        <w:rPr>
          <w:rFonts w:ascii="Bookman Old Style" w:hAnsi="Bookman Old Style"/>
          <w:sz w:val="26"/>
          <w:szCs w:val="26"/>
        </w:rPr>
        <w:t xml:space="preserve">concede lo </w:t>
      </w:r>
      <w:proofErr w:type="spellStart"/>
      <w:r w:rsidR="0061279F" w:rsidRPr="001D5BAA">
        <w:rPr>
          <w:rFonts w:ascii="Bookman Old Style" w:hAnsi="Bookman Old Style"/>
          <w:i/>
          <w:sz w:val="26"/>
          <w:szCs w:val="26"/>
        </w:rPr>
        <w:t>J</w:t>
      </w:r>
      <w:r w:rsidR="001E55FF" w:rsidRPr="001D5BAA">
        <w:rPr>
          <w:rFonts w:ascii="Bookman Old Style" w:hAnsi="Bookman Old Style"/>
          <w:i/>
          <w:sz w:val="26"/>
          <w:szCs w:val="26"/>
        </w:rPr>
        <w:t>us</w:t>
      </w:r>
      <w:proofErr w:type="spellEnd"/>
      <w:r w:rsidR="001E55FF" w:rsidRPr="001D5BAA">
        <w:rPr>
          <w:rFonts w:ascii="Bookman Old Style" w:hAnsi="Bookman Old Style"/>
          <w:i/>
          <w:sz w:val="26"/>
          <w:szCs w:val="26"/>
        </w:rPr>
        <w:t xml:space="preserve"> </w:t>
      </w:r>
      <w:proofErr w:type="spellStart"/>
      <w:r w:rsidR="001E55FF" w:rsidRPr="001D5BAA">
        <w:rPr>
          <w:rFonts w:ascii="Bookman Old Style" w:hAnsi="Bookman Old Style"/>
          <w:i/>
          <w:sz w:val="26"/>
          <w:szCs w:val="26"/>
        </w:rPr>
        <w:t>Commissionis</w:t>
      </w:r>
      <w:proofErr w:type="spellEnd"/>
      <w:r w:rsidR="001E55FF" w:rsidRPr="001D5BAA">
        <w:rPr>
          <w:rFonts w:ascii="Bookman Old Style" w:hAnsi="Bookman Old Style"/>
          <w:sz w:val="26"/>
          <w:szCs w:val="26"/>
        </w:rPr>
        <w:t xml:space="preserve"> ad Istituti Missionari e </w:t>
      </w:r>
      <w:r w:rsidR="00672F37" w:rsidRPr="001D5BAA">
        <w:rPr>
          <w:rFonts w:ascii="Bookman Old Style" w:hAnsi="Bookman Old Style"/>
          <w:sz w:val="26"/>
          <w:szCs w:val="26"/>
        </w:rPr>
        <w:t xml:space="preserve">agli </w:t>
      </w:r>
      <w:r w:rsidR="001E55FF" w:rsidRPr="001D5BAA">
        <w:rPr>
          <w:rFonts w:ascii="Bookman Old Style" w:hAnsi="Bookman Old Style"/>
          <w:sz w:val="26"/>
          <w:szCs w:val="26"/>
        </w:rPr>
        <w:t>Ordini Religiosi.</w:t>
      </w:r>
    </w:p>
    <w:p w:rsidR="001E55FF" w:rsidRPr="001D5BAA" w:rsidRDefault="00D818A3" w:rsidP="001D5BAA">
      <w:pPr>
        <w:spacing w:after="120"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 xml:space="preserve">La </w:t>
      </w:r>
      <w:proofErr w:type="spellStart"/>
      <w:r w:rsidRPr="001D5BAA">
        <w:rPr>
          <w:rFonts w:ascii="Bookman Old Style" w:eastAsia="Times New Roman" w:hAnsi="Bookman Old Style"/>
          <w:i/>
          <w:sz w:val="26"/>
          <w:szCs w:val="26"/>
        </w:rPr>
        <w:t>Missio</w:t>
      </w:r>
      <w:proofErr w:type="spellEnd"/>
      <w:r w:rsidRPr="001D5BAA">
        <w:rPr>
          <w:rFonts w:ascii="Bookman Old Style" w:eastAsia="Times New Roman" w:hAnsi="Bookman Old Style"/>
          <w:i/>
          <w:sz w:val="26"/>
          <w:szCs w:val="26"/>
        </w:rPr>
        <w:t xml:space="preserve"> ad </w:t>
      </w:r>
      <w:proofErr w:type="spellStart"/>
      <w:r w:rsidRPr="001D5BAA">
        <w:rPr>
          <w:rFonts w:ascii="Bookman Old Style" w:eastAsia="Times New Roman" w:hAnsi="Bookman Old Style"/>
          <w:i/>
          <w:sz w:val="26"/>
          <w:szCs w:val="26"/>
        </w:rPr>
        <w:t>Gentes</w:t>
      </w:r>
      <w:proofErr w:type="spellEnd"/>
      <w:r w:rsidRPr="001D5BAA">
        <w:rPr>
          <w:rFonts w:ascii="Bookman Old Style" w:eastAsia="Times New Roman" w:hAnsi="Bookman Old Style"/>
          <w:sz w:val="26"/>
          <w:szCs w:val="26"/>
        </w:rPr>
        <w:t xml:space="preserve">, anche quella ad extra, non può </w:t>
      </w:r>
      <w:r w:rsidR="001E55FF" w:rsidRPr="001D5BAA">
        <w:rPr>
          <w:rFonts w:ascii="Bookman Old Style" w:eastAsia="Times New Roman" w:hAnsi="Bookman Old Style"/>
          <w:sz w:val="26"/>
          <w:szCs w:val="26"/>
        </w:rPr>
        <w:t xml:space="preserve">quindi </w:t>
      </w:r>
      <w:r w:rsidRPr="001D5BAA">
        <w:rPr>
          <w:rFonts w:ascii="Bookman Old Style" w:eastAsia="Times New Roman" w:hAnsi="Bookman Old Style"/>
          <w:sz w:val="26"/>
          <w:szCs w:val="26"/>
        </w:rPr>
        <w:t>restare</w:t>
      </w:r>
      <w:r w:rsidR="00672F37" w:rsidRPr="001D5BAA">
        <w:rPr>
          <w:rFonts w:ascii="Bookman Old Style" w:eastAsia="Times New Roman" w:hAnsi="Bookman Old Style"/>
          <w:sz w:val="26"/>
          <w:szCs w:val="26"/>
        </w:rPr>
        <w:t xml:space="preserve"> appannaggio di pochi uomini o I</w:t>
      </w:r>
      <w:r w:rsidRPr="001D5BAA">
        <w:rPr>
          <w:rFonts w:ascii="Bookman Old Style" w:eastAsia="Times New Roman" w:hAnsi="Bookman Old Style"/>
          <w:sz w:val="26"/>
          <w:szCs w:val="26"/>
        </w:rPr>
        <w:t xml:space="preserve">stituti. Questi sono ancora validi e necessari, specialmente per la cosiddetta prima evangelizzazione. Nel frattempo bisogna preparare </w:t>
      </w:r>
      <w:r w:rsidR="001E55FF" w:rsidRPr="001D5BAA">
        <w:rPr>
          <w:rFonts w:ascii="Bookman Old Style" w:eastAsia="Times New Roman" w:hAnsi="Bookman Old Style"/>
          <w:sz w:val="26"/>
          <w:szCs w:val="26"/>
        </w:rPr>
        <w:t>e</w:t>
      </w:r>
      <w:r w:rsidRPr="001D5BAA">
        <w:rPr>
          <w:rFonts w:ascii="Bookman Old Style" w:eastAsia="Times New Roman" w:hAnsi="Bookman Old Style"/>
          <w:sz w:val="26"/>
          <w:szCs w:val="26"/>
        </w:rPr>
        <w:t xml:space="preserve"> formare i ministri ordinati e il laicato a </w:t>
      </w:r>
      <w:r w:rsidR="001E55FF" w:rsidRPr="001D5BAA">
        <w:rPr>
          <w:rFonts w:ascii="Bookman Old Style" w:eastAsia="Times New Roman" w:hAnsi="Bookman Old Style"/>
          <w:sz w:val="26"/>
          <w:szCs w:val="26"/>
        </w:rPr>
        <w:t>lanciarsi</w:t>
      </w:r>
      <w:r w:rsidRPr="001D5BAA">
        <w:rPr>
          <w:rFonts w:ascii="Bookman Old Style" w:eastAsia="Times New Roman" w:hAnsi="Bookman Old Style"/>
          <w:sz w:val="26"/>
          <w:szCs w:val="26"/>
        </w:rPr>
        <w:t xml:space="preserve"> anche nella prima evangelizzazione</w:t>
      </w:r>
      <w:r w:rsidR="00BA559E" w:rsidRPr="001D5BAA">
        <w:rPr>
          <w:rFonts w:ascii="Bookman Old Style" w:eastAsia="Times New Roman" w:hAnsi="Bookman Old Style"/>
          <w:sz w:val="26"/>
          <w:szCs w:val="26"/>
        </w:rPr>
        <w:t>, nelle periferie geografiche ed antropologiche del mondo.</w:t>
      </w:r>
    </w:p>
    <w:p w:rsidR="000439A0" w:rsidRPr="001D5BAA" w:rsidRDefault="001E55FF" w:rsidP="001D5BAA">
      <w:pPr>
        <w:spacing w:after="120"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L</w:t>
      </w:r>
      <w:r w:rsidR="00F3518A" w:rsidRPr="001D5BAA">
        <w:rPr>
          <w:rFonts w:ascii="Bookman Old Style" w:eastAsia="Times New Roman" w:hAnsi="Bookman Old Style"/>
          <w:sz w:val="26"/>
          <w:szCs w:val="26"/>
        </w:rPr>
        <w:t>e POM</w:t>
      </w:r>
      <w:r w:rsidR="000439A0" w:rsidRPr="001D5BAA">
        <w:rPr>
          <w:rFonts w:ascii="Bookman Old Style" w:eastAsia="Times New Roman" w:hAnsi="Bookman Old Style"/>
          <w:sz w:val="26"/>
          <w:szCs w:val="26"/>
        </w:rPr>
        <w:t xml:space="preserve">, dopo il Concilio Vaticano II, hanno ridefinito la loro collocazione, proprio per adeguarsi alla riscoperta del protagonismo delle Chiese locali. Si sono </w:t>
      </w:r>
      <w:r w:rsidR="00BA559E" w:rsidRPr="001D5BAA">
        <w:rPr>
          <w:rFonts w:ascii="Bookman Old Style" w:eastAsia="Times New Roman" w:hAnsi="Bookman Old Style"/>
          <w:sz w:val="26"/>
          <w:szCs w:val="26"/>
        </w:rPr>
        <w:t xml:space="preserve">o si devono adeguare </w:t>
      </w:r>
      <w:r w:rsidR="000439A0" w:rsidRPr="001D5BAA">
        <w:rPr>
          <w:rFonts w:ascii="Bookman Old Style" w:eastAsia="Times New Roman" w:hAnsi="Bookman Old Style"/>
          <w:sz w:val="26"/>
          <w:szCs w:val="26"/>
        </w:rPr>
        <w:t xml:space="preserve"> alla necessità, </w:t>
      </w:r>
      <w:r w:rsidR="00DD51D3" w:rsidRPr="001D5BAA">
        <w:rPr>
          <w:rFonts w:ascii="Bookman Old Style" w:eastAsia="Times New Roman" w:hAnsi="Bookman Old Style"/>
          <w:sz w:val="26"/>
          <w:szCs w:val="26"/>
        </w:rPr>
        <w:t>riproponendo</w:t>
      </w:r>
      <w:r w:rsidR="000439A0" w:rsidRPr="001D5BAA">
        <w:rPr>
          <w:rFonts w:ascii="Bookman Old Style" w:eastAsia="Times New Roman" w:hAnsi="Bookman Old Style"/>
          <w:sz w:val="26"/>
          <w:szCs w:val="26"/>
        </w:rPr>
        <w:t xml:space="preserve"> forme credibili di animazione e cooperazione missionaria all’interno dei nuovi scenari sociali ed ecclesiali. </w:t>
      </w:r>
    </w:p>
    <w:p w:rsidR="00D818A3" w:rsidRPr="001D5BAA" w:rsidRDefault="000439A0" w:rsidP="001D5BAA">
      <w:pPr>
        <w:spacing w:after="120"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Ora esse sono chiamate a</w:t>
      </w:r>
      <w:r w:rsidR="00F3518A" w:rsidRPr="001D5BAA">
        <w:rPr>
          <w:rFonts w:ascii="Bookman Old Style" w:eastAsia="Times New Roman" w:hAnsi="Bookman Old Style"/>
          <w:sz w:val="26"/>
          <w:szCs w:val="26"/>
        </w:rPr>
        <w:t xml:space="preserve"> dare il loro contributo specifico, nel creare o f</w:t>
      </w:r>
      <w:r w:rsidRPr="001D5BAA">
        <w:rPr>
          <w:rFonts w:ascii="Bookman Old Style" w:eastAsia="Times New Roman" w:hAnsi="Bookman Old Style"/>
          <w:sz w:val="26"/>
          <w:szCs w:val="26"/>
        </w:rPr>
        <w:t xml:space="preserve">ar maturare </w:t>
      </w:r>
      <w:r w:rsidR="0061279F" w:rsidRPr="001D5BAA">
        <w:rPr>
          <w:rFonts w:ascii="Bookman Old Style" w:eastAsia="Times New Roman" w:hAnsi="Bookman Old Style"/>
          <w:sz w:val="26"/>
          <w:szCs w:val="26"/>
        </w:rPr>
        <w:t>le loro C</w:t>
      </w:r>
      <w:r w:rsidR="00DD51D3" w:rsidRPr="001D5BAA">
        <w:rPr>
          <w:rFonts w:ascii="Bookman Old Style" w:eastAsia="Times New Roman" w:hAnsi="Bookman Old Style"/>
          <w:sz w:val="26"/>
          <w:szCs w:val="26"/>
        </w:rPr>
        <w:t>hiese, anche se giovani,  come soggetti responsabili dell’evangelizzazione.</w:t>
      </w:r>
      <w:r w:rsidRPr="001D5BAA">
        <w:rPr>
          <w:rFonts w:ascii="Bookman Old Style" w:eastAsia="Times New Roman" w:hAnsi="Bookman Old Style"/>
          <w:sz w:val="26"/>
          <w:szCs w:val="26"/>
        </w:rPr>
        <w:t xml:space="preserve"> Sotto questo aspetto </w:t>
      </w:r>
      <w:r w:rsidR="00BA559E" w:rsidRPr="001D5BAA">
        <w:rPr>
          <w:rFonts w:ascii="Bookman Old Style" w:eastAsia="Times New Roman" w:hAnsi="Bookman Old Style"/>
          <w:sz w:val="26"/>
          <w:szCs w:val="26"/>
        </w:rPr>
        <w:t>le POM</w:t>
      </w:r>
      <w:r w:rsidRPr="001D5BAA">
        <w:rPr>
          <w:rFonts w:ascii="Bookman Old Style" w:eastAsia="Times New Roman" w:hAnsi="Bookman Old Style"/>
          <w:sz w:val="26"/>
          <w:szCs w:val="26"/>
        </w:rPr>
        <w:t xml:space="preserve"> hanno </w:t>
      </w:r>
      <w:r w:rsidR="00BA559E" w:rsidRPr="001D5BAA">
        <w:rPr>
          <w:rFonts w:ascii="Bookman Old Style" w:eastAsia="Times New Roman" w:hAnsi="Bookman Old Style"/>
          <w:sz w:val="26"/>
          <w:szCs w:val="26"/>
        </w:rPr>
        <w:t xml:space="preserve">anche </w:t>
      </w:r>
      <w:r w:rsidRPr="001D5BAA">
        <w:rPr>
          <w:rFonts w:ascii="Bookman Old Style" w:eastAsia="Times New Roman" w:hAnsi="Bookman Old Style"/>
          <w:sz w:val="26"/>
          <w:szCs w:val="26"/>
        </w:rPr>
        <w:t xml:space="preserve">il compito  di </w:t>
      </w:r>
      <w:r w:rsidR="001E55FF" w:rsidRPr="001D5BAA">
        <w:rPr>
          <w:rFonts w:ascii="Bookman Old Style" w:eastAsia="Times New Roman" w:hAnsi="Bookman Old Style"/>
          <w:sz w:val="26"/>
          <w:szCs w:val="26"/>
        </w:rPr>
        <w:t xml:space="preserve"> frenare </w:t>
      </w:r>
      <w:r w:rsidR="00E72174">
        <w:rPr>
          <w:rFonts w:ascii="Bookman Old Style" w:eastAsia="Times New Roman" w:hAnsi="Bookman Old Style"/>
          <w:sz w:val="26"/>
          <w:szCs w:val="26"/>
        </w:rPr>
        <w:t>quella tendenza</w:t>
      </w:r>
      <w:r w:rsidR="001E55FF" w:rsidRPr="001D5BAA">
        <w:rPr>
          <w:rFonts w:ascii="Bookman Old Style" w:eastAsia="Times New Roman" w:hAnsi="Bookman Old Style"/>
          <w:sz w:val="26"/>
          <w:szCs w:val="26"/>
        </w:rPr>
        <w:t xml:space="preserve"> che vede </w:t>
      </w:r>
      <w:r w:rsidR="00193226">
        <w:rPr>
          <w:rFonts w:ascii="Bookman Old Style" w:eastAsia="Times New Roman" w:hAnsi="Bookman Old Style"/>
          <w:sz w:val="26"/>
          <w:szCs w:val="26"/>
        </w:rPr>
        <w:t>molti presbiteri delle giovani C</w:t>
      </w:r>
      <w:r w:rsidR="001E55FF" w:rsidRPr="001D5BAA">
        <w:rPr>
          <w:rFonts w:ascii="Bookman Old Style" w:eastAsia="Times New Roman" w:hAnsi="Bookman Old Style"/>
          <w:sz w:val="26"/>
          <w:szCs w:val="26"/>
        </w:rPr>
        <w:t>hiese emigrare in Occidente, dove credono di trovare migliori condizioni pastorali.</w:t>
      </w:r>
    </w:p>
    <w:p w:rsidR="004956C7" w:rsidRPr="001D5BAA" w:rsidRDefault="004956C7" w:rsidP="001D5BAA">
      <w:pPr>
        <w:spacing w:line="312" w:lineRule="auto"/>
        <w:rPr>
          <w:rFonts w:ascii="Bookman Old Style" w:hAnsi="Bookman Old Style"/>
          <w:sz w:val="26"/>
          <w:szCs w:val="26"/>
          <w:lang w:eastAsia="en-US"/>
        </w:rPr>
      </w:pPr>
      <w:r w:rsidRPr="001D5BAA">
        <w:rPr>
          <w:rFonts w:ascii="Bookman Old Style" w:hAnsi="Bookman Old Style"/>
          <w:sz w:val="26"/>
          <w:szCs w:val="26"/>
          <w:lang w:eastAsia="en-US"/>
        </w:rPr>
        <w:t>Il fenomeno</w:t>
      </w:r>
      <w:r w:rsidR="001E55FF" w:rsidRPr="001D5BAA">
        <w:rPr>
          <w:rFonts w:ascii="Bookman Old Style" w:hAnsi="Bookman Old Style"/>
          <w:sz w:val="26"/>
          <w:szCs w:val="26"/>
          <w:lang w:eastAsia="en-US"/>
        </w:rPr>
        <w:t xml:space="preserve">, infatti, </w:t>
      </w:r>
      <w:r w:rsidR="0061279F" w:rsidRPr="001D5BAA">
        <w:rPr>
          <w:rFonts w:ascii="Bookman Old Style" w:hAnsi="Bookman Old Style"/>
          <w:sz w:val="26"/>
          <w:szCs w:val="26"/>
          <w:lang w:eastAsia="en-US"/>
        </w:rPr>
        <w:t>d</w:t>
      </w:r>
      <w:r w:rsidRPr="001D5BAA">
        <w:rPr>
          <w:rFonts w:ascii="Bookman Old Style" w:hAnsi="Bookman Old Style"/>
          <w:sz w:val="26"/>
          <w:szCs w:val="26"/>
          <w:lang w:eastAsia="en-US"/>
        </w:rPr>
        <w:t>i numerosi presbiteri, religiosi/e, e laici impegnati che eser</w:t>
      </w:r>
      <w:r w:rsidR="0061279F" w:rsidRPr="001D5BAA">
        <w:rPr>
          <w:rFonts w:ascii="Bookman Old Style" w:hAnsi="Bookman Old Style"/>
          <w:sz w:val="26"/>
          <w:szCs w:val="26"/>
          <w:lang w:eastAsia="en-US"/>
        </w:rPr>
        <w:t>citano il loro ministero nelle C</w:t>
      </w:r>
      <w:r w:rsidRPr="001D5BAA">
        <w:rPr>
          <w:rFonts w:ascii="Bookman Old Style" w:hAnsi="Bookman Old Style"/>
          <w:sz w:val="26"/>
          <w:szCs w:val="26"/>
          <w:lang w:eastAsia="en-US"/>
        </w:rPr>
        <w:t xml:space="preserve">hiese </w:t>
      </w:r>
      <w:r w:rsidR="0061279F" w:rsidRPr="001D5BAA">
        <w:rPr>
          <w:rFonts w:ascii="Bookman Old Style" w:hAnsi="Bookman Old Style"/>
          <w:sz w:val="26"/>
          <w:szCs w:val="26"/>
          <w:lang w:eastAsia="en-US"/>
        </w:rPr>
        <w:t>occidentali con crisi di vocazioni</w:t>
      </w:r>
      <w:r w:rsidR="00E72174">
        <w:rPr>
          <w:rFonts w:ascii="Bookman Old Style" w:hAnsi="Bookman Old Style"/>
          <w:sz w:val="26"/>
          <w:szCs w:val="26"/>
          <w:lang w:eastAsia="en-US"/>
        </w:rPr>
        <w:t xml:space="preserve">, </w:t>
      </w:r>
      <w:r w:rsidRPr="001D5BAA">
        <w:rPr>
          <w:rFonts w:ascii="Bookman Old Style" w:hAnsi="Bookman Old Style"/>
          <w:sz w:val="26"/>
          <w:szCs w:val="26"/>
          <w:lang w:eastAsia="en-US"/>
        </w:rPr>
        <w:t>è un fatto rilevante,</w:t>
      </w:r>
      <w:r w:rsidR="00DD51D3" w:rsidRPr="001D5BAA">
        <w:rPr>
          <w:rFonts w:ascii="Bookman Old Style" w:hAnsi="Bookman Old Style"/>
          <w:sz w:val="26"/>
          <w:szCs w:val="26"/>
          <w:lang w:eastAsia="en-US"/>
        </w:rPr>
        <w:t xml:space="preserve"> che desta gravi interrogativi e non accenna a fermarsi.</w:t>
      </w:r>
    </w:p>
    <w:p w:rsidR="006F54D0" w:rsidRPr="001D5BAA" w:rsidRDefault="004956C7" w:rsidP="001D5BAA">
      <w:pPr>
        <w:spacing w:line="312" w:lineRule="auto"/>
        <w:rPr>
          <w:rFonts w:ascii="Bookman Old Style" w:hAnsi="Bookman Old Style"/>
          <w:sz w:val="26"/>
          <w:szCs w:val="26"/>
          <w:lang w:eastAsia="en-US"/>
        </w:rPr>
      </w:pPr>
      <w:r w:rsidRPr="001D5BAA">
        <w:rPr>
          <w:rFonts w:ascii="Bookman Old Style" w:hAnsi="Bookman Old Style"/>
          <w:sz w:val="26"/>
          <w:szCs w:val="26"/>
          <w:lang w:eastAsia="en-US"/>
        </w:rPr>
        <w:lastRenderedPageBreak/>
        <w:t xml:space="preserve">Già </w:t>
      </w:r>
      <w:r w:rsidR="00E72174">
        <w:rPr>
          <w:rFonts w:ascii="Bookman Old Style" w:hAnsi="Bookman Old Style"/>
          <w:sz w:val="26"/>
          <w:szCs w:val="26"/>
          <w:lang w:eastAsia="en-US"/>
        </w:rPr>
        <w:t xml:space="preserve">il Card. </w:t>
      </w:r>
      <w:proofErr w:type="spellStart"/>
      <w:r w:rsidR="00E72174">
        <w:rPr>
          <w:rFonts w:ascii="Bookman Old Style" w:hAnsi="Bookman Old Style"/>
          <w:sz w:val="26"/>
          <w:szCs w:val="26"/>
          <w:lang w:eastAsia="en-US"/>
        </w:rPr>
        <w:t>Tomko</w:t>
      </w:r>
      <w:proofErr w:type="spellEnd"/>
      <w:r w:rsidR="00E72174">
        <w:rPr>
          <w:rFonts w:ascii="Bookman Old Style" w:hAnsi="Bookman Old Style"/>
          <w:sz w:val="26"/>
          <w:szCs w:val="26"/>
          <w:lang w:eastAsia="en-US"/>
        </w:rPr>
        <w:t>, presentando l’“</w:t>
      </w:r>
      <w:r w:rsidRPr="001D5BAA">
        <w:rPr>
          <w:rFonts w:ascii="Bookman Old Style" w:hAnsi="Bookman Old Style" w:cs="Times"/>
          <w:b/>
          <w:bCs/>
          <w:i/>
          <w:iCs/>
          <w:sz w:val="26"/>
          <w:szCs w:val="26"/>
          <w:lang w:eastAsia="en-US"/>
        </w:rPr>
        <w:t>Istruzione sull'invio e la permanenza all'estero dei sacerdoti del clero diocesano dei territori di missione</w:t>
      </w:r>
      <w:r w:rsidRPr="00A51597">
        <w:rPr>
          <w:rFonts w:ascii="Bookman Old Style" w:hAnsi="Bookman Old Style" w:cs="Times"/>
          <w:bCs/>
          <w:i/>
          <w:iCs/>
          <w:sz w:val="26"/>
          <w:szCs w:val="26"/>
          <w:lang w:eastAsia="en-US"/>
        </w:rPr>
        <w:t>” </w:t>
      </w:r>
      <w:r w:rsidRPr="00A51597">
        <w:rPr>
          <w:rFonts w:ascii="Bookman Old Style" w:hAnsi="Bookman Old Style"/>
          <w:sz w:val="26"/>
          <w:szCs w:val="26"/>
          <w:lang w:eastAsia="en-US"/>
        </w:rPr>
        <w:t>,</w:t>
      </w:r>
      <w:r w:rsidRPr="001D5BAA">
        <w:rPr>
          <w:rFonts w:ascii="Bookman Old Style" w:hAnsi="Bookman Old Style"/>
          <w:sz w:val="26"/>
          <w:szCs w:val="26"/>
          <w:lang w:eastAsia="en-US"/>
        </w:rPr>
        <w:t xml:space="preserve"> disse che non era giusto che alcune diocesi dell’Africa avessero metà del proprio clero nelle diocesi dell’Europa o degli Stati Uniti.</w:t>
      </w:r>
      <w:r w:rsidRPr="001D5BAA">
        <w:rPr>
          <w:rFonts w:ascii="Bookman Old Style" w:hAnsi="Bookman Old Style" w:cs="Times"/>
          <w:b/>
          <w:bCs/>
          <w:i/>
          <w:iCs/>
          <w:sz w:val="26"/>
          <w:szCs w:val="26"/>
          <w:lang w:eastAsia="en-US"/>
        </w:rPr>
        <w:t xml:space="preserve"> </w:t>
      </w:r>
      <w:bookmarkStart w:id="1" w:name="top"/>
      <w:r w:rsidRPr="001D5BAA">
        <w:rPr>
          <w:rFonts w:ascii="Bookman Old Style" w:hAnsi="Bookman Old Style"/>
          <w:b/>
          <w:sz w:val="26"/>
          <w:szCs w:val="26"/>
          <w:lang w:eastAsia="en-US"/>
        </w:rPr>
        <w:t xml:space="preserve"> </w:t>
      </w:r>
      <w:r w:rsidRPr="001D5BAA">
        <w:rPr>
          <w:rFonts w:ascii="Bookman Old Style" w:hAnsi="Bookman Old Style"/>
          <w:sz w:val="26"/>
          <w:szCs w:val="26"/>
          <w:lang w:eastAsia="en-US"/>
        </w:rPr>
        <w:t xml:space="preserve">Con questa </w:t>
      </w:r>
      <w:r w:rsidRPr="001D5BAA">
        <w:rPr>
          <w:rFonts w:ascii="Bookman Old Style" w:hAnsi="Bookman Old Style"/>
          <w:b/>
          <w:bCs/>
          <w:i/>
          <w:iCs/>
          <w:sz w:val="26"/>
          <w:szCs w:val="26"/>
          <w:lang w:eastAsia="en-US"/>
        </w:rPr>
        <w:t>Istruzione,</w:t>
      </w:r>
      <w:r w:rsidRPr="001D5BAA">
        <w:rPr>
          <w:rFonts w:ascii="Bookman Old Style" w:hAnsi="Bookman Old Style"/>
          <w:sz w:val="26"/>
          <w:szCs w:val="26"/>
          <w:lang w:eastAsia="en-US"/>
        </w:rPr>
        <w:t xml:space="preserve">  - egli diceva - la Congregazione  intendeva regolamentare la permanenza all'estero dei sacerdoti diocesani dei territori di missione, per evitare che le giovani Chiese missionarie, ancora molto bisognose di personale e in particolare di sacerdoti, venissero private di notevoli forze apostoliche, assolutamente indispensabili per la loro vita cristiana e </w:t>
      </w:r>
      <w:r w:rsidRPr="001D5BAA">
        <w:rPr>
          <w:rFonts w:ascii="Bookman Old Style" w:hAnsi="Bookman Old Style"/>
          <w:b/>
          <w:sz w:val="26"/>
          <w:szCs w:val="26"/>
          <w:lang w:eastAsia="en-US"/>
        </w:rPr>
        <w:t>per lo sviluppo dell'evangelizzazione tra popolazioni in gran parte ancora non battezzate</w:t>
      </w:r>
      <w:bookmarkEnd w:id="1"/>
      <w:r w:rsidRPr="001D5BAA">
        <w:rPr>
          <w:rFonts w:ascii="Bookman Old Style" w:hAnsi="Bookman Old Style"/>
          <w:sz w:val="26"/>
          <w:szCs w:val="26"/>
          <w:lang w:eastAsia="en-US"/>
        </w:rPr>
        <w:t>.</w:t>
      </w:r>
      <w:r w:rsidR="000439A0" w:rsidRPr="001D5BAA">
        <w:rPr>
          <w:rFonts w:ascii="Bookman Old Style" w:hAnsi="Bookman Old Style"/>
          <w:sz w:val="26"/>
          <w:szCs w:val="26"/>
          <w:lang w:eastAsia="en-US"/>
        </w:rPr>
        <w:t xml:space="preserve"> Io so che già in molte </w:t>
      </w:r>
      <w:r w:rsidR="00BA559E" w:rsidRPr="001D5BAA">
        <w:rPr>
          <w:rFonts w:ascii="Bookman Old Style" w:hAnsi="Bookman Old Style"/>
          <w:sz w:val="26"/>
          <w:szCs w:val="26"/>
          <w:lang w:eastAsia="en-US"/>
        </w:rPr>
        <w:t xml:space="preserve">giovani </w:t>
      </w:r>
      <w:r w:rsidR="0061279F" w:rsidRPr="001D5BAA">
        <w:rPr>
          <w:rFonts w:ascii="Bookman Old Style" w:hAnsi="Bookman Old Style"/>
          <w:sz w:val="26"/>
          <w:szCs w:val="26"/>
          <w:lang w:eastAsia="en-US"/>
        </w:rPr>
        <w:t>C</w:t>
      </w:r>
      <w:r w:rsidR="000439A0" w:rsidRPr="001D5BAA">
        <w:rPr>
          <w:rFonts w:ascii="Bookman Old Style" w:hAnsi="Bookman Old Style"/>
          <w:sz w:val="26"/>
          <w:szCs w:val="26"/>
          <w:lang w:eastAsia="en-US"/>
        </w:rPr>
        <w:t xml:space="preserve">hiese c’è </w:t>
      </w:r>
      <w:r w:rsidR="00BA559E" w:rsidRPr="001D5BAA">
        <w:rPr>
          <w:rFonts w:ascii="Bookman Old Style" w:hAnsi="Bookman Old Style"/>
          <w:sz w:val="26"/>
          <w:szCs w:val="26"/>
          <w:lang w:eastAsia="en-US"/>
        </w:rPr>
        <w:t>una critica verso quei</w:t>
      </w:r>
      <w:r w:rsidR="0061279F" w:rsidRPr="001D5BAA">
        <w:rPr>
          <w:rFonts w:ascii="Bookman Old Style" w:hAnsi="Bookman Old Style"/>
          <w:sz w:val="26"/>
          <w:szCs w:val="26"/>
          <w:lang w:eastAsia="en-US"/>
        </w:rPr>
        <w:t xml:space="preserve"> preti che vanno nelle C</w:t>
      </w:r>
      <w:r w:rsidR="000439A0" w:rsidRPr="001D5BAA">
        <w:rPr>
          <w:rFonts w:ascii="Bookman Old Style" w:hAnsi="Bookman Old Style"/>
          <w:sz w:val="26"/>
          <w:szCs w:val="26"/>
          <w:lang w:eastAsia="en-US"/>
        </w:rPr>
        <w:t xml:space="preserve">hiese cosiddette ricche, </w:t>
      </w:r>
      <w:r w:rsidR="00902F14" w:rsidRPr="001D5BAA">
        <w:rPr>
          <w:rFonts w:ascii="Bookman Old Style" w:hAnsi="Bookman Old Style"/>
          <w:sz w:val="26"/>
          <w:szCs w:val="26"/>
          <w:lang w:eastAsia="en-US"/>
        </w:rPr>
        <w:t xml:space="preserve">e </w:t>
      </w:r>
      <w:r w:rsidR="00BA559E" w:rsidRPr="001D5BAA">
        <w:rPr>
          <w:rFonts w:ascii="Bookman Old Style" w:hAnsi="Bookman Old Style"/>
          <w:sz w:val="26"/>
          <w:szCs w:val="26"/>
          <w:lang w:eastAsia="en-US"/>
        </w:rPr>
        <w:t xml:space="preserve">a cui non danno la qualifica di </w:t>
      </w:r>
      <w:proofErr w:type="spellStart"/>
      <w:r w:rsidR="00BA559E" w:rsidRPr="001D5BAA">
        <w:rPr>
          <w:rFonts w:ascii="Bookman Old Style" w:hAnsi="Bookman Old Style"/>
          <w:i/>
          <w:sz w:val="26"/>
          <w:szCs w:val="26"/>
          <w:lang w:eastAsia="en-US"/>
        </w:rPr>
        <w:t>Fidei</w:t>
      </w:r>
      <w:proofErr w:type="spellEnd"/>
      <w:r w:rsidR="00BA559E" w:rsidRPr="001D5BAA">
        <w:rPr>
          <w:rFonts w:ascii="Bookman Old Style" w:hAnsi="Bookman Old Style"/>
          <w:i/>
          <w:sz w:val="26"/>
          <w:szCs w:val="26"/>
          <w:lang w:eastAsia="en-US"/>
        </w:rPr>
        <w:t xml:space="preserve"> </w:t>
      </w:r>
      <w:proofErr w:type="spellStart"/>
      <w:r w:rsidR="00BA559E" w:rsidRPr="001D5BAA">
        <w:rPr>
          <w:rFonts w:ascii="Bookman Old Style" w:hAnsi="Bookman Old Style"/>
          <w:i/>
          <w:sz w:val="26"/>
          <w:szCs w:val="26"/>
          <w:lang w:eastAsia="en-US"/>
        </w:rPr>
        <w:t>Donum</w:t>
      </w:r>
      <w:proofErr w:type="spellEnd"/>
      <w:r w:rsidR="00BA559E" w:rsidRPr="001D5BAA">
        <w:rPr>
          <w:rFonts w:ascii="Bookman Old Style" w:hAnsi="Bookman Old Style"/>
          <w:sz w:val="26"/>
          <w:szCs w:val="26"/>
          <w:lang w:eastAsia="en-US"/>
        </w:rPr>
        <w:t>.</w:t>
      </w:r>
      <w:r w:rsidR="000439A0" w:rsidRPr="001D5BAA">
        <w:rPr>
          <w:rFonts w:ascii="Bookman Old Style" w:hAnsi="Bookman Old Style"/>
          <w:sz w:val="26"/>
          <w:szCs w:val="26"/>
          <w:lang w:eastAsia="en-US"/>
        </w:rPr>
        <w:t xml:space="preserve"> </w:t>
      </w:r>
    </w:p>
    <w:p w:rsidR="003D0F12" w:rsidRPr="001D5BAA" w:rsidRDefault="003D0F12" w:rsidP="001D5BAA">
      <w:pPr>
        <w:spacing w:line="312" w:lineRule="auto"/>
        <w:rPr>
          <w:rFonts w:ascii="Bookman Old Style" w:hAnsi="Bookman Old Style"/>
          <w:sz w:val="26"/>
          <w:szCs w:val="26"/>
          <w:lang w:eastAsia="en-US"/>
        </w:rPr>
      </w:pPr>
    </w:p>
    <w:p w:rsidR="00C41211" w:rsidRPr="001D5BAA" w:rsidRDefault="0061279F" w:rsidP="001D5BAA">
      <w:pPr>
        <w:numPr>
          <w:ilvl w:val="0"/>
          <w:numId w:val="3"/>
        </w:numPr>
        <w:spacing w:line="312" w:lineRule="auto"/>
        <w:rPr>
          <w:rFonts w:ascii="Bookman Old Style" w:hAnsi="Bookman Old Style"/>
          <w:b/>
          <w:sz w:val="26"/>
          <w:szCs w:val="26"/>
        </w:rPr>
      </w:pPr>
      <w:proofErr w:type="spellStart"/>
      <w:r w:rsidRPr="00B54F2C">
        <w:rPr>
          <w:rFonts w:ascii="Bookman Old Style" w:hAnsi="Bookman Old Style"/>
          <w:b/>
          <w:i/>
          <w:sz w:val="26"/>
          <w:szCs w:val="26"/>
        </w:rPr>
        <w:t>Sollecitudo</w:t>
      </w:r>
      <w:proofErr w:type="spellEnd"/>
      <w:r w:rsidRPr="00B54F2C">
        <w:rPr>
          <w:rFonts w:ascii="Bookman Old Style" w:hAnsi="Bookman Old Style"/>
          <w:b/>
          <w:i/>
          <w:sz w:val="26"/>
          <w:szCs w:val="26"/>
        </w:rPr>
        <w:t xml:space="preserve"> Omnium </w:t>
      </w:r>
      <w:proofErr w:type="spellStart"/>
      <w:r w:rsidRPr="00B54F2C">
        <w:rPr>
          <w:rFonts w:ascii="Bookman Old Style" w:hAnsi="Bookman Old Style"/>
          <w:b/>
          <w:i/>
          <w:sz w:val="26"/>
          <w:szCs w:val="26"/>
        </w:rPr>
        <w:t>Ecclesiarum</w:t>
      </w:r>
      <w:proofErr w:type="spellEnd"/>
      <w:r w:rsidRPr="001D5BAA">
        <w:rPr>
          <w:rFonts w:ascii="Bookman Old Style" w:hAnsi="Bookman Old Style"/>
          <w:b/>
          <w:sz w:val="26"/>
          <w:szCs w:val="26"/>
        </w:rPr>
        <w:t xml:space="preserve"> e Cooperazione tra Chiese.</w:t>
      </w:r>
    </w:p>
    <w:p w:rsidR="00185883" w:rsidRPr="001D5BAA" w:rsidRDefault="00185883" w:rsidP="001D5BAA">
      <w:pPr>
        <w:spacing w:line="312" w:lineRule="auto"/>
        <w:rPr>
          <w:rFonts w:ascii="Bookman Old Style" w:hAnsi="Bookman Old Style"/>
          <w:sz w:val="26"/>
          <w:szCs w:val="26"/>
        </w:rPr>
      </w:pPr>
    </w:p>
    <w:p w:rsidR="002F2BE4" w:rsidRPr="001D5BAA" w:rsidRDefault="00902F14" w:rsidP="001D5BAA">
      <w:pPr>
        <w:spacing w:line="312" w:lineRule="auto"/>
        <w:rPr>
          <w:rFonts w:ascii="Bookman Old Style" w:hAnsi="Bookman Old Style"/>
          <w:sz w:val="26"/>
          <w:szCs w:val="26"/>
        </w:rPr>
      </w:pPr>
      <w:r w:rsidRPr="001D5BAA">
        <w:rPr>
          <w:rFonts w:ascii="Bookman Old Style" w:hAnsi="Bookman Old Style"/>
          <w:sz w:val="26"/>
          <w:szCs w:val="26"/>
        </w:rPr>
        <w:t xml:space="preserve">In questi ultimi tempi si fa sempre più interessante </w:t>
      </w:r>
      <w:r w:rsidR="0061279F" w:rsidRPr="001D5BAA">
        <w:rPr>
          <w:rFonts w:ascii="Bookman Old Style" w:hAnsi="Bookman Old Style"/>
          <w:sz w:val="26"/>
          <w:szCs w:val="26"/>
        </w:rPr>
        <w:t>la riflessione tra la sollecitudine del Papa per tutte le Chiese e la cooperazione bilaterale tra Chiese in ambito del sostegno e aiuto</w:t>
      </w:r>
      <w:r w:rsidRPr="001D5BAA">
        <w:rPr>
          <w:rFonts w:ascii="Bookman Old Style" w:hAnsi="Bookman Old Style"/>
          <w:sz w:val="26"/>
          <w:szCs w:val="26"/>
        </w:rPr>
        <w:t xml:space="preserve">. </w:t>
      </w:r>
    </w:p>
    <w:p w:rsidR="00A503B7" w:rsidRPr="001D5BAA" w:rsidRDefault="00902F14" w:rsidP="001D5BAA">
      <w:pPr>
        <w:spacing w:line="312" w:lineRule="auto"/>
        <w:rPr>
          <w:rFonts w:ascii="Bookman Old Style" w:hAnsi="Bookman Old Style"/>
          <w:sz w:val="26"/>
          <w:szCs w:val="26"/>
        </w:rPr>
      </w:pPr>
      <w:r w:rsidRPr="001D5BAA">
        <w:rPr>
          <w:rFonts w:ascii="Bookman Old Style" w:hAnsi="Bookman Old Style"/>
          <w:sz w:val="26"/>
          <w:szCs w:val="26"/>
        </w:rPr>
        <w:t>Sappiamo che “</w:t>
      </w:r>
      <w:r w:rsidRPr="00A51597">
        <w:rPr>
          <w:rFonts w:ascii="Bookman Old Style" w:hAnsi="Bookman Old Style"/>
          <w:i/>
          <w:sz w:val="26"/>
          <w:szCs w:val="26"/>
        </w:rPr>
        <w:t>l</w:t>
      </w:r>
      <w:r w:rsidR="00F439D9" w:rsidRPr="00A51597">
        <w:rPr>
          <w:rFonts w:ascii="Bookman Old Style" w:hAnsi="Bookman Old Style"/>
          <w:i/>
          <w:sz w:val="26"/>
          <w:szCs w:val="26"/>
        </w:rPr>
        <w:t>e Opere Missionarie furono riconosciute Pontificie dopo che avevano messe radici e acquisito carattere internazionale</w:t>
      </w:r>
      <w:r w:rsidR="00F439D9" w:rsidRPr="001D5BAA">
        <w:rPr>
          <w:rFonts w:ascii="Bookman Old Style" w:hAnsi="Bookman Old Style"/>
          <w:sz w:val="26"/>
          <w:szCs w:val="26"/>
        </w:rPr>
        <w:t xml:space="preserve"> (art. 15). </w:t>
      </w:r>
      <w:r w:rsidR="00F439D9" w:rsidRPr="00A51597">
        <w:rPr>
          <w:rFonts w:ascii="Bookman Old Style" w:hAnsi="Bookman Old Style"/>
          <w:i/>
          <w:sz w:val="26"/>
          <w:szCs w:val="26"/>
        </w:rPr>
        <w:t>In quanto tali, esse sono a disposizione del Romano Pontefice, capo del Collegio dei vescovi e principio e segno dell’unità e dell’universalità della Chiesa</w:t>
      </w:r>
      <w:r w:rsidR="00F439D9" w:rsidRPr="001D5BAA">
        <w:rPr>
          <w:rFonts w:ascii="Bookman Old Style" w:hAnsi="Bookman Old Style"/>
          <w:sz w:val="26"/>
          <w:szCs w:val="26"/>
        </w:rPr>
        <w:t>” (</w:t>
      </w:r>
      <w:r w:rsidR="00F439D9" w:rsidRPr="00A51597">
        <w:rPr>
          <w:rFonts w:ascii="Bookman Old Style" w:hAnsi="Bookman Old Style"/>
          <w:i/>
          <w:sz w:val="26"/>
          <w:szCs w:val="26"/>
        </w:rPr>
        <w:t>ibid</w:t>
      </w:r>
      <w:r w:rsidR="00F439D9" w:rsidRPr="001D5BAA">
        <w:rPr>
          <w:rFonts w:ascii="Bookman Old Style" w:hAnsi="Bookman Old Style"/>
          <w:sz w:val="26"/>
          <w:szCs w:val="26"/>
        </w:rPr>
        <w:t>.)</w:t>
      </w:r>
      <w:r w:rsidRPr="001D5BAA">
        <w:rPr>
          <w:rFonts w:ascii="Bookman Old Style" w:hAnsi="Bookman Old Style"/>
          <w:sz w:val="26"/>
          <w:szCs w:val="26"/>
        </w:rPr>
        <w:t xml:space="preserve">. </w:t>
      </w:r>
      <w:r w:rsidR="00F439D9" w:rsidRPr="001D5BAA">
        <w:rPr>
          <w:rFonts w:ascii="Bookman Old Style" w:hAnsi="Bookman Old Style"/>
          <w:sz w:val="26"/>
          <w:szCs w:val="26"/>
        </w:rPr>
        <w:t xml:space="preserve">Questo non è tanto un elemento derivante dal principio di autorità, o di accentramento, quanto dal fatto che il Pastore Supremo conosce e sente più di chiunque altro le urgenze e i bisogni di tutte e </w:t>
      </w:r>
      <w:r w:rsidR="0061279F" w:rsidRPr="001D5BAA">
        <w:rPr>
          <w:rFonts w:ascii="Bookman Old Style" w:hAnsi="Bookman Old Style"/>
          <w:sz w:val="26"/>
          <w:szCs w:val="26"/>
        </w:rPr>
        <w:t xml:space="preserve">di </w:t>
      </w:r>
      <w:r w:rsidR="00F439D9" w:rsidRPr="001D5BAA">
        <w:rPr>
          <w:rFonts w:ascii="Bookman Old Style" w:hAnsi="Bookman Old Style"/>
          <w:sz w:val="26"/>
          <w:szCs w:val="26"/>
        </w:rPr>
        <w:t>ciascuna Chiesa. Esse sono affidate dal Papa alla Congrega</w:t>
      </w:r>
      <w:r w:rsidR="00417DEC">
        <w:rPr>
          <w:rFonts w:ascii="Bookman Old Style" w:hAnsi="Bookman Old Style"/>
          <w:sz w:val="26"/>
          <w:szCs w:val="26"/>
        </w:rPr>
        <w:t>zione per l’E</w:t>
      </w:r>
      <w:r w:rsidR="00084DA9" w:rsidRPr="001D5BAA">
        <w:rPr>
          <w:rFonts w:ascii="Bookman Old Style" w:hAnsi="Bookman Old Style"/>
          <w:sz w:val="26"/>
          <w:szCs w:val="26"/>
        </w:rPr>
        <w:t xml:space="preserve">vangelizzazione dei Popoli, </w:t>
      </w:r>
      <w:r w:rsidR="00084DA9" w:rsidRPr="00A51597">
        <w:rPr>
          <w:rFonts w:ascii="Bookman Old Style" w:hAnsi="Bookman Old Style"/>
          <w:sz w:val="26"/>
          <w:szCs w:val="26"/>
        </w:rPr>
        <w:t>la quale ha il compito di coordinare l’evangelizzazione e la cooperazione missionaria.</w:t>
      </w:r>
      <w:r w:rsidR="00084DA9" w:rsidRPr="001D5BAA">
        <w:rPr>
          <w:rFonts w:ascii="Bookman Old Style" w:hAnsi="Bookman Old Style"/>
          <w:sz w:val="26"/>
          <w:szCs w:val="26"/>
        </w:rPr>
        <w:t xml:space="preserve"> </w:t>
      </w:r>
    </w:p>
    <w:p w:rsidR="00794993" w:rsidRPr="001D5BAA" w:rsidRDefault="00F439D9" w:rsidP="001D5BAA">
      <w:pPr>
        <w:spacing w:line="312" w:lineRule="auto"/>
        <w:rPr>
          <w:rFonts w:ascii="Bookman Old Style" w:hAnsi="Bookman Old Style"/>
          <w:sz w:val="26"/>
          <w:szCs w:val="26"/>
        </w:rPr>
      </w:pPr>
      <w:r w:rsidRPr="001D5BAA">
        <w:rPr>
          <w:rFonts w:ascii="Bookman Old Style" w:hAnsi="Bookman Old Style"/>
          <w:sz w:val="26"/>
          <w:szCs w:val="26"/>
        </w:rPr>
        <w:t xml:space="preserve">Ma le Opere </w:t>
      </w:r>
      <w:r w:rsidR="00E42273" w:rsidRPr="001D5BAA">
        <w:rPr>
          <w:rFonts w:ascii="Bookman Old Style" w:hAnsi="Bookman Old Style"/>
          <w:sz w:val="26"/>
          <w:szCs w:val="26"/>
        </w:rPr>
        <w:t>appartengono</w:t>
      </w:r>
      <w:r w:rsidRPr="001D5BAA">
        <w:rPr>
          <w:rFonts w:ascii="Bookman Old Style" w:hAnsi="Bookman Old Style"/>
          <w:sz w:val="26"/>
          <w:szCs w:val="26"/>
        </w:rPr>
        <w:t xml:space="preserve"> anche </w:t>
      </w:r>
      <w:r w:rsidR="00E42273" w:rsidRPr="001D5BAA">
        <w:rPr>
          <w:rFonts w:ascii="Bookman Old Style" w:hAnsi="Bookman Old Style"/>
          <w:sz w:val="26"/>
          <w:szCs w:val="26"/>
        </w:rPr>
        <w:t>ad</w:t>
      </w:r>
      <w:r w:rsidRPr="001D5BAA">
        <w:rPr>
          <w:rFonts w:ascii="Bookman Old Style" w:hAnsi="Bookman Old Style"/>
          <w:sz w:val="26"/>
          <w:szCs w:val="26"/>
        </w:rPr>
        <w:t xml:space="preserve"> ogni vescovo, pe</w:t>
      </w:r>
      <w:r w:rsidR="00E42273" w:rsidRPr="001D5BAA">
        <w:rPr>
          <w:rFonts w:ascii="Bookman Old Style" w:hAnsi="Bookman Old Style"/>
          <w:sz w:val="26"/>
          <w:szCs w:val="26"/>
        </w:rPr>
        <w:t>rché radicate nella vita delle C</w:t>
      </w:r>
      <w:r w:rsidRPr="001D5BAA">
        <w:rPr>
          <w:rFonts w:ascii="Bookman Old Style" w:hAnsi="Bookman Old Style"/>
          <w:sz w:val="26"/>
          <w:szCs w:val="26"/>
        </w:rPr>
        <w:t xml:space="preserve">hiese particolari. </w:t>
      </w:r>
      <w:r w:rsidR="00084DA9" w:rsidRPr="001D5BAA">
        <w:rPr>
          <w:rFonts w:ascii="Bookman Old Style" w:hAnsi="Bookman Old Style"/>
          <w:sz w:val="26"/>
          <w:szCs w:val="26"/>
        </w:rPr>
        <w:t>Come la Chiesa Universale s</w:t>
      </w:r>
      <w:r w:rsidR="00193226">
        <w:rPr>
          <w:rFonts w:ascii="Bookman Old Style" w:hAnsi="Bookman Old Style"/>
          <w:sz w:val="26"/>
          <w:szCs w:val="26"/>
        </w:rPr>
        <w:t>ussiste e si concretizza nelle C</w:t>
      </w:r>
      <w:r w:rsidR="00084DA9" w:rsidRPr="001D5BAA">
        <w:rPr>
          <w:rFonts w:ascii="Bookman Old Style" w:hAnsi="Bookman Old Style"/>
          <w:sz w:val="26"/>
          <w:szCs w:val="26"/>
        </w:rPr>
        <w:t xml:space="preserve">hiese particolari, così le Pontificie Opere sono materialmente presenti nelle Chiese particolari. </w:t>
      </w:r>
    </w:p>
    <w:p w:rsidR="002F2BE4" w:rsidRPr="001D5BAA" w:rsidRDefault="00084DA9" w:rsidP="001D5BAA">
      <w:pPr>
        <w:spacing w:line="312" w:lineRule="auto"/>
        <w:rPr>
          <w:rFonts w:ascii="Bookman Old Style" w:hAnsi="Bookman Old Style"/>
          <w:sz w:val="26"/>
          <w:szCs w:val="26"/>
        </w:rPr>
      </w:pPr>
      <w:r w:rsidRPr="001D5BAA">
        <w:rPr>
          <w:rFonts w:ascii="Bookman Old Style" w:hAnsi="Bookman Old Style"/>
          <w:sz w:val="26"/>
          <w:szCs w:val="26"/>
        </w:rPr>
        <w:t>Qui non si tratta assolutamente di livelli o posizioni onorifiche o di autorità, ma di un servizio all’evangelizzazione.</w:t>
      </w:r>
      <w:r w:rsidR="00794993" w:rsidRPr="001D5BAA">
        <w:rPr>
          <w:rFonts w:ascii="Bookman Old Style" w:hAnsi="Bookman Old Style"/>
          <w:sz w:val="26"/>
          <w:szCs w:val="26"/>
        </w:rPr>
        <w:t xml:space="preserve"> Siamo tutti servi della missione.</w:t>
      </w:r>
    </w:p>
    <w:p w:rsidR="002F2BE4" w:rsidRPr="001D5BAA" w:rsidRDefault="00DD51D3" w:rsidP="001D5BAA">
      <w:pPr>
        <w:spacing w:line="312" w:lineRule="auto"/>
        <w:rPr>
          <w:rFonts w:ascii="Bookman Old Style" w:hAnsi="Bookman Old Style"/>
          <w:sz w:val="26"/>
          <w:szCs w:val="26"/>
        </w:rPr>
      </w:pPr>
      <w:r w:rsidRPr="001D5BAA">
        <w:rPr>
          <w:rFonts w:ascii="Bookman Old Style" w:hAnsi="Bookman Old Style"/>
          <w:sz w:val="26"/>
          <w:szCs w:val="26"/>
        </w:rPr>
        <w:lastRenderedPageBreak/>
        <w:t>Tuttavia anche</w:t>
      </w:r>
      <w:r w:rsidR="002F2BE4" w:rsidRPr="001D5BAA">
        <w:rPr>
          <w:rFonts w:ascii="Bookman Old Style" w:hAnsi="Bookman Old Style"/>
          <w:sz w:val="26"/>
          <w:szCs w:val="26"/>
        </w:rPr>
        <w:t xml:space="preserve"> nella Chiesa dobbiamo fare i conti con la problematica tra universale e particolare, ma non come lo fa la società civile, che rivendica la propria identità nazionale sino a farla diventare nazionalismo e tribalismo. Noi abbiamo altri parametri, perché la </w:t>
      </w:r>
      <w:r w:rsidR="00193226">
        <w:rPr>
          <w:rFonts w:ascii="Bookman Old Style" w:hAnsi="Bookman Old Style"/>
          <w:sz w:val="26"/>
          <w:szCs w:val="26"/>
        </w:rPr>
        <w:t>C</w:t>
      </w:r>
      <w:r w:rsidR="002F2BE4" w:rsidRPr="001D5BAA">
        <w:rPr>
          <w:rFonts w:ascii="Bookman Old Style" w:hAnsi="Bookman Old Style"/>
          <w:sz w:val="26"/>
          <w:szCs w:val="26"/>
        </w:rPr>
        <w:t xml:space="preserve">hiesa non riproduce </w:t>
      </w:r>
      <w:r w:rsidRPr="001D5BAA">
        <w:rPr>
          <w:rFonts w:ascii="Bookman Old Style" w:hAnsi="Bookman Old Style"/>
          <w:sz w:val="26"/>
          <w:szCs w:val="26"/>
        </w:rPr>
        <w:t>e</w:t>
      </w:r>
      <w:r w:rsidR="002F2BE4" w:rsidRPr="001D5BAA">
        <w:rPr>
          <w:rFonts w:ascii="Bookman Old Style" w:hAnsi="Bookman Old Style"/>
          <w:sz w:val="26"/>
          <w:szCs w:val="26"/>
        </w:rPr>
        <w:t xml:space="preserve"> non è una copia della società.</w:t>
      </w:r>
    </w:p>
    <w:p w:rsidR="00794993" w:rsidRPr="001D5BAA" w:rsidRDefault="00E42273" w:rsidP="001D5BAA">
      <w:pPr>
        <w:spacing w:line="312" w:lineRule="auto"/>
        <w:rPr>
          <w:rFonts w:ascii="Bookman Old Style" w:hAnsi="Bookman Old Style"/>
          <w:sz w:val="26"/>
          <w:szCs w:val="26"/>
        </w:rPr>
      </w:pPr>
      <w:r w:rsidRPr="001D5BAA">
        <w:rPr>
          <w:rFonts w:ascii="Bookman Old Style" w:hAnsi="Bookman Old Style"/>
          <w:sz w:val="26"/>
          <w:szCs w:val="26"/>
        </w:rPr>
        <w:t>Essa è il P</w:t>
      </w:r>
      <w:r w:rsidR="002F2BE4" w:rsidRPr="001D5BAA">
        <w:rPr>
          <w:rFonts w:ascii="Bookman Old Style" w:hAnsi="Bookman Old Style"/>
          <w:sz w:val="26"/>
          <w:szCs w:val="26"/>
        </w:rPr>
        <w:t xml:space="preserve">opolo convocato dalla Trinità. Essa per sua propria natura è universale e cattolica, e la sua missione </w:t>
      </w:r>
      <w:r w:rsidRPr="001D5BAA">
        <w:rPr>
          <w:rFonts w:ascii="Bookman Old Style" w:hAnsi="Bookman Old Style"/>
          <w:sz w:val="26"/>
          <w:szCs w:val="26"/>
        </w:rPr>
        <w:t xml:space="preserve">consiste proprio nel realizzare, anche geograficamente, </w:t>
      </w:r>
      <w:r w:rsidR="002F2BE4" w:rsidRPr="001D5BAA">
        <w:rPr>
          <w:rFonts w:ascii="Bookman Old Style" w:hAnsi="Bookman Old Style"/>
          <w:sz w:val="26"/>
          <w:szCs w:val="26"/>
        </w:rPr>
        <w:t xml:space="preserve">questa cattolicità. Ma essa si incarna nelle situazioni religiose, culturali e sociali di ogni popolo, esaltandone l’identità. </w:t>
      </w:r>
    </w:p>
    <w:p w:rsidR="00AC4B49" w:rsidRPr="001D5BAA" w:rsidRDefault="00DD51D3" w:rsidP="001D5BAA">
      <w:pPr>
        <w:spacing w:line="312" w:lineRule="auto"/>
        <w:rPr>
          <w:rFonts w:ascii="Bookman Old Style" w:hAnsi="Bookman Old Style"/>
          <w:sz w:val="26"/>
          <w:szCs w:val="26"/>
        </w:rPr>
      </w:pPr>
      <w:r w:rsidRPr="001D5BAA">
        <w:rPr>
          <w:rFonts w:ascii="Bookman Old Style" w:hAnsi="Bookman Old Style"/>
          <w:sz w:val="26"/>
          <w:szCs w:val="26"/>
        </w:rPr>
        <w:t>O</w:t>
      </w:r>
      <w:r w:rsidR="00E42273" w:rsidRPr="001D5BAA">
        <w:rPr>
          <w:rFonts w:ascii="Bookman Old Style" w:hAnsi="Bookman Old Style"/>
          <w:sz w:val="26"/>
          <w:szCs w:val="26"/>
        </w:rPr>
        <w:t>gni C</w:t>
      </w:r>
      <w:r w:rsidR="002F2BE4" w:rsidRPr="001D5BAA">
        <w:rPr>
          <w:rFonts w:ascii="Bookman Old Style" w:hAnsi="Bookman Old Style"/>
          <w:sz w:val="26"/>
          <w:szCs w:val="26"/>
        </w:rPr>
        <w:t>hiesa locale deve farsi attraversar</w:t>
      </w:r>
      <w:r w:rsidR="00AC4B49" w:rsidRPr="001D5BAA">
        <w:rPr>
          <w:rFonts w:ascii="Bookman Old Style" w:hAnsi="Bookman Old Style"/>
          <w:sz w:val="26"/>
          <w:szCs w:val="26"/>
        </w:rPr>
        <w:t xml:space="preserve">e dai bisogni, aspirazioni, fede </w:t>
      </w:r>
      <w:r w:rsidR="002F2BE4" w:rsidRPr="001D5BAA">
        <w:rPr>
          <w:rFonts w:ascii="Bookman Old Style" w:hAnsi="Bookman Old Style"/>
          <w:sz w:val="26"/>
          <w:szCs w:val="26"/>
        </w:rPr>
        <w:t xml:space="preserve"> e</w:t>
      </w:r>
      <w:r w:rsidR="00AC4B49" w:rsidRPr="001D5BAA">
        <w:rPr>
          <w:rFonts w:ascii="Bookman Old Style" w:hAnsi="Bookman Old Style"/>
          <w:sz w:val="26"/>
          <w:szCs w:val="26"/>
        </w:rPr>
        <w:t xml:space="preserve"> carità </w:t>
      </w:r>
      <w:r w:rsidR="00193226">
        <w:rPr>
          <w:rFonts w:ascii="Bookman Old Style" w:hAnsi="Bookman Old Style"/>
          <w:sz w:val="26"/>
          <w:szCs w:val="26"/>
        </w:rPr>
        <w:t>di tutte le altre C</w:t>
      </w:r>
      <w:r w:rsidR="00E42273" w:rsidRPr="001D5BAA">
        <w:rPr>
          <w:rFonts w:ascii="Bookman Old Style" w:hAnsi="Bookman Old Style"/>
          <w:sz w:val="26"/>
          <w:szCs w:val="26"/>
        </w:rPr>
        <w:t>hiese. Ogni C</w:t>
      </w:r>
      <w:r w:rsidR="00AC4B49" w:rsidRPr="001D5BAA">
        <w:rPr>
          <w:rFonts w:ascii="Bookman Old Style" w:hAnsi="Bookman Old Style"/>
          <w:sz w:val="26"/>
          <w:szCs w:val="26"/>
        </w:rPr>
        <w:t xml:space="preserve">hiesa che credesse di </w:t>
      </w:r>
      <w:r w:rsidR="00794993" w:rsidRPr="001D5BAA">
        <w:rPr>
          <w:rFonts w:ascii="Bookman Old Style" w:hAnsi="Bookman Old Style"/>
          <w:sz w:val="26"/>
          <w:szCs w:val="26"/>
        </w:rPr>
        <w:t>affermare l</w:t>
      </w:r>
      <w:r w:rsidR="00AC4B49" w:rsidRPr="001D5BAA">
        <w:rPr>
          <w:rFonts w:ascii="Bookman Old Style" w:hAnsi="Bookman Old Style"/>
          <w:sz w:val="26"/>
          <w:szCs w:val="26"/>
        </w:rPr>
        <w:t>a propria identità</w:t>
      </w:r>
      <w:r w:rsidR="00794993" w:rsidRPr="001D5BAA">
        <w:rPr>
          <w:rFonts w:ascii="Bookman Old Style" w:hAnsi="Bookman Old Style"/>
          <w:sz w:val="26"/>
          <w:szCs w:val="26"/>
        </w:rPr>
        <w:t>, in contrapposizione o ignorando</w:t>
      </w:r>
      <w:r w:rsidR="00AC4B49" w:rsidRPr="001D5BAA">
        <w:rPr>
          <w:rFonts w:ascii="Bookman Old Style" w:hAnsi="Bookman Old Style"/>
          <w:sz w:val="26"/>
          <w:szCs w:val="26"/>
        </w:rPr>
        <w:t xml:space="preserve"> la sua dimensione cattolica universale, è destinata a divenire un ramo secco.</w:t>
      </w:r>
    </w:p>
    <w:p w:rsidR="00794993" w:rsidRPr="001D5BAA" w:rsidRDefault="00794993" w:rsidP="001D5BAA">
      <w:pPr>
        <w:spacing w:line="312" w:lineRule="auto"/>
        <w:rPr>
          <w:rFonts w:ascii="Bookman Old Style" w:hAnsi="Bookman Old Style"/>
          <w:sz w:val="26"/>
          <w:szCs w:val="26"/>
        </w:rPr>
      </w:pPr>
    </w:p>
    <w:p w:rsidR="00A76A5A" w:rsidRDefault="00AC4B49" w:rsidP="001D5BAA">
      <w:pPr>
        <w:spacing w:line="312" w:lineRule="auto"/>
        <w:rPr>
          <w:rFonts w:ascii="Bookman Old Style" w:hAnsi="Bookman Old Style"/>
          <w:sz w:val="26"/>
          <w:szCs w:val="26"/>
        </w:rPr>
      </w:pPr>
      <w:r w:rsidRPr="001D5BAA">
        <w:rPr>
          <w:rFonts w:ascii="Bookman Old Style" w:hAnsi="Bookman Old Style"/>
          <w:sz w:val="26"/>
          <w:szCs w:val="26"/>
        </w:rPr>
        <w:t>Questo discorso è opportuno richiamarlo attraverso voi</w:t>
      </w:r>
      <w:r w:rsidR="00DD51D3" w:rsidRPr="001D5BAA">
        <w:rPr>
          <w:rFonts w:ascii="Bookman Old Style" w:hAnsi="Bookman Old Style"/>
          <w:sz w:val="26"/>
          <w:szCs w:val="26"/>
        </w:rPr>
        <w:t>,</w:t>
      </w:r>
      <w:r w:rsidRPr="001D5BAA">
        <w:rPr>
          <w:rFonts w:ascii="Bookman Old Style" w:hAnsi="Bookman Old Style"/>
          <w:sz w:val="26"/>
          <w:szCs w:val="26"/>
        </w:rPr>
        <w:t xml:space="preserve"> direttori nazionali, ai vostri vescovi. Se le Pontificie Opere non perseverano nel </w:t>
      </w:r>
      <w:r w:rsidR="00794993" w:rsidRPr="001D5BAA">
        <w:rPr>
          <w:rFonts w:ascii="Bookman Old Style" w:hAnsi="Bookman Old Style"/>
          <w:sz w:val="26"/>
          <w:szCs w:val="26"/>
        </w:rPr>
        <w:t>conservare gelosamente</w:t>
      </w:r>
      <w:r w:rsidRPr="001D5BAA">
        <w:rPr>
          <w:rFonts w:ascii="Bookman Old Style" w:hAnsi="Bookman Old Style"/>
          <w:sz w:val="26"/>
          <w:szCs w:val="26"/>
        </w:rPr>
        <w:t xml:space="preserve"> la loro dimensione universale cattolica, è in pericolo </w:t>
      </w:r>
      <w:r w:rsidR="00E42273" w:rsidRPr="001D5BAA">
        <w:rPr>
          <w:rFonts w:ascii="Bookman Old Style" w:hAnsi="Bookman Old Style"/>
          <w:sz w:val="26"/>
          <w:szCs w:val="26"/>
        </w:rPr>
        <w:t xml:space="preserve">non </w:t>
      </w:r>
      <w:r w:rsidRPr="001D5BAA">
        <w:rPr>
          <w:rFonts w:ascii="Bookman Old Style" w:hAnsi="Bookman Old Style"/>
          <w:sz w:val="26"/>
          <w:szCs w:val="26"/>
        </w:rPr>
        <w:t xml:space="preserve">la loro stessa sopravvivenza, </w:t>
      </w:r>
      <w:r w:rsidR="00E42273" w:rsidRPr="001D5BAA">
        <w:rPr>
          <w:rFonts w:ascii="Bookman Old Style" w:hAnsi="Bookman Old Style"/>
          <w:sz w:val="26"/>
          <w:szCs w:val="26"/>
        </w:rPr>
        <w:t xml:space="preserve">ma il servizio a </w:t>
      </w:r>
      <w:r w:rsidR="00A76A5A">
        <w:rPr>
          <w:rFonts w:ascii="Bookman Old Style" w:hAnsi="Bookman Old Style"/>
          <w:sz w:val="26"/>
          <w:szCs w:val="26"/>
        </w:rPr>
        <w:t xml:space="preserve">tutte le </w:t>
      </w:r>
      <w:r w:rsidR="00E42273" w:rsidRPr="001D5BAA">
        <w:rPr>
          <w:rFonts w:ascii="Bookman Old Style" w:hAnsi="Bookman Old Style"/>
          <w:sz w:val="26"/>
          <w:szCs w:val="26"/>
        </w:rPr>
        <w:t>Chiese missionarie</w:t>
      </w:r>
      <w:r w:rsidRPr="001D5BAA">
        <w:rPr>
          <w:rFonts w:ascii="Bookman Old Style" w:hAnsi="Bookman Old Style"/>
          <w:sz w:val="26"/>
          <w:szCs w:val="26"/>
        </w:rPr>
        <w:t>. Resta ancora illuminante</w:t>
      </w:r>
      <w:r w:rsidR="003D0F12" w:rsidRPr="001D5BAA">
        <w:rPr>
          <w:rFonts w:ascii="Bookman Old Style" w:hAnsi="Bookman Old Style"/>
          <w:sz w:val="26"/>
          <w:szCs w:val="26"/>
        </w:rPr>
        <w:t xml:space="preserve"> e saldo</w:t>
      </w:r>
      <w:r w:rsidRPr="001D5BAA">
        <w:rPr>
          <w:rFonts w:ascii="Bookman Old Style" w:hAnsi="Bookman Old Style"/>
          <w:sz w:val="26"/>
          <w:szCs w:val="26"/>
        </w:rPr>
        <w:t xml:space="preserve"> l’atto di fondazione</w:t>
      </w:r>
      <w:r w:rsidR="003F3BC0" w:rsidRPr="001D5BAA">
        <w:rPr>
          <w:rFonts w:ascii="Bookman Old Style" w:hAnsi="Bookman Old Style"/>
          <w:sz w:val="26"/>
          <w:szCs w:val="26"/>
        </w:rPr>
        <w:t xml:space="preserve"> della </w:t>
      </w:r>
      <w:r w:rsidR="00417DEC">
        <w:rPr>
          <w:rFonts w:ascii="Bookman Old Style" w:hAnsi="Bookman Old Style"/>
          <w:sz w:val="26"/>
          <w:szCs w:val="26"/>
        </w:rPr>
        <w:t xml:space="preserve">Pontificia Opera della </w:t>
      </w:r>
      <w:r w:rsidR="003F3BC0" w:rsidRPr="001D5BAA">
        <w:rPr>
          <w:rFonts w:ascii="Bookman Old Style" w:hAnsi="Bookman Old Style"/>
          <w:sz w:val="26"/>
          <w:szCs w:val="26"/>
        </w:rPr>
        <w:t xml:space="preserve">Propagazione della Fede. Ai responsabili di diversi gruppi missionari riuniti a Lione il 3 maggio 1822, il loro presidente dichiarava: </w:t>
      </w:r>
      <w:r w:rsidR="00A51597" w:rsidRPr="001D5BAA">
        <w:rPr>
          <w:rFonts w:ascii="Bookman Old Style" w:hAnsi="Bookman Old Style"/>
          <w:sz w:val="26"/>
          <w:szCs w:val="26"/>
        </w:rPr>
        <w:t>“</w:t>
      </w:r>
      <w:r w:rsidR="003F3BC0" w:rsidRPr="00A51597">
        <w:rPr>
          <w:rFonts w:ascii="Bookman Old Style" w:hAnsi="Bookman Old Style"/>
          <w:i/>
          <w:sz w:val="26"/>
          <w:szCs w:val="26"/>
        </w:rPr>
        <w:t>Noi siamo cattolici e dobbiamo fondare un’opera cattolica, cioè universale. Noi non dobbiamo aiutare questa o quella missione, ma tutte le missioni del mondo</w:t>
      </w:r>
      <w:r w:rsidR="003F3BC0" w:rsidRPr="001D5BAA">
        <w:rPr>
          <w:rFonts w:ascii="Bookman Old Style" w:hAnsi="Bookman Old Style"/>
          <w:sz w:val="26"/>
          <w:szCs w:val="26"/>
        </w:rPr>
        <w:t>”</w:t>
      </w:r>
      <w:r w:rsidR="00A76A5A">
        <w:rPr>
          <w:rFonts w:ascii="Bookman Old Style" w:hAnsi="Bookman Old Style"/>
          <w:sz w:val="26"/>
          <w:szCs w:val="26"/>
        </w:rPr>
        <w:t>. È dunque opportuno</w:t>
      </w:r>
      <w:r w:rsidR="003F3BC0" w:rsidRPr="001D5BAA">
        <w:rPr>
          <w:rFonts w:ascii="Bookman Old Style" w:hAnsi="Bookman Old Style"/>
          <w:sz w:val="26"/>
          <w:szCs w:val="26"/>
        </w:rPr>
        <w:t xml:space="preserve"> preservare tutte e due le caratteristiche</w:t>
      </w:r>
      <w:r w:rsidR="00DD51D3" w:rsidRPr="001D5BAA">
        <w:rPr>
          <w:rFonts w:ascii="Bookman Old Style" w:hAnsi="Bookman Old Style"/>
          <w:sz w:val="26"/>
          <w:szCs w:val="26"/>
        </w:rPr>
        <w:t xml:space="preserve"> delle O</w:t>
      </w:r>
      <w:r w:rsidR="003F3BC0" w:rsidRPr="001D5BAA">
        <w:rPr>
          <w:rFonts w:ascii="Bookman Old Style" w:hAnsi="Bookman Old Style"/>
          <w:sz w:val="26"/>
          <w:szCs w:val="26"/>
        </w:rPr>
        <w:t xml:space="preserve">pere: il loro carattere pontificio ed episcopale. </w:t>
      </w:r>
      <w:r w:rsidR="00A76A5A">
        <w:rPr>
          <w:rFonts w:ascii="Bookman Old Style" w:hAnsi="Bookman Old Style"/>
          <w:sz w:val="26"/>
          <w:szCs w:val="26"/>
        </w:rPr>
        <w:t xml:space="preserve">È </w:t>
      </w:r>
      <w:r w:rsidR="003F3BC0" w:rsidRPr="001D5BAA">
        <w:rPr>
          <w:rFonts w:ascii="Bookman Old Style" w:hAnsi="Bookman Old Style"/>
          <w:sz w:val="26"/>
          <w:szCs w:val="26"/>
        </w:rPr>
        <w:t xml:space="preserve">necessario contemperare le esigenze che scaturiscono da un necessario radicamento sul territorio, dall’osservanza delle leggi civili che regolano gli enti caritativi, con la ragion d’essere delle POM, </w:t>
      </w:r>
      <w:r w:rsidR="00A76A5A">
        <w:rPr>
          <w:rFonts w:ascii="Bookman Old Style" w:hAnsi="Bookman Old Style"/>
          <w:sz w:val="26"/>
          <w:szCs w:val="26"/>
        </w:rPr>
        <w:t>ossia l’universalità</w:t>
      </w:r>
      <w:r w:rsidR="003F3BC0" w:rsidRPr="001D5BAA">
        <w:rPr>
          <w:rFonts w:ascii="Bookman Old Style" w:hAnsi="Bookman Old Style"/>
          <w:sz w:val="26"/>
          <w:szCs w:val="26"/>
        </w:rPr>
        <w:t xml:space="preserve">. </w:t>
      </w:r>
    </w:p>
    <w:p w:rsidR="00A503B7" w:rsidRPr="001D5BAA" w:rsidRDefault="00A76A5A" w:rsidP="001D5BAA">
      <w:pPr>
        <w:spacing w:line="312" w:lineRule="auto"/>
        <w:rPr>
          <w:rFonts w:ascii="Bookman Old Style" w:hAnsi="Bookman Old Style"/>
          <w:sz w:val="26"/>
          <w:szCs w:val="26"/>
        </w:rPr>
      </w:pPr>
      <w:r>
        <w:rPr>
          <w:rFonts w:ascii="Bookman Old Style" w:hAnsi="Bookman Old Style"/>
          <w:sz w:val="26"/>
          <w:szCs w:val="26"/>
        </w:rPr>
        <w:t xml:space="preserve">È </w:t>
      </w:r>
      <w:r w:rsidR="002865E9" w:rsidRPr="001D5BAA">
        <w:rPr>
          <w:rFonts w:ascii="Bookman Old Style" w:hAnsi="Bookman Old Style"/>
          <w:sz w:val="26"/>
          <w:szCs w:val="26"/>
        </w:rPr>
        <w:t>in questa logica che le POM hanno</w:t>
      </w:r>
      <w:r w:rsidR="00794993" w:rsidRPr="001D5BAA">
        <w:rPr>
          <w:rFonts w:ascii="Bookman Old Style" w:hAnsi="Bookman Old Style"/>
          <w:sz w:val="26"/>
          <w:szCs w:val="26"/>
        </w:rPr>
        <w:t xml:space="preserve"> istituito il F</w:t>
      </w:r>
      <w:r w:rsidR="002865E9" w:rsidRPr="001D5BAA">
        <w:rPr>
          <w:rFonts w:ascii="Bookman Old Style" w:hAnsi="Bookman Old Style"/>
          <w:sz w:val="26"/>
          <w:szCs w:val="26"/>
        </w:rPr>
        <w:t>ondo</w:t>
      </w:r>
      <w:r w:rsidR="00794993" w:rsidRPr="001D5BAA">
        <w:rPr>
          <w:rFonts w:ascii="Bookman Old Style" w:hAnsi="Bookman Old Style"/>
          <w:sz w:val="26"/>
          <w:szCs w:val="26"/>
        </w:rPr>
        <w:t xml:space="preserve"> U</w:t>
      </w:r>
      <w:r w:rsidR="002865E9" w:rsidRPr="001D5BAA">
        <w:rPr>
          <w:rFonts w:ascii="Bookman Old Style" w:hAnsi="Bookman Old Style"/>
          <w:sz w:val="26"/>
          <w:szCs w:val="26"/>
        </w:rPr>
        <w:t xml:space="preserve">niversale </w:t>
      </w:r>
      <w:r w:rsidR="00794993" w:rsidRPr="001D5BAA">
        <w:rPr>
          <w:rFonts w:ascii="Bookman Old Style" w:hAnsi="Bookman Old Style"/>
          <w:sz w:val="26"/>
          <w:szCs w:val="26"/>
        </w:rPr>
        <w:t>di S</w:t>
      </w:r>
      <w:r w:rsidR="002865E9" w:rsidRPr="001D5BAA">
        <w:rPr>
          <w:rFonts w:ascii="Bookman Old Style" w:hAnsi="Bookman Old Style"/>
          <w:sz w:val="26"/>
          <w:szCs w:val="26"/>
        </w:rPr>
        <w:t>olidarietà, con cui devono sostenere in modo prioritario le Chiese in situazioni difficili e di maggiore necessità, aiutandole a far fronte ai loro bisogni pastorali e missionari fondamentali.</w:t>
      </w:r>
    </w:p>
    <w:p w:rsidR="007D1B8A" w:rsidRPr="001D5BAA" w:rsidRDefault="00F5241E" w:rsidP="00A76A5A">
      <w:pPr>
        <w:spacing w:line="312" w:lineRule="auto"/>
        <w:rPr>
          <w:rFonts w:ascii="Bookman Old Style" w:hAnsi="Bookman Old Style"/>
          <w:sz w:val="26"/>
          <w:szCs w:val="26"/>
        </w:rPr>
      </w:pPr>
      <w:r w:rsidRPr="001D5BAA">
        <w:rPr>
          <w:rFonts w:ascii="Bookman Old Style" w:hAnsi="Bookman Old Style"/>
          <w:sz w:val="26"/>
          <w:szCs w:val="26"/>
        </w:rPr>
        <w:t xml:space="preserve">L’uno non esclude l’altro, anzi ambedue acquistano significato e forza dalla loro costruttiva relazione. </w:t>
      </w:r>
      <w:r w:rsidR="000D44E7" w:rsidRPr="001D5BAA">
        <w:rPr>
          <w:rFonts w:ascii="Bookman Old Style" w:hAnsi="Bookman Old Style"/>
          <w:sz w:val="26"/>
          <w:szCs w:val="26"/>
        </w:rPr>
        <w:t xml:space="preserve"> </w:t>
      </w:r>
      <w:r w:rsidR="00A76A5A">
        <w:rPr>
          <w:rFonts w:ascii="Bookman Old Style" w:hAnsi="Bookman Old Style"/>
          <w:sz w:val="26"/>
          <w:szCs w:val="26"/>
        </w:rPr>
        <w:t>Accanto al servizio del Papa per tutte le Chiese, va compreso anche il servizio di cooperazione tra Chiese particolari, ma la Giornata Missionaria Mondiale ha motivo di esistere in virtù de</w:t>
      </w:r>
      <w:r w:rsidR="005D17F2">
        <w:rPr>
          <w:rFonts w:ascii="Bookman Old Style" w:hAnsi="Bookman Old Style"/>
          <w:sz w:val="26"/>
          <w:szCs w:val="26"/>
        </w:rPr>
        <w:t xml:space="preserve">lla </w:t>
      </w:r>
      <w:r w:rsidR="005D17F2">
        <w:rPr>
          <w:rFonts w:ascii="Bookman Old Style" w:hAnsi="Bookman Old Style"/>
          <w:sz w:val="26"/>
          <w:szCs w:val="26"/>
        </w:rPr>
        <w:lastRenderedPageBreak/>
        <w:t>possibilità di permettere al S</w:t>
      </w:r>
      <w:r w:rsidR="00A76A5A">
        <w:rPr>
          <w:rFonts w:ascii="Bookman Old Style" w:hAnsi="Bookman Old Style"/>
          <w:sz w:val="26"/>
          <w:szCs w:val="26"/>
        </w:rPr>
        <w:t xml:space="preserve">anto Padre </w:t>
      </w:r>
      <w:r w:rsidR="005D17F2">
        <w:rPr>
          <w:rFonts w:ascii="Bookman Old Style" w:hAnsi="Bookman Old Style"/>
          <w:sz w:val="26"/>
          <w:szCs w:val="26"/>
        </w:rPr>
        <w:t xml:space="preserve">di adempiere a questo Suo Alto Ufficio. </w:t>
      </w:r>
    </w:p>
    <w:p w:rsidR="00F464B1" w:rsidRPr="001D5BAA" w:rsidRDefault="00F464B1" w:rsidP="001D5BAA">
      <w:pPr>
        <w:spacing w:line="312" w:lineRule="auto"/>
        <w:rPr>
          <w:rFonts w:ascii="Bookman Old Style" w:hAnsi="Bookman Old Style"/>
          <w:sz w:val="26"/>
          <w:szCs w:val="26"/>
        </w:rPr>
      </w:pPr>
    </w:p>
    <w:p w:rsidR="00273CE0" w:rsidRPr="001D5BAA" w:rsidRDefault="00866660" w:rsidP="001D5BAA">
      <w:pPr>
        <w:numPr>
          <w:ilvl w:val="0"/>
          <w:numId w:val="3"/>
        </w:numPr>
        <w:spacing w:line="312" w:lineRule="auto"/>
        <w:rPr>
          <w:rFonts w:ascii="Bookman Old Style" w:hAnsi="Bookman Old Style"/>
          <w:b/>
          <w:sz w:val="26"/>
          <w:szCs w:val="26"/>
        </w:rPr>
      </w:pPr>
      <w:r w:rsidRPr="001D5BAA">
        <w:rPr>
          <w:rFonts w:ascii="Bookman Old Style" w:hAnsi="Bookman Old Style"/>
          <w:b/>
          <w:sz w:val="26"/>
          <w:szCs w:val="26"/>
        </w:rPr>
        <w:t>Attività</w:t>
      </w:r>
      <w:r w:rsidR="00794993" w:rsidRPr="001D5BAA">
        <w:rPr>
          <w:rFonts w:ascii="Bookman Old Style" w:hAnsi="Bookman Old Style"/>
          <w:b/>
          <w:sz w:val="26"/>
          <w:szCs w:val="26"/>
        </w:rPr>
        <w:t xml:space="preserve"> di  Animazione</w:t>
      </w:r>
    </w:p>
    <w:p w:rsidR="009B6725" w:rsidRPr="001D5BAA" w:rsidRDefault="009B6725" w:rsidP="001D5BAA">
      <w:pPr>
        <w:spacing w:line="312" w:lineRule="auto"/>
        <w:rPr>
          <w:rFonts w:ascii="Bookman Old Style" w:hAnsi="Bookman Old Style"/>
          <w:sz w:val="26"/>
          <w:szCs w:val="26"/>
        </w:rPr>
      </w:pPr>
    </w:p>
    <w:p w:rsidR="006F6CA9" w:rsidRPr="001D5BAA" w:rsidRDefault="00866660" w:rsidP="001D5BAA">
      <w:pPr>
        <w:spacing w:line="312" w:lineRule="auto"/>
        <w:rPr>
          <w:rFonts w:ascii="Bookman Old Style" w:hAnsi="Bookman Old Style"/>
          <w:sz w:val="26"/>
          <w:szCs w:val="26"/>
        </w:rPr>
      </w:pPr>
      <w:r w:rsidRPr="001D5BAA">
        <w:rPr>
          <w:rFonts w:ascii="Bookman Old Style" w:hAnsi="Bookman Old Style"/>
          <w:sz w:val="26"/>
          <w:szCs w:val="26"/>
        </w:rPr>
        <w:t>L</w:t>
      </w:r>
      <w:r w:rsidR="006F6CA9" w:rsidRPr="001D5BAA">
        <w:rPr>
          <w:rFonts w:ascii="Bookman Old Style" w:hAnsi="Bookman Old Style"/>
          <w:sz w:val="26"/>
          <w:szCs w:val="26"/>
        </w:rPr>
        <w:t xml:space="preserve">e Pontificie Opere subiscono gli effetti della crisi economico-finanziaria. </w:t>
      </w:r>
      <w:r w:rsidR="00A955D4" w:rsidRPr="001D5BAA">
        <w:rPr>
          <w:rFonts w:ascii="Bookman Old Style" w:hAnsi="Bookman Old Style"/>
          <w:sz w:val="26"/>
          <w:szCs w:val="26"/>
        </w:rPr>
        <w:t xml:space="preserve">Dobbiamo costatare una </w:t>
      </w:r>
      <w:r w:rsidR="00526912" w:rsidRPr="001D5BAA">
        <w:rPr>
          <w:rFonts w:ascii="Bookman Old Style" w:hAnsi="Bookman Old Style"/>
          <w:sz w:val="26"/>
          <w:szCs w:val="26"/>
        </w:rPr>
        <w:t xml:space="preserve">progressiva </w:t>
      </w:r>
      <w:r w:rsidR="00A955D4" w:rsidRPr="001D5BAA">
        <w:rPr>
          <w:rFonts w:ascii="Bookman Old Style" w:hAnsi="Bookman Old Style"/>
          <w:sz w:val="26"/>
          <w:szCs w:val="26"/>
        </w:rPr>
        <w:t>diminuzione delle offerte da parte dei fedeli delle Chiese di antica fondazione, mentre si registra un modesto aumento nelle giovani Chiese dell’Africa e dell’Asia.</w:t>
      </w:r>
    </w:p>
    <w:p w:rsidR="009B6725" w:rsidRPr="001D5BAA" w:rsidRDefault="00A955D4" w:rsidP="001D5BAA">
      <w:pPr>
        <w:spacing w:line="312" w:lineRule="auto"/>
        <w:rPr>
          <w:rFonts w:ascii="Bookman Old Style" w:hAnsi="Bookman Old Style"/>
          <w:sz w:val="26"/>
          <w:szCs w:val="26"/>
        </w:rPr>
      </w:pPr>
      <w:r w:rsidRPr="001D5BAA">
        <w:rPr>
          <w:rFonts w:ascii="Bookman Old Style" w:hAnsi="Bookman Old Style"/>
          <w:sz w:val="26"/>
          <w:szCs w:val="26"/>
        </w:rPr>
        <w:t xml:space="preserve">Io credo che questa diminuzione sia </w:t>
      </w:r>
      <w:r w:rsidR="00866660" w:rsidRPr="001D5BAA">
        <w:rPr>
          <w:rFonts w:ascii="Bookman Old Style" w:hAnsi="Bookman Old Style"/>
          <w:sz w:val="26"/>
          <w:szCs w:val="26"/>
        </w:rPr>
        <w:t xml:space="preserve">dovuta non </w:t>
      </w:r>
      <w:r w:rsidRPr="001D5BAA">
        <w:rPr>
          <w:rFonts w:ascii="Bookman Old Style" w:hAnsi="Bookman Old Style"/>
          <w:sz w:val="26"/>
          <w:szCs w:val="26"/>
        </w:rPr>
        <w:t>solo</w:t>
      </w:r>
      <w:r w:rsidR="009B6725" w:rsidRPr="001D5BAA">
        <w:rPr>
          <w:rFonts w:ascii="Bookman Old Style" w:hAnsi="Bookman Old Style"/>
          <w:sz w:val="26"/>
          <w:szCs w:val="26"/>
        </w:rPr>
        <w:t xml:space="preserve"> al</w:t>
      </w:r>
      <w:r w:rsidRPr="001D5BAA">
        <w:rPr>
          <w:rFonts w:ascii="Bookman Old Style" w:hAnsi="Bookman Old Style"/>
          <w:sz w:val="26"/>
          <w:szCs w:val="26"/>
        </w:rPr>
        <w:t xml:space="preserve">la crisi finanziaria, la quale, a conti fatti, </w:t>
      </w:r>
      <w:r w:rsidR="009B6725" w:rsidRPr="001D5BAA">
        <w:rPr>
          <w:rFonts w:ascii="Bookman Old Style" w:hAnsi="Bookman Old Style"/>
          <w:sz w:val="26"/>
          <w:szCs w:val="26"/>
        </w:rPr>
        <w:t>dov</w:t>
      </w:r>
      <w:r w:rsidR="00866660" w:rsidRPr="001D5BAA">
        <w:rPr>
          <w:rFonts w:ascii="Bookman Old Style" w:hAnsi="Bookman Old Style"/>
          <w:sz w:val="26"/>
          <w:szCs w:val="26"/>
        </w:rPr>
        <w:t xml:space="preserve">rebbe incidere non più di tanto, ma anche all’affievolimento </w:t>
      </w:r>
      <w:r w:rsidR="005D17F2">
        <w:rPr>
          <w:rFonts w:ascii="Bookman Old Style" w:hAnsi="Bookman Old Style"/>
          <w:sz w:val="26"/>
          <w:szCs w:val="26"/>
        </w:rPr>
        <w:t>dello spirito e delle motivazioni missionarie</w:t>
      </w:r>
      <w:r w:rsidR="00866660" w:rsidRPr="001D5BAA">
        <w:rPr>
          <w:rFonts w:ascii="Bookman Old Style" w:hAnsi="Bookman Old Style"/>
          <w:sz w:val="26"/>
          <w:szCs w:val="26"/>
        </w:rPr>
        <w:t xml:space="preserve">. </w:t>
      </w:r>
      <w:r w:rsidR="005D17F2">
        <w:rPr>
          <w:rFonts w:ascii="Bookman Old Style" w:hAnsi="Bookman Old Style"/>
          <w:sz w:val="26"/>
          <w:szCs w:val="26"/>
        </w:rPr>
        <w:t>S</w:t>
      </w:r>
      <w:r w:rsidR="00866660" w:rsidRPr="001D5BAA">
        <w:rPr>
          <w:rFonts w:ascii="Bookman Old Style" w:hAnsi="Bookman Old Style"/>
          <w:sz w:val="26"/>
          <w:szCs w:val="26"/>
        </w:rPr>
        <w:t>arebbe</w:t>
      </w:r>
      <w:r w:rsidR="00526912" w:rsidRPr="001D5BAA">
        <w:rPr>
          <w:rFonts w:ascii="Bookman Old Style" w:hAnsi="Bookman Old Style"/>
          <w:sz w:val="26"/>
          <w:szCs w:val="26"/>
        </w:rPr>
        <w:t xml:space="preserve"> ragionevole concludere che è in atto </w:t>
      </w:r>
      <w:r w:rsidR="009B6725" w:rsidRPr="001D5BAA">
        <w:rPr>
          <w:rFonts w:ascii="Bookman Old Style" w:hAnsi="Bookman Old Style"/>
          <w:sz w:val="26"/>
          <w:szCs w:val="26"/>
        </w:rPr>
        <w:t xml:space="preserve">una progressiva </w:t>
      </w:r>
      <w:r w:rsidR="00417DEC">
        <w:rPr>
          <w:rFonts w:ascii="Bookman Old Style" w:hAnsi="Bookman Old Style"/>
          <w:sz w:val="26"/>
          <w:szCs w:val="26"/>
        </w:rPr>
        <w:t xml:space="preserve">disaffezione </w:t>
      </w:r>
      <w:r w:rsidR="005D17F2">
        <w:rPr>
          <w:rFonts w:ascii="Bookman Old Style" w:hAnsi="Bookman Old Style"/>
          <w:sz w:val="26"/>
          <w:szCs w:val="26"/>
        </w:rPr>
        <w:t>del P</w:t>
      </w:r>
      <w:r w:rsidR="009B6725" w:rsidRPr="001D5BAA">
        <w:rPr>
          <w:rFonts w:ascii="Bookman Old Style" w:hAnsi="Bookman Old Style"/>
          <w:sz w:val="26"/>
          <w:szCs w:val="26"/>
        </w:rPr>
        <w:t>opolo di Dio nei confronti</w:t>
      </w:r>
      <w:r w:rsidR="00417DEC">
        <w:rPr>
          <w:rFonts w:ascii="Bookman Old Style" w:hAnsi="Bookman Old Style"/>
          <w:sz w:val="26"/>
          <w:szCs w:val="26"/>
        </w:rPr>
        <w:t xml:space="preserve"> del mondo missionario?</w:t>
      </w:r>
      <w:r w:rsidR="00526912" w:rsidRPr="001D5BAA">
        <w:rPr>
          <w:rFonts w:ascii="Bookman Old Style" w:hAnsi="Bookman Old Style"/>
          <w:sz w:val="26"/>
          <w:szCs w:val="26"/>
        </w:rPr>
        <w:t xml:space="preserve"> </w:t>
      </w:r>
      <w:r w:rsidR="00866660" w:rsidRPr="001D5BAA">
        <w:rPr>
          <w:rFonts w:ascii="Bookman Old Style" w:hAnsi="Bookman Old Style"/>
          <w:sz w:val="26"/>
          <w:szCs w:val="26"/>
        </w:rPr>
        <w:t xml:space="preserve">Ma è </w:t>
      </w:r>
      <w:r w:rsidR="005D17F2">
        <w:rPr>
          <w:rFonts w:ascii="Bookman Old Style" w:hAnsi="Bookman Old Style"/>
          <w:sz w:val="26"/>
          <w:szCs w:val="26"/>
        </w:rPr>
        <w:t>proprio così? Perché</w:t>
      </w:r>
      <w:r w:rsidR="00526912" w:rsidRPr="001D5BAA">
        <w:rPr>
          <w:rFonts w:ascii="Bookman Old Style" w:hAnsi="Bookman Old Style"/>
          <w:sz w:val="26"/>
          <w:szCs w:val="26"/>
        </w:rPr>
        <w:t xml:space="preserve"> mai</w:t>
      </w:r>
      <w:r w:rsidR="00C91FD1">
        <w:rPr>
          <w:rFonts w:ascii="Bookman Old Style" w:hAnsi="Bookman Old Style"/>
          <w:sz w:val="26"/>
          <w:szCs w:val="26"/>
        </w:rPr>
        <w:t xml:space="preserve">,  come in questo tempo, </w:t>
      </w:r>
      <w:r w:rsidR="00D65918">
        <w:rPr>
          <w:rFonts w:ascii="Bookman Old Style" w:hAnsi="Bookman Old Style"/>
          <w:sz w:val="26"/>
          <w:szCs w:val="26"/>
        </w:rPr>
        <w:t xml:space="preserve">la sensibilità </w:t>
      </w:r>
      <w:r w:rsidR="00526912" w:rsidRPr="001D5BAA">
        <w:rPr>
          <w:rFonts w:ascii="Bookman Old Style" w:hAnsi="Bookman Old Style"/>
          <w:sz w:val="26"/>
          <w:szCs w:val="26"/>
        </w:rPr>
        <w:t>missionari</w:t>
      </w:r>
      <w:r w:rsidR="00D65918">
        <w:rPr>
          <w:rFonts w:ascii="Bookman Old Style" w:hAnsi="Bookman Old Style"/>
          <w:sz w:val="26"/>
          <w:szCs w:val="26"/>
        </w:rPr>
        <w:t>a</w:t>
      </w:r>
      <w:r w:rsidR="00526912" w:rsidRPr="001D5BAA">
        <w:rPr>
          <w:rFonts w:ascii="Bookman Old Style" w:hAnsi="Bookman Old Style"/>
          <w:sz w:val="26"/>
          <w:szCs w:val="26"/>
        </w:rPr>
        <w:t xml:space="preserve"> è </w:t>
      </w:r>
      <w:r w:rsidR="00D65918">
        <w:rPr>
          <w:rFonts w:ascii="Bookman Old Style" w:hAnsi="Bookman Old Style"/>
          <w:sz w:val="26"/>
          <w:szCs w:val="26"/>
        </w:rPr>
        <w:t xml:space="preserve">stata </w:t>
      </w:r>
      <w:r w:rsidR="00526912" w:rsidRPr="001D5BAA">
        <w:rPr>
          <w:rFonts w:ascii="Bookman Old Style" w:hAnsi="Bookman Old Style"/>
          <w:sz w:val="26"/>
          <w:szCs w:val="26"/>
        </w:rPr>
        <w:t xml:space="preserve">così forte </w:t>
      </w:r>
      <w:r w:rsidR="00C91FD1">
        <w:rPr>
          <w:rFonts w:ascii="Bookman Old Style" w:hAnsi="Bookman Old Style"/>
          <w:sz w:val="26"/>
          <w:szCs w:val="26"/>
        </w:rPr>
        <w:t xml:space="preserve">e stimata </w:t>
      </w:r>
      <w:r w:rsidR="00526912" w:rsidRPr="001D5BAA">
        <w:rPr>
          <w:rFonts w:ascii="Bookman Old Style" w:hAnsi="Bookman Old Style"/>
          <w:sz w:val="26"/>
          <w:szCs w:val="26"/>
        </w:rPr>
        <w:t xml:space="preserve">nella storia della Chiesa. Si tratta </w:t>
      </w:r>
      <w:r w:rsidR="00866660" w:rsidRPr="001D5BAA">
        <w:rPr>
          <w:rFonts w:ascii="Bookman Old Style" w:hAnsi="Bookman Old Style"/>
          <w:sz w:val="26"/>
          <w:szCs w:val="26"/>
        </w:rPr>
        <w:t xml:space="preserve">allora </w:t>
      </w:r>
      <w:r w:rsidR="00526912" w:rsidRPr="001D5BAA">
        <w:rPr>
          <w:rFonts w:ascii="Bookman Old Style" w:hAnsi="Bookman Old Style"/>
          <w:sz w:val="26"/>
          <w:szCs w:val="26"/>
        </w:rPr>
        <w:t>di rivedere la nostra attività di animazione,</w:t>
      </w:r>
      <w:r w:rsidR="00C91FD1">
        <w:rPr>
          <w:rFonts w:ascii="Bookman Old Style" w:hAnsi="Bookman Old Style"/>
          <w:sz w:val="26"/>
          <w:szCs w:val="26"/>
        </w:rPr>
        <w:t xml:space="preserve"> che deve parlare al cuore del P</w:t>
      </w:r>
      <w:r w:rsidR="00526912" w:rsidRPr="001D5BAA">
        <w:rPr>
          <w:rFonts w:ascii="Bookman Old Style" w:hAnsi="Bookman Old Style"/>
          <w:sz w:val="26"/>
          <w:szCs w:val="26"/>
        </w:rPr>
        <w:t xml:space="preserve">opolo di Dio, indicando </w:t>
      </w:r>
      <w:r w:rsidR="00D65918">
        <w:rPr>
          <w:rFonts w:ascii="Bookman Old Style" w:hAnsi="Bookman Old Style"/>
          <w:sz w:val="26"/>
          <w:szCs w:val="26"/>
        </w:rPr>
        <w:t>la bellezza della partecipazione al servizio missionario</w:t>
      </w:r>
      <w:r w:rsidR="00526912" w:rsidRPr="001D5BAA">
        <w:rPr>
          <w:rFonts w:ascii="Bookman Old Style" w:hAnsi="Bookman Old Style"/>
          <w:sz w:val="26"/>
          <w:szCs w:val="26"/>
        </w:rPr>
        <w:t xml:space="preserve">. </w:t>
      </w:r>
    </w:p>
    <w:p w:rsidR="000D44E7" w:rsidRPr="001D5BAA" w:rsidRDefault="00C37C64" w:rsidP="001D5BAA">
      <w:pPr>
        <w:spacing w:line="312" w:lineRule="auto"/>
        <w:rPr>
          <w:rFonts w:ascii="Bookman Old Style" w:hAnsi="Bookman Old Style"/>
          <w:sz w:val="26"/>
          <w:szCs w:val="26"/>
        </w:rPr>
      </w:pPr>
      <w:r w:rsidRPr="001D5BAA">
        <w:rPr>
          <w:rFonts w:ascii="Bookman Old Style" w:hAnsi="Bookman Old Style"/>
          <w:sz w:val="26"/>
          <w:szCs w:val="26"/>
        </w:rPr>
        <w:t xml:space="preserve">La cooperazione missionaria non può esclusivamente fondarsi sulla raccolta delle offerte. Esse, le </w:t>
      </w:r>
      <w:r w:rsidR="00C91FD1">
        <w:rPr>
          <w:rFonts w:ascii="Bookman Old Style" w:hAnsi="Bookman Old Style"/>
          <w:sz w:val="26"/>
          <w:szCs w:val="26"/>
        </w:rPr>
        <w:t xml:space="preserve">Pontificie </w:t>
      </w:r>
      <w:r w:rsidRPr="001D5BAA">
        <w:rPr>
          <w:rFonts w:ascii="Bookman Old Style" w:hAnsi="Bookman Old Style"/>
          <w:sz w:val="26"/>
          <w:szCs w:val="26"/>
        </w:rPr>
        <w:t>Opere</w:t>
      </w:r>
      <w:r w:rsidR="00C91FD1">
        <w:rPr>
          <w:rFonts w:ascii="Bookman Old Style" w:hAnsi="Bookman Old Style"/>
          <w:sz w:val="26"/>
          <w:szCs w:val="26"/>
        </w:rPr>
        <w:t xml:space="preserve"> Missionarie</w:t>
      </w:r>
      <w:r w:rsidRPr="001D5BAA">
        <w:rPr>
          <w:rFonts w:ascii="Bookman Old Style" w:hAnsi="Bookman Old Style"/>
          <w:sz w:val="26"/>
          <w:szCs w:val="26"/>
        </w:rPr>
        <w:t>, sono carismatiche, cioè hanno la loro efficacia nella potenza dello Spirito Santo. L’appropriazione della fede, per donarl</w:t>
      </w:r>
      <w:r w:rsidR="00C91FD1">
        <w:rPr>
          <w:rFonts w:ascii="Bookman Old Style" w:hAnsi="Bookman Old Style"/>
          <w:sz w:val="26"/>
          <w:szCs w:val="26"/>
        </w:rPr>
        <w:t>a, la preghiera per le missioni</w:t>
      </w:r>
      <w:r w:rsidRPr="001D5BAA">
        <w:rPr>
          <w:rFonts w:ascii="Bookman Old Style" w:hAnsi="Bookman Old Style"/>
          <w:sz w:val="26"/>
          <w:szCs w:val="26"/>
        </w:rPr>
        <w:t xml:space="preserve"> e il sacrifico sono elementi necessari per l’efficacia dell’opera di evangelizzazione. Non dimentichiamo che la patrona universale delle missioni è S. Teresina del Bambino Gesù, che ha offerto tutta la sua vita di contemplazione, di preghiera e sacrifico per le missioni. Questo vale ancora oggi.</w:t>
      </w:r>
    </w:p>
    <w:p w:rsidR="00DD51D3" w:rsidRPr="001D5BAA" w:rsidRDefault="00866660" w:rsidP="001D5BAA">
      <w:pPr>
        <w:spacing w:line="312" w:lineRule="auto"/>
        <w:rPr>
          <w:rFonts w:ascii="Bookman Old Style" w:hAnsi="Bookman Old Style"/>
          <w:sz w:val="26"/>
          <w:szCs w:val="26"/>
        </w:rPr>
      </w:pPr>
      <w:r w:rsidRPr="001D5BAA">
        <w:rPr>
          <w:rFonts w:ascii="Bookman Old Style" w:hAnsi="Bookman Old Style"/>
          <w:sz w:val="26"/>
          <w:szCs w:val="26"/>
        </w:rPr>
        <w:t>Solo così l’appello che rivolgiamo al Popolo di Dio a partecipare attivamente</w:t>
      </w:r>
      <w:r w:rsidR="00F556B0" w:rsidRPr="001D5BAA">
        <w:rPr>
          <w:rFonts w:ascii="Bookman Old Style" w:hAnsi="Bookman Old Style"/>
          <w:sz w:val="26"/>
          <w:szCs w:val="26"/>
        </w:rPr>
        <w:t xml:space="preserve"> ai bisogni delle Chiese sorelle più bisognose, nello spirito di condivi</w:t>
      </w:r>
      <w:r w:rsidR="00502C29" w:rsidRPr="001D5BAA">
        <w:rPr>
          <w:rFonts w:ascii="Bookman Old Style" w:hAnsi="Bookman Old Style"/>
          <w:sz w:val="26"/>
          <w:szCs w:val="26"/>
        </w:rPr>
        <w:t>sione anche dei beni materiali</w:t>
      </w:r>
      <w:r w:rsidRPr="001D5BAA">
        <w:rPr>
          <w:rFonts w:ascii="Bookman Old Style" w:hAnsi="Bookman Old Style"/>
          <w:sz w:val="26"/>
          <w:szCs w:val="26"/>
        </w:rPr>
        <w:t>, troverà una risposta convinta ed entusiastica</w:t>
      </w:r>
      <w:r w:rsidR="00D65918">
        <w:rPr>
          <w:rFonts w:ascii="Bookman Old Style" w:hAnsi="Bookman Old Style"/>
          <w:sz w:val="26"/>
          <w:szCs w:val="26"/>
        </w:rPr>
        <w:t xml:space="preserve"> anche materialmente</w:t>
      </w:r>
      <w:r w:rsidRPr="001D5BAA">
        <w:rPr>
          <w:rFonts w:ascii="Bookman Old Style" w:hAnsi="Bookman Old Style"/>
          <w:sz w:val="26"/>
          <w:szCs w:val="26"/>
        </w:rPr>
        <w:t xml:space="preserve">. </w:t>
      </w:r>
    </w:p>
    <w:p w:rsidR="00F85DB8" w:rsidRPr="001D5BAA" w:rsidRDefault="00502C29" w:rsidP="001D5BAA">
      <w:pPr>
        <w:spacing w:line="312" w:lineRule="auto"/>
        <w:rPr>
          <w:rFonts w:ascii="Bookman Old Style" w:hAnsi="Bookman Old Style"/>
          <w:sz w:val="26"/>
          <w:szCs w:val="26"/>
        </w:rPr>
      </w:pPr>
      <w:r w:rsidRPr="001D5BAA">
        <w:rPr>
          <w:rFonts w:ascii="Bookman Old Style" w:hAnsi="Bookman Old Style"/>
          <w:sz w:val="26"/>
          <w:szCs w:val="26"/>
        </w:rPr>
        <w:t xml:space="preserve">Dovremmo un po’ </w:t>
      </w:r>
      <w:r w:rsidR="00866660" w:rsidRPr="001D5BAA">
        <w:rPr>
          <w:rFonts w:ascii="Bookman Old Style" w:hAnsi="Bookman Old Style"/>
          <w:sz w:val="26"/>
          <w:szCs w:val="26"/>
        </w:rPr>
        <w:t>imparare il metodo e l’animazione dell’Apostolo Paolo quando lanciò l’iniziativa della colletta fra</w:t>
      </w:r>
      <w:r w:rsidRPr="001D5BAA">
        <w:rPr>
          <w:rFonts w:ascii="Bookman Old Style" w:hAnsi="Bookman Old Style"/>
          <w:sz w:val="26"/>
          <w:szCs w:val="26"/>
        </w:rPr>
        <w:t xml:space="preserve"> tutte le Chiese a favore dei Santi della Chiesa di Gerusalemme. </w:t>
      </w:r>
    </w:p>
    <w:p w:rsidR="00ED3973" w:rsidRPr="001D5BAA" w:rsidRDefault="00866660" w:rsidP="001D5BAA">
      <w:pPr>
        <w:spacing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lastRenderedPageBreak/>
        <w:t>Egli invitò</w:t>
      </w:r>
      <w:r w:rsidR="00193226">
        <w:rPr>
          <w:rFonts w:ascii="Bookman Old Style" w:eastAsia="Times New Roman" w:hAnsi="Bookman Old Style"/>
          <w:sz w:val="26"/>
          <w:szCs w:val="26"/>
        </w:rPr>
        <w:t xml:space="preserve"> tutte le C</w:t>
      </w:r>
      <w:r w:rsidR="00ED3973" w:rsidRPr="001D5BAA">
        <w:rPr>
          <w:rFonts w:ascii="Bookman Old Style" w:eastAsia="Times New Roman" w:hAnsi="Bookman Old Style"/>
          <w:sz w:val="26"/>
          <w:szCs w:val="26"/>
        </w:rPr>
        <w:t xml:space="preserve">hiese, da lui fondate, a soccorrere i santi in Gerusalemme, che </w:t>
      </w:r>
      <w:r w:rsidRPr="001D5BAA">
        <w:rPr>
          <w:rFonts w:ascii="Bookman Old Style" w:eastAsia="Times New Roman" w:hAnsi="Bookman Old Style"/>
          <w:sz w:val="26"/>
          <w:szCs w:val="26"/>
        </w:rPr>
        <w:t>erano</w:t>
      </w:r>
      <w:r w:rsidR="00ED3973" w:rsidRPr="001D5BAA">
        <w:rPr>
          <w:rFonts w:ascii="Bookman Old Style" w:eastAsia="Times New Roman" w:hAnsi="Bookman Old Style"/>
          <w:sz w:val="26"/>
          <w:szCs w:val="26"/>
        </w:rPr>
        <w:t xml:space="preserve"> in ristrettezze economiche, causa  la persecuzione e la carestia  abbattutesi su di loro.</w:t>
      </w:r>
    </w:p>
    <w:p w:rsidR="00ED3973" w:rsidRPr="001D5BAA" w:rsidRDefault="00ED3973" w:rsidP="001D5BAA">
      <w:pPr>
        <w:spacing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Dalla lunga descrizione che ne fa nelle sue lettere e dagli accenni negli Atti degli Apostoli, siamo indotti a pensare che S. Paolo annettesse un’importanza fondamentale a questa opera “</w:t>
      </w:r>
      <w:r w:rsidRPr="00C91FD1">
        <w:rPr>
          <w:rFonts w:ascii="Bookman Old Style" w:eastAsia="Times New Roman" w:hAnsi="Bookman Old Style"/>
          <w:i/>
          <w:sz w:val="26"/>
          <w:szCs w:val="26"/>
        </w:rPr>
        <w:t>generosa, che è un servizio sacro</w:t>
      </w:r>
      <w:r w:rsidRPr="001D5BAA">
        <w:rPr>
          <w:rFonts w:ascii="Bookman Old Style" w:eastAsia="Times New Roman" w:hAnsi="Bookman Old Style"/>
          <w:sz w:val="26"/>
          <w:szCs w:val="26"/>
        </w:rPr>
        <w:t xml:space="preserve">” (2 </w:t>
      </w:r>
      <w:proofErr w:type="spellStart"/>
      <w:r w:rsidRPr="001D5BAA">
        <w:rPr>
          <w:rFonts w:ascii="Bookman Old Style" w:eastAsia="Times New Roman" w:hAnsi="Bookman Old Style"/>
          <w:sz w:val="26"/>
          <w:szCs w:val="26"/>
        </w:rPr>
        <w:t>Cor</w:t>
      </w:r>
      <w:proofErr w:type="spellEnd"/>
      <w:r w:rsidRPr="001D5BAA">
        <w:rPr>
          <w:rFonts w:ascii="Bookman Old Style" w:eastAsia="Times New Roman" w:hAnsi="Bookman Old Style"/>
          <w:sz w:val="26"/>
          <w:szCs w:val="26"/>
        </w:rPr>
        <w:t xml:space="preserve"> 9, 12). </w:t>
      </w:r>
    </w:p>
    <w:p w:rsidR="00F85DB8" w:rsidRPr="001D5BAA" w:rsidRDefault="00866660" w:rsidP="001D5BAA">
      <w:pPr>
        <w:spacing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Fece</w:t>
      </w:r>
      <w:r w:rsidR="00ED3973" w:rsidRPr="001D5BAA">
        <w:rPr>
          <w:rFonts w:ascii="Bookman Old Style" w:eastAsia="Times New Roman" w:hAnsi="Bookman Old Style"/>
          <w:sz w:val="26"/>
          <w:szCs w:val="26"/>
        </w:rPr>
        <w:t xml:space="preserve"> continuamente opera di animazione, perché “</w:t>
      </w:r>
      <w:r w:rsidR="00ED3973" w:rsidRPr="00C91FD1">
        <w:rPr>
          <w:rFonts w:ascii="Bookman Old Style" w:eastAsia="Times New Roman" w:hAnsi="Bookman Old Style"/>
          <w:i/>
          <w:sz w:val="26"/>
          <w:szCs w:val="26"/>
        </w:rPr>
        <w:t>questo servizio sacro non provveda soltanto alle necessità dei santi, ma abbia maggior valore per i molti ringraziamenti a Dio, per la vostra obbedienza e accettazione del Vangelo di Cristo, e per la generosità della vostra comunione con loro e con tutti</w:t>
      </w:r>
      <w:r w:rsidR="00ED3973" w:rsidRPr="00C91FD1">
        <w:rPr>
          <w:rFonts w:ascii="Bookman Old Style" w:eastAsia="Times New Roman" w:hAnsi="Bookman Old Style"/>
          <w:sz w:val="26"/>
          <w:szCs w:val="26"/>
        </w:rPr>
        <w:t xml:space="preserve">” </w:t>
      </w:r>
      <w:r w:rsidR="00ED3973" w:rsidRPr="001D5BAA">
        <w:rPr>
          <w:rFonts w:ascii="Bookman Old Style" w:eastAsia="Times New Roman" w:hAnsi="Bookman Old Style"/>
          <w:sz w:val="26"/>
          <w:szCs w:val="26"/>
        </w:rPr>
        <w:t xml:space="preserve">(2 </w:t>
      </w:r>
      <w:proofErr w:type="spellStart"/>
      <w:r w:rsidR="00ED3973" w:rsidRPr="001D5BAA">
        <w:rPr>
          <w:rFonts w:ascii="Bookman Old Style" w:eastAsia="Times New Roman" w:hAnsi="Bookman Old Style"/>
          <w:sz w:val="26"/>
          <w:szCs w:val="26"/>
        </w:rPr>
        <w:t>Cor</w:t>
      </w:r>
      <w:proofErr w:type="spellEnd"/>
      <w:r w:rsidR="00ED3973" w:rsidRPr="001D5BAA">
        <w:rPr>
          <w:rFonts w:ascii="Bookman Old Style" w:eastAsia="Times New Roman" w:hAnsi="Bookman Old Style"/>
          <w:sz w:val="26"/>
          <w:szCs w:val="26"/>
        </w:rPr>
        <w:t xml:space="preserve"> 9, 13).</w:t>
      </w:r>
    </w:p>
    <w:p w:rsidR="00ED3973" w:rsidRPr="001D5BAA" w:rsidRDefault="00ED3973" w:rsidP="001D5BAA">
      <w:pPr>
        <w:spacing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Anche le nostre comunità cristiane devono seguire l’esempio di Cristo, che “da ricco che era, si è fatto povero per voi, perché voi diventaste ricchi per mezzo della sua povertà” (</w:t>
      </w:r>
      <w:r w:rsidR="00C91FD1">
        <w:rPr>
          <w:rFonts w:ascii="Bookman Old Style" w:eastAsia="Times New Roman" w:hAnsi="Bookman Old Style"/>
          <w:sz w:val="26"/>
          <w:szCs w:val="26"/>
        </w:rPr>
        <w:t xml:space="preserve">2 </w:t>
      </w:r>
      <w:proofErr w:type="spellStart"/>
      <w:r w:rsidR="00C91FD1">
        <w:rPr>
          <w:rFonts w:ascii="Bookman Old Style" w:eastAsia="Times New Roman" w:hAnsi="Bookman Old Style"/>
          <w:sz w:val="26"/>
          <w:szCs w:val="26"/>
        </w:rPr>
        <w:t>Cor</w:t>
      </w:r>
      <w:proofErr w:type="spellEnd"/>
      <w:r w:rsidR="00C91FD1">
        <w:rPr>
          <w:rFonts w:ascii="Bookman Old Style" w:eastAsia="Times New Roman" w:hAnsi="Bookman Old Style"/>
          <w:sz w:val="26"/>
          <w:szCs w:val="26"/>
        </w:rPr>
        <w:t xml:space="preserve"> </w:t>
      </w:r>
      <w:r w:rsidRPr="001D5BAA">
        <w:rPr>
          <w:rFonts w:ascii="Bookman Old Style" w:eastAsia="Times New Roman" w:hAnsi="Bookman Old Style"/>
          <w:sz w:val="26"/>
          <w:szCs w:val="26"/>
        </w:rPr>
        <w:t>8, 9). La grazia e la liberalità di Cristo devono essere la misura della liberalità dei cristiani. Essi sono per gli altri, devono condividere quanto hanno con gli altri, perché “</w:t>
      </w:r>
      <w:r w:rsidRPr="00C91FD1">
        <w:rPr>
          <w:rFonts w:ascii="Bookman Old Style" w:eastAsia="Times New Roman" w:hAnsi="Bookman Old Style"/>
          <w:i/>
          <w:sz w:val="26"/>
          <w:szCs w:val="26"/>
        </w:rPr>
        <w:t>vi sia uguaglianza</w:t>
      </w:r>
      <w:r w:rsidRPr="001D5BAA">
        <w:rPr>
          <w:rFonts w:ascii="Bookman Old Style" w:eastAsia="Times New Roman" w:hAnsi="Bookman Old Style"/>
          <w:sz w:val="26"/>
          <w:szCs w:val="26"/>
        </w:rPr>
        <w:t>” (</w:t>
      </w:r>
      <w:r w:rsidR="00C91FD1">
        <w:rPr>
          <w:rFonts w:ascii="Bookman Old Style" w:eastAsia="Times New Roman" w:hAnsi="Bookman Old Style"/>
          <w:sz w:val="26"/>
          <w:szCs w:val="26"/>
        </w:rPr>
        <w:t xml:space="preserve">2 </w:t>
      </w:r>
      <w:proofErr w:type="spellStart"/>
      <w:r w:rsidR="00C91FD1">
        <w:rPr>
          <w:rFonts w:ascii="Bookman Old Style" w:eastAsia="Times New Roman" w:hAnsi="Bookman Old Style"/>
          <w:sz w:val="26"/>
          <w:szCs w:val="26"/>
        </w:rPr>
        <w:t>Cor</w:t>
      </w:r>
      <w:proofErr w:type="spellEnd"/>
      <w:r w:rsidR="00C91FD1">
        <w:rPr>
          <w:rFonts w:ascii="Bookman Old Style" w:eastAsia="Times New Roman" w:hAnsi="Bookman Old Style"/>
          <w:sz w:val="26"/>
          <w:szCs w:val="26"/>
        </w:rPr>
        <w:t xml:space="preserve"> </w:t>
      </w:r>
      <w:r w:rsidRPr="001D5BAA">
        <w:rPr>
          <w:rFonts w:ascii="Bookman Old Style" w:eastAsia="Times New Roman" w:hAnsi="Bookman Old Style"/>
          <w:sz w:val="26"/>
          <w:szCs w:val="26"/>
        </w:rPr>
        <w:t xml:space="preserve">8,14). Questa è la pratica della prima comunità apostolica. </w:t>
      </w:r>
    </w:p>
    <w:p w:rsidR="00D36EF6" w:rsidRPr="001D5BAA" w:rsidRDefault="00D65918" w:rsidP="001D5BAA">
      <w:pPr>
        <w:spacing w:line="312" w:lineRule="auto"/>
        <w:rPr>
          <w:rFonts w:ascii="Bookman Old Style" w:eastAsia="Times New Roman" w:hAnsi="Bookman Old Style"/>
          <w:sz w:val="26"/>
          <w:szCs w:val="26"/>
        </w:rPr>
      </w:pPr>
      <w:r>
        <w:rPr>
          <w:rFonts w:ascii="Bookman Old Style" w:eastAsia="Times New Roman" w:hAnsi="Bookman Old Style"/>
          <w:sz w:val="26"/>
          <w:szCs w:val="26"/>
        </w:rPr>
        <w:t xml:space="preserve">È </w:t>
      </w:r>
      <w:r w:rsidR="00F86473" w:rsidRPr="001D5BAA">
        <w:rPr>
          <w:rFonts w:ascii="Bookman Old Style" w:eastAsia="Times New Roman" w:hAnsi="Bookman Old Style"/>
          <w:sz w:val="26"/>
          <w:szCs w:val="26"/>
        </w:rPr>
        <w:t>necessari</w:t>
      </w:r>
      <w:r>
        <w:rPr>
          <w:rFonts w:ascii="Bookman Old Style" w:eastAsia="Times New Roman" w:hAnsi="Bookman Old Style"/>
          <w:sz w:val="26"/>
          <w:szCs w:val="26"/>
        </w:rPr>
        <w:t xml:space="preserve">o uscire dalle nostre sedi e </w:t>
      </w:r>
      <w:r w:rsidR="00F86473" w:rsidRPr="001D5BAA">
        <w:rPr>
          <w:rFonts w:ascii="Bookman Old Style" w:eastAsia="Times New Roman" w:hAnsi="Bookman Old Style"/>
          <w:sz w:val="26"/>
          <w:szCs w:val="26"/>
        </w:rPr>
        <w:t>portarci verso le periferie</w:t>
      </w:r>
      <w:r w:rsidR="00916C69" w:rsidRPr="001D5BAA">
        <w:rPr>
          <w:rFonts w:ascii="Bookman Old Style" w:eastAsia="Times New Roman" w:hAnsi="Bookman Old Style"/>
          <w:sz w:val="26"/>
          <w:szCs w:val="26"/>
        </w:rPr>
        <w:t xml:space="preserve">, come usa dire Papa Francesco. </w:t>
      </w:r>
      <w:r w:rsidR="00F96D4D">
        <w:rPr>
          <w:rFonts w:ascii="Bookman Old Style" w:eastAsia="Times New Roman" w:hAnsi="Bookman Old Style"/>
          <w:sz w:val="26"/>
          <w:szCs w:val="26"/>
        </w:rPr>
        <w:t xml:space="preserve">È </w:t>
      </w:r>
      <w:r w:rsidR="00916C69" w:rsidRPr="001D5BAA">
        <w:rPr>
          <w:rFonts w:ascii="Bookman Old Style" w:eastAsia="Times New Roman" w:hAnsi="Bookman Old Style"/>
          <w:sz w:val="26"/>
          <w:szCs w:val="26"/>
        </w:rPr>
        <w:t>importante farsi presente</w:t>
      </w:r>
      <w:r w:rsidR="00D36EF6" w:rsidRPr="001D5BAA">
        <w:rPr>
          <w:rFonts w:ascii="Bookman Old Style" w:eastAsia="Times New Roman" w:hAnsi="Bookman Old Style"/>
          <w:sz w:val="26"/>
          <w:szCs w:val="26"/>
        </w:rPr>
        <w:t xml:space="preserve"> negli organismi diocesani, nelle parrocchie e negli istituti</w:t>
      </w:r>
      <w:r w:rsidR="00916C69" w:rsidRPr="001D5BAA">
        <w:rPr>
          <w:rFonts w:ascii="Bookman Old Style" w:eastAsia="Times New Roman" w:hAnsi="Bookman Old Style"/>
          <w:sz w:val="26"/>
          <w:szCs w:val="26"/>
        </w:rPr>
        <w:t xml:space="preserve"> e congregazioni religiose. Bisogna richiamare i fedeli alla</w:t>
      </w:r>
      <w:r w:rsidR="00D36EF6" w:rsidRPr="001D5BAA">
        <w:rPr>
          <w:rFonts w:ascii="Bookman Old Style" w:eastAsia="Times New Roman" w:hAnsi="Bookman Old Style"/>
          <w:sz w:val="26"/>
          <w:szCs w:val="26"/>
        </w:rPr>
        <w:t xml:space="preserve"> partecipazione attiva all’opera delle missioni nei convegni diocesani e nazionali che certamente organizzate nei vostri paesi. </w:t>
      </w:r>
    </w:p>
    <w:p w:rsidR="00916C69" w:rsidRPr="001D5BAA" w:rsidRDefault="00916C69" w:rsidP="001D5BAA">
      <w:pPr>
        <w:spacing w:line="312" w:lineRule="auto"/>
        <w:rPr>
          <w:rFonts w:ascii="Bookman Old Style" w:eastAsia="Times New Roman" w:hAnsi="Bookman Old Style"/>
          <w:sz w:val="26"/>
          <w:szCs w:val="26"/>
        </w:rPr>
      </w:pPr>
    </w:p>
    <w:p w:rsidR="00916C69" w:rsidRPr="001D5BAA" w:rsidRDefault="00916C69" w:rsidP="001D5BAA">
      <w:pPr>
        <w:numPr>
          <w:ilvl w:val="0"/>
          <w:numId w:val="3"/>
        </w:numPr>
        <w:spacing w:line="312" w:lineRule="auto"/>
        <w:rPr>
          <w:rFonts w:ascii="Bookman Old Style" w:eastAsia="Times New Roman" w:hAnsi="Bookman Old Style"/>
          <w:b/>
          <w:sz w:val="26"/>
          <w:szCs w:val="26"/>
        </w:rPr>
      </w:pPr>
      <w:r w:rsidRPr="001D5BAA">
        <w:rPr>
          <w:rFonts w:ascii="Bookman Old Style" w:eastAsia="Times New Roman" w:hAnsi="Bookman Old Style"/>
          <w:b/>
          <w:sz w:val="26"/>
          <w:szCs w:val="26"/>
        </w:rPr>
        <w:t>Diversificazione dei Sussidi</w:t>
      </w:r>
    </w:p>
    <w:p w:rsidR="00916C69" w:rsidRPr="001D5BAA" w:rsidRDefault="00916C69" w:rsidP="001D5BAA">
      <w:pPr>
        <w:spacing w:line="312" w:lineRule="auto"/>
        <w:rPr>
          <w:rFonts w:ascii="Bookman Old Style" w:eastAsia="Times New Roman" w:hAnsi="Bookman Old Style"/>
          <w:b/>
          <w:sz w:val="26"/>
          <w:szCs w:val="26"/>
        </w:rPr>
      </w:pPr>
    </w:p>
    <w:p w:rsidR="00EB408F" w:rsidRPr="001D5BAA" w:rsidRDefault="00D36EF6" w:rsidP="001D5BAA">
      <w:pPr>
        <w:spacing w:line="312" w:lineRule="auto"/>
        <w:rPr>
          <w:rFonts w:ascii="Bookman Old Style" w:eastAsia="Times New Roman" w:hAnsi="Bookman Old Style"/>
          <w:b/>
          <w:i/>
          <w:sz w:val="26"/>
          <w:szCs w:val="26"/>
        </w:rPr>
      </w:pPr>
      <w:r w:rsidRPr="001D5BAA">
        <w:rPr>
          <w:rFonts w:ascii="Bookman Old Style" w:eastAsia="Times New Roman" w:hAnsi="Bookman Old Style"/>
          <w:sz w:val="26"/>
          <w:szCs w:val="26"/>
        </w:rPr>
        <w:t xml:space="preserve">Spinti anche dalla crisi economico-finanziaria e dalla conseguente diminuzione di offerte, abbiamo creato una commissione per la revisione dei Sussidi Ordinari alle diocesi dipendenti dalla Congregazione e ai seminari maggiori. Il criterio è di diminuire o togliere i sussidi ordinari a quelle diocesi e seminari maggiori, che non ne hanno più bisogno, per aiutare quelle di nuova creazione o più povere. Anche per questo </w:t>
      </w:r>
      <w:r w:rsidR="00916C69" w:rsidRPr="001D5BAA">
        <w:rPr>
          <w:rFonts w:ascii="Bookman Old Style" w:eastAsia="Times New Roman" w:hAnsi="Bookman Old Style"/>
          <w:sz w:val="26"/>
          <w:szCs w:val="26"/>
        </w:rPr>
        <w:t xml:space="preserve">è richiesto </w:t>
      </w:r>
      <w:r w:rsidR="00E045F9" w:rsidRPr="001D5BAA">
        <w:rPr>
          <w:rFonts w:ascii="Bookman Old Style" w:eastAsia="Times New Roman" w:hAnsi="Bookman Old Style"/>
          <w:sz w:val="26"/>
          <w:szCs w:val="26"/>
        </w:rPr>
        <w:t>che vi facciate interpreti presso i vescovi di questi nuovi orientamenti che scaturiscono dopo approfondita e matura riflessione.</w:t>
      </w:r>
      <w:r w:rsidRPr="001D5BAA">
        <w:rPr>
          <w:rFonts w:ascii="Bookman Old Style" w:eastAsia="Times New Roman" w:hAnsi="Bookman Old Style"/>
          <w:sz w:val="26"/>
          <w:szCs w:val="26"/>
        </w:rPr>
        <w:t xml:space="preserve"> </w:t>
      </w:r>
      <w:r w:rsidR="00E045F9" w:rsidRPr="001D5BAA">
        <w:rPr>
          <w:rFonts w:ascii="Bookman Old Style" w:eastAsia="Times New Roman" w:hAnsi="Bookman Old Style"/>
          <w:sz w:val="26"/>
          <w:szCs w:val="26"/>
        </w:rPr>
        <w:t>Bisogna anzi che diventi</w:t>
      </w:r>
      <w:r w:rsidRPr="001D5BAA">
        <w:rPr>
          <w:rFonts w:ascii="Bookman Old Style" w:eastAsia="Times New Roman" w:hAnsi="Bookman Old Style"/>
          <w:sz w:val="26"/>
          <w:szCs w:val="26"/>
        </w:rPr>
        <w:t xml:space="preserve"> un o</w:t>
      </w:r>
      <w:r w:rsidR="00D65918">
        <w:rPr>
          <w:rFonts w:ascii="Bookman Old Style" w:eastAsia="Times New Roman" w:hAnsi="Bookman Old Style"/>
          <w:sz w:val="26"/>
          <w:szCs w:val="26"/>
        </w:rPr>
        <w:t>rientamento di tutte le nostre C</w:t>
      </w:r>
      <w:r w:rsidRPr="001D5BAA">
        <w:rPr>
          <w:rFonts w:ascii="Bookman Old Style" w:eastAsia="Times New Roman" w:hAnsi="Bookman Old Style"/>
          <w:sz w:val="26"/>
          <w:szCs w:val="26"/>
        </w:rPr>
        <w:t xml:space="preserve">hiese quella bella espressione di Medellin: </w:t>
      </w:r>
      <w:r w:rsidRPr="001D5BAA">
        <w:rPr>
          <w:rFonts w:ascii="Bookman Old Style" w:eastAsia="Times New Roman" w:hAnsi="Bookman Old Style"/>
          <w:b/>
          <w:i/>
          <w:sz w:val="26"/>
          <w:szCs w:val="26"/>
        </w:rPr>
        <w:t>Diamo della nostra povertà.</w:t>
      </w:r>
    </w:p>
    <w:p w:rsidR="00D36EF6" w:rsidRPr="001D5BAA" w:rsidRDefault="00D36EF6" w:rsidP="001D5BAA">
      <w:pPr>
        <w:spacing w:line="312" w:lineRule="auto"/>
        <w:rPr>
          <w:rFonts w:ascii="Bookman Old Style" w:eastAsia="Times New Roman" w:hAnsi="Bookman Old Style"/>
          <w:sz w:val="26"/>
          <w:szCs w:val="26"/>
        </w:rPr>
      </w:pPr>
    </w:p>
    <w:p w:rsidR="003D0F12" w:rsidRPr="001D5BAA" w:rsidRDefault="003D0F12" w:rsidP="001D5BAA">
      <w:pPr>
        <w:numPr>
          <w:ilvl w:val="0"/>
          <w:numId w:val="3"/>
        </w:numPr>
        <w:spacing w:line="312" w:lineRule="auto"/>
        <w:rPr>
          <w:rFonts w:ascii="Bookman Old Style" w:eastAsia="Times New Roman" w:hAnsi="Bookman Old Style"/>
          <w:b/>
          <w:sz w:val="26"/>
          <w:szCs w:val="26"/>
        </w:rPr>
      </w:pPr>
      <w:r w:rsidRPr="001D5BAA">
        <w:rPr>
          <w:rFonts w:ascii="Bookman Old Style" w:eastAsia="Times New Roman" w:hAnsi="Bookman Old Style"/>
          <w:b/>
          <w:sz w:val="26"/>
          <w:szCs w:val="26"/>
        </w:rPr>
        <w:t xml:space="preserve">Ringraziamento finale e auguri </w:t>
      </w:r>
    </w:p>
    <w:p w:rsidR="003D0F12" w:rsidRPr="001D5BAA" w:rsidRDefault="003D0F12" w:rsidP="001D5BAA">
      <w:pPr>
        <w:spacing w:line="312" w:lineRule="auto"/>
        <w:rPr>
          <w:rFonts w:ascii="Bookman Old Style" w:eastAsia="Times New Roman" w:hAnsi="Bookman Old Style"/>
          <w:b/>
          <w:sz w:val="26"/>
          <w:szCs w:val="26"/>
        </w:rPr>
      </w:pPr>
    </w:p>
    <w:p w:rsidR="00710EE9" w:rsidRPr="001D5BAA" w:rsidRDefault="00E045F9" w:rsidP="001D5BAA">
      <w:pPr>
        <w:spacing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N</w:t>
      </w:r>
      <w:r w:rsidR="00D36EF6" w:rsidRPr="001D5BAA">
        <w:rPr>
          <w:rFonts w:ascii="Bookman Old Style" w:eastAsia="Times New Roman" w:hAnsi="Bookman Old Style"/>
          <w:sz w:val="26"/>
          <w:szCs w:val="26"/>
        </w:rPr>
        <w:t xml:space="preserve">on mi resta che porgervi di nuovo </w:t>
      </w:r>
      <w:r w:rsidRPr="001D5BAA">
        <w:rPr>
          <w:rFonts w:ascii="Bookman Old Style" w:eastAsia="Times New Roman" w:hAnsi="Bookman Old Style"/>
          <w:sz w:val="26"/>
          <w:szCs w:val="26"/>
        </w:rPr>
        <w:t>il mio più</w:t>
      </w:r>
      <w:r w:rsidR="00D36EF6" w:rsidRPr="001D5BAA">
        <w:rPr>
          <w:rFonts w:ascii="Bookman Old Style" w:eastAsia="Times New Roman" w:hAnsi="Bookman Old Style"/>
          <w:sz w:val="26"/>
          <w:szCs w:val="26"/>
        </w:rPr>
        <w:t xml:space="preserve"> vivo ringraziamento per il bel lavoro che fate. </w:t>
      </w:r>
      <w:r w:rsidR="00DD3A82" w:rsidRPr="001D5BAA">
        <w:rPr>
          <w:rFonts w:ascii="Bookman Old Style" w:eastAsia="Times New Roman" w:hAnsi="Bookman Old Style"/>
          <w:sz w:val="26"/>
          <w:szCs w:val="26"/>
        </w:rPr>
        <w:t xml:space="preserve">Certamente il Signore </w:t>
      </w:r>
      <w:r w:rsidR="00E20B8F" w:rsidRPr="001D5BAA">
        <w:rPr>
          <w:rFonts w:ascii="Bookman Old Style" w:eastAsia="Times New Roman" w:hAnsi="Bookman Old Style"/>
          <w:sz w:val="26"/>
          <w:szCs w:val="26"/>
        </w:rPr>
        <w:t xml:space="preserve">stesso </w:t>
      </w:r>
      <w:r w:rsidR="00DD3A82" w:rsidRPr="001D5BAA">
        <w:rPr>
          <w:rFonts w:ascii="Bookman Old Style" w:eastAsia="Times New Roman" w:hAnsi="Bookman Old Style"/>
          <w:sz w:val="26"/>
          <w:szCs w:val="26"/>
        </w:rPr>
        <w:t xml:space="preserve">saprà darvi quella ricompensa che spetta agli operai del Vangelo, </w:t>
      </w:r>
      <w:r w:rsidRPr="001D5BAA">
        <w:rPr>
          <w:rFonts w:ascii="Bookman Old Style" w:eastAsia="Times New Roman" w:hAnsi="Bookman Old Style"/>
          <w:sz w:val="26"/>
          <w:szCs w:val="26"/>
        </w:rPr>
        <w:t xml:space="preserve">donandovi gioia, </w:t>
      </w:r>
      <w:r w:rsidR="00DD3A82" w:rsidRPr="001D5BAA">
        <w:rPr>
          <w:rFonts w:ascii="Bookman Old Style" w:eastAsia="Times New Roman" w:hAnsi="Bookman Old Style"/>
          <w:sz w:val="26"/>
          <w:szCs w:val="26"/>
        </w:rPr>
        <w:t xml:space="preserve">entusiasmo e creatività </w:t>
      </w:r>
      <w:r w:rsidRPr="001D5BAA">
        <w:rPr>
          <w:rFonts w:ascii="Bookman Old Style" w:eastAsia="Times New Roman" w:hAnsi="Bookman Old Style"/>
          <w:sz w:val="26"/>
          <w:szCs w:val="26"/>
        </w:rPr>
        <w:t>nell’annunciare il Vangelo</w:t>
      </w:r>
      <w:r w:rsidR="001346F0">
        <w:rPr>
          <w:rFonts w:ascii="Bookman Old Style" w:eastAsia="Times New Roman" w:hAnsi="Bookman Old Style"/>
          <w:sz w:val="26"/>
          <w:szCs w:val="26"/>
        </w:rPr>
        <w:t xml:space="preserve">. Da parte mia, desidero manifestarvi </w:t>
      </w:r>
      <w:r w:rsidR="00DD3A82" w:rsidRPr="001D5BAA">
        <w:rPr>
          <w:rFonts w:ascii="Bookman Old Style" w:eastAsia="Times New Roman" w:hAnsi="Bookman Old Style"/>
          <w:sz w:val="26"/>
          <w:szCs w:val="26"/>
        </w:rPr>
        <w:t xml:space="preserve">un </w:t>
      </w:r>
      <w:r w:rsidR="00D16CCA">
        <w:rPr>
          <w:rFonts w:ascii="Bookman Old Style" w:eastAsia="Times New Roman" w:hAnsi="Bookman Old Style"/>
          <w:sz w:val="26"/>
          <w:szCs w:val="26"/>
        </w:rPr>
        <w:t xml:space="preserve">attestato di stima e di affetto, </w:t>
      </w:r>
      <w:r w:rsidR="00DD3A82" w:rsidRPr="001D5BAA">
        <w:rPr>
          <w:rFonts w:ascii="Bookman Old Style" w:eastAsia="Times New Roman" w:hAnsi="Bookman Old Style"/>
          <w:sz w:val="26"/>
          <w:szCs w:val="26"/>
        </w:rPr>
        <w:t>per voi che siete diretti e stretti collaboratori.</w:t>
      </w:r>
    </w:p>
    <w:p w:rsidR="003D0F12" w:rsidRPr="001D5BAA" w:rsidRDefault="003D0F12" w:rsidP="001D5BAA">
      <w:pPr>
        <w:spacing w:line="312" w:lineRule="auto"/>
        <w:rPr>
          <w:rFonts w:ascii="Bookman Old Style" w:eastAsia="Times New Roman" w:hAnsi="Bookman Old Style"/>
          <w:sz w:val="26"/>
          <w:szCs w:val="26"/>
        </w:rPr>
      </w:pPr>
      <w:r w:rsidRPr="001D5BAA">
        <w:rPr>
          <w:rFonts w:ascii="Bookman Old Style" w:eastAsia="Times New Roman" w:hAnsi="Bookman Old Style"/>
          <w:sz w:val="26"/>
          <w:szCs w:val="26"/>
        </w:rPr>
        <w:t xml:space="preserve">Affidiamo tutto il nostro lavoro alla Regina delle Missioni, a Colei che </w:t>
      </w:r>
      <w:r w:rsidR="00710EE9" w:rsidRPr="001D5BAA">
        <w:rPr>
          <w:rFonts w:ascii="Bookman Old Style" w:eastAsia="Times New Roman" w:hAnsi="Bookman Old Style" w:cs="Tahoma"/>
          <w:iCs/>
          <w:sz w:val="26"/>
          <w:szCs w:val="26"/>
        </w:rPr>
        <w:t xml:space="preserve">ci dà </w:t>
      </w:r>
      <w:r w:rsidR="00710EE9" w:rsidRPr="001D5BAA">
        <w:rPr>
          <w:rFonts w:ascii="Bookman Old Style" w:eastAsia="Times New Roman" w:hAnsi="Bookman Old Style"/>
          <w:iCs/>
          <w:sz w:val="26"/>
          <w:szCs w:val="26"/>
        </w:rPr>
        <w:t>“</w:t>
      </w:r>
      <w:r w:rsidR="00710EE9" w:rsidRPr="00E33148">
        <w:rPr>
          <w:rFonts w:ascii="Bookman Old Style" w:eastAsia="Times New Roman" w:hAnsi="Bookman Old Style"/>
          <w:i/>
          <w:iCs/>
          <w:sz w:val="26"/>
          <w:szCs w:val="26"/>
        </w:rPr>
        <w:t>la santa audacia di cercare nuove strade perché la gioia del Vangelo giu</w:t>
      </w:r>
      <w:r w:rsidR="001D5BAA" w:rsidRPr="00E33148">
        <w:rPr>
          <w:rFonts w:ascii="Bookman Old Style" w:eastAsia="Times New Roman" w:hAnsi="Bookman Old Style"/>
          <w:i/>
          <w:iCs/>
          <w:sz w:val="26"/>
          <w:szCs w:val="26"/>
        </w:rPr>
        <w:t xml:space="preserve">nga sino ai confini della terra </w:t>
      </w:r>
      <w:r w:rsidR="00710EE9" w:rsidRPr="00E33148">
        <w:rPr>
          <w:rFonts w:ascii="Bookman Old Style" w:eastAsia="Times New Roman" w:hAnsi="Bookman Old Style"/>
          <w:i/>
          <w:iCs/>
          <w:sz w:val="26"/>
          <w:szCs w:val="26"/>
        </w:rPr>
        <w:t>e nessuna periferia sia priva della sua luce</w:t>
      </w:r>
      <w:r w:rsidR="00D65918">
        <w:rPr>
          <w:rFonts w:ascii="Bookman Old Style" w:eastAsia="Times New Roman" w:hAnsi="Bookman Old Style"/>
          <w:iCs/>
          <w:sz w:val="26"/>
          <w:szCs w:val="26"/>
        </w:rPr>
        <w:t xml:space="preserve">” (EG </w:t>
      </w:r>
      <w:r w:rsidR="00710EE9" w:rsidRPr="001D5BAA">
        <w:rPr>
          <w:rFonts w:ascii="Bookman Old Style" w:eastAsia="Times New Roman" w:hAnsi="Bookman Old Style"/>
          <w:iCs/>
          <w:sz w:val="26"/>
          <w:szCs w:val="26"/>
        </w:rPr>
        <w:t xml:space="preserve">288). </w:t>
      </w:r>
    </w:p>
    <w:p w:rsidR="00EB408F" w:rsidRPr="001D5BAA" w:rsidRDefault="00EB408F" w:rsidP="001D5BAA">
      <w:pPr>
        <w:shd w:val="clear" w:color="auto" w:fill="FFFFFF"/>
        <w:spacing w:line="312" w:lineRule="auto"/>
        <w:rPr>
          <w:rFonts w:ascii="Bookman Old Style" w:hAnsi="Bookman Old Style"/>
        </w:rPr>
      </w:pPr>
    </w:p>
    <w:sectPr w:rsidR="00EB408F" w:rsidRPr="001D5BA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78" w:rsidRDefault="00A70378" w:rsidP="00EA59BA">
      <w:r>
        <w:separator/>
      </w:r>
    </w:p>
  </w:endnote>
  <w:endnote w:type="continuationSeparator" w:id="0">
    <w:p w:rsidR="00A70378" w:rsidRDefault="00A70378" w:rsidP="00EA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BA" w:rsidRPr="001D5BAA" w:rsidRDefault="00EA59BA">
    <w:pPr>
      <w:pStyle w:val="Pidipagina"/>
      <w:jc w:val="right"/>
      <w:rPr>
        <w:rFonts w:ascii="Bookman Old Style" w:hAnsi="Bookman Old Style"/>
        <w:sz w:val="20"/>
      </w:rPr>
    </w:pPr>
    <w:r w:rsidRPr="001D5BAA">
      <w:rPr>
        <w:rFonts w:ascii="Bookman Old Style" w:hAnsi="Bookman Old Style"/>
        <w:sz w:val="20"/>
      </w:rPr>
      <w:fldChar w:fldCharType="begin"/>
    </w:r>
    <w:r w:rsidRPr="001D5BAA">
      <w:rPr>
        <w:rFonts w:ascii="Bookman Old Style" w:hAnsi="Bookman Old Style"/>
        <w:sz w:val="20"/>
      </w:rPr>
      <w:instrText>PAGE   \* MERGEFORMAT</w:instrText>
    </w:r>
    <w:r w:rsidRPr="001D5BAA">
      <w:rPr>
        <w:rFonts w:ascii="Bookman Old Style" w:hAnsi="Bookman Old Style"/>
        <w:sz w:val="20"/>
      </w:rPr>
      <w:fldChar w:fldCharType="separate"/>
    </w:r>
    <w:r w:rsidR="00386DAD">
      <w:rPr>
        <w:rFonts w:ascii="Bookman Old Style" w:hAnsi="Bookman Old Style"/>
        <w:noProof/>
        <w:sz w:val="20"/>
      </w:rPr>
      <w:t>1</w:t>
    </w:r>
    <w:r w:rsidRPr="001D5BAA">
      <w:rPr>
        <w:rFonts w:ascii="Bookman Old Style" w:hAnsi="Bookman Old Style"/>
        <w:sz w:val="20"/>
      </w:rPr>
      <w:fldChar w:fldCharType="end"/>
    </w:r>
  </w:p>
  <w:p w:rsidR="00EA59BA" w:rsidRDefault="00EA59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78" w:rsidRDefault="00A70378" w:rsidP="00EA59BA">
      <w:r>
        <w:separator/>
      </w:r>
    </w:p>
  </w:footnote>
  <w:footnote w:type="continuationSeparator" w:id="0">
    <w:p w:rsidR="00A70378" w:rsidRDefault="00A70378" w:rsidP="00EA5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1FAB"/>
    <w:multiLevelType w:val="hybridMultilevel"/>
    <w:tmpl w:val="6D0E22EA"/>
    <w:lvl w:ilvl="0" w:tplc="4ED82A2A">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7A5448B"/>
    <w:multiLevelType w:val="hybridMultilevel"/>
    <w:tmpl w:val="6374C03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F13A1D"/>
    <w:multiLevelType w:val="hybridMultilevel"/>
    <w:tmpl w:val="07C0A5A0"/>
    <w:lvl w:ilvl="0" w:tplc="638205D6">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AB24D24"/>
    <w:multiLevelType w:val="hybridMultilevel"/>
    <w:tmpl w:val="308CD934"/>
    <w:lvl w:ilvl="0" w:tplc="4ED82A2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5D3B91"/>
    <w:multiLevelType w:val="hybridMultilevel"/>
    <w:tmpl w:val="C44E6F30"/>
    <w:lvl w:ilvl="0" w:tplc="9D5EAE3A">
      <w:start w:val="1"/>
      <w:numFmt w:val="decimal"/>
      <w:lvlText w:val="%1."/>
      <w:lvlJc w:val="left"/>
      <w:pPr>
        <w:ind w:left="786"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19E3AB0"/>
    <w:multiLevelType w:val="hybridMultilevel"/>
    <w:tmpl w:val="6374C03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3F790A"/>
    <w:multiLevelType w:val="hybridMultilevel"/>
    <w:tmpl w:val="6FD6C0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DD50929"/>
    <w:multiLevelType w:val="hybridMultilevel"/>
    <w:tmpl w:val="4E6E21DC"/>
    <w:lvl w:ilvl="0" w:tplc="7CA42B1E">
      <w:start w:val="1"/>
      <w:numFmt w:val="bullet"/>
      <w:lvlText w:val="-"/>
      <w:lvlJc w:val="left"/>
      <w:pPr>
        <w:ind w:left="4620" w:hanging="360"/>
      </w:pPr>
      <w:rPr>
        <w:rFonts w:ascii="Calibri" w:eastAsia="Calibri" w:hAnsi="Calibri" w:cs="Times New Roman" w:hint="default"/>
      </w:rPr>
    </w:lvl>
    <w:lvl w:ilvl="1" w:tplc="04100003" w:tentative="1">
      <w:start w:val="1"/>
      <w:numFmt w:val="bullet"/>
      <w:lvlText w:val="o"/>
      <w:lvlJc w:val="left"/>
      <w:pPr>
        <w:ind w:left="3570" w:hanging="360"/>
      </w:pPr>
      <w:rPr>
        <w:rFonts w:ascii="Courier New" w:hAnsi="Courier New" w:cs="Courier New" w:hint="default"/>
      </w:rPr>
    </w:lvl>
    <w:lvl w:ilvl="2" w:tplc="04100005" w:tentative="1">
      <w:start w:val="1"/>
      <w:numFmt w:val="bullet"/>
      <w:lvlText w:val=""/>
      <w:lvlJc w:val="left"/>
      <w:pPr>
        <w:ind w:left="4290" w:hanging="360"/>
      </w:pPr>
      <w:rPr>
        <w:rFonts w:ascii="Wingdings" w:hAnsi="Wingdings" w:hint="default"/>
      </w:rPr>
    </w:lvl>
    <w:lvl w:ilvl="3" w:tplc="04100001">
      <w:start w:val="1"/>
      <w:numFmt w:val="bullet"/>
      <w:lvlText w:val=""/>
      <w:lvlJc w:val="left"/>
      <w:pPr>
        <w:ind w:left="5010" w:hanging="360"/>
      </w:pPr>
      <w:rPr>
        <w:rFonts w:ascii="Symbol" w:hAnsi="Symbol" w:hint="default"/>
      </w:rPr>
    </w:lvl>
    <w:lvl w:ilvl="4" w:tplc="04100003" w:tentative="1">
      <w:start w:val="1"/>
      <w:numFmt w:val="bullet"/>
      <w:lvlText w:val="o"/>
      <w:lvlJc w:val="left"/>
      <w:pPr>
        <w:ind w:left="5730" w:hanging="360"/>
      </w:pPr>
      <w:rPr>
        <w:rFonts w:ascii="Courier New" w:hAnsi="Courier New" w:cs="Courier New" w:hint="default"/>
      </w:rPr>
    </w:lvl>
    <w:lvl w:ilvl="5" w:tplc="04100005" w:tentative="1">
      <w:start w:val="1"/>
      <w:numFmt w:val="bullet"/>
      <w:lvlText w:val=""/>
      <w:lvlJc w:val="left"/>
      <w:pPr>
        <w:ind w:left="6450" w:hanging="360"/>
      </w:pPr>
      <w:rPr>
        <w:rFonts w:ascii="Wingdings" w:hAnsi="Wingdings" w:hint="default"/>
      </w:rPr>
    </w:lvl>
    <w:lvl w:ilvl="6" w:tplc="04100001" w:tentative="1">
      <w:start w:val="1"/>
      <w:numFmt w:val="bullet"/>
      <w:lvlText w:val=""/>
      <w:lvlJc w:val="left"/>
      <w:pPr>
        <w:ind w:left="7170" w:hanging="360"/>
      </w:pPr>
      <w:rPr>
        <w:rFonts w:ascii="Symbol" w:hAnsi="Symbol" w:hint="default"/>
      </w:rPr>
    </w:lvl>
    <w:lvl w:ilvl="7" w:tplc="04100003" w:tentative="1">
      <w:start w:val="1"/>
      <w:numFmt w:val="bullet"/>
      <w:lvlText w:val="o"/>
      <w:lvlJc w:val="left"/>
      <w:pPr>
        <w:ind w:left="7890" w:hanging="360"/>
      </w:pPr>
      <w:rPr>
        <w:rFonts w:ascii="Courier New" w:hAnsi="Courier New" w:cs="Courier New" w:hint="default"/>
      </w:rPr>
    </w:lvl>
    <w:lvl w:ilvl="8" w:tplc="04100005" w:tentative="1">
      <w:start w:val="1"/>
      <w:numFmt w:val="bullet"/>
      <w:lvlText w:val=""/>
      <w:lvlJc w:val="left"/>
      <w:pPr>
        <w:ind w:left="8610" w:hanging="360"/>
      </w:pPr>
      <w:rPr>
        <w:rFonts w:ascii="Wingdings" w:hAnsi="Wingdings" w:hint="default"/>
      </w:rPr>
    </w:lvl>
  </w:abstractNum>
  <w:abstractNum w:abstractNumId="8">
    <w:nsid w:val="75495191"/>
    <w:multiLevelType w:val="hybridMultilevel"/>
    <w:tmpl w:val="5712A31C"/>
    <w:lvl w:ilvl="0" w:tplc="C936C5A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7FE965DF"/>
    <w:multiLevelType w:val="hybridMultilevel"/>
    <w:tmpl w:val="6374C03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1"/>
  </w:num>
  <w:num w:numId="6">
    <w:abstractNumId w:val="7"/>
  </w:num>
  <w:num w:numId="7">
    <w:abstractNumId w:val="8"/>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34"/>
    <w:rsid w:val="000439A0"/>
    <w:rsid w:val="00084DA9"/>
    <w:rsid w:val="000D44E7"/>
    <w:rsid w:val="000F2300"/>
    <w:rsid w:val="00116B01"/>
    <w:rsid w:val="00116E8F"/>
    <w:rsid w:val="001346F0"/>
    <w:rsid w:val="001559B5"/>
    <w:rsid w:val="00161753"/>
    <w:rsid w:val="0016536A"/>
    <w:rsid w:val="00185883"/>
    <w:rsid w:val="001875D5"/>
    <w:rsid w:val="00193226"/>
    <w:rsid w:val="0019547C"/>
    <w:rsid w:val="001D5BAA"/>
    <w:rsid w:val="001E55FF"/>
    <w:rsid w:val="00203DB5"/>
    <w:rsid w:val="0024044E"/>
    <w:rsid w:val="002456FC"/>
    <w:rsid w:val="00270878"/>
    <w:rsid w:val="00273CE0"/>
    <w:rsid w:val="002751AD"/>
    <w:rsid w:val="002865E9"/>
    <w:rsid w:val="00294BBE"/>
    <w:rsid w:val="002B1493"/>
    <w:rsid w:val="002E5D32"/>
    <w:rsid w:val="002F2BE4"/>
    <w:rsid w:val="00304F8E"/>
    <w:rsid w:val="003327E5"/>
    <w:rsid w:val="003538E0"/>
    <w:rsid w:val="00386DAD"/>
    <w:rsid w:val="003B2B3A"/>
    <w:rsid w:val="003C2330"/>
    <w:rsid w:val="003D0F12"/>
    <w:rsid w:val="003F1ABE"/>
    <w:rsid w:val="003F3BC0"/>
    <w:rsid w:val="003F6416"/>
    <w:rsid w:val="00417DEC"/>
    <w:rsid w:val="00425206"/>
    <w:rsid w:val="004878CB"/>
    <w:rsid w:val="00493634"/>
    <w:rsid w:val="004956C7"/>
    <w:rsid w:val="004D0739"/>
    <w:rsid w:val="004F5CB2"/>
    <w:rsid w:val="00501EF5"/>
    <w:rsid w:val="00502C29"/>
    <w:rsid w:val="005053B1"/>
    <w:rsid w:val="00516333"/>
    <w:rsid w:val="00526912"/>
    <w:rsid w:val="00526EF9"/>
    <w:rsid w:val="0059017A"/>
    <w:rsid w:val="00595B81"/>
    <w:rsid w:val="005B22CE"/>
    <w:rsid w:val="005C0EF8"/>
    <w:rsid w:val="005D17F2"/>
    <w:rsid w:val="006058A2"/>
    <w:rsid w:val="0061279F"/>
    <w:rsid w:val="006132F7"/>
    <w:rsid w:val="00617A47"/>
    <w:rsid w:val="00672F37"/>
    <w:rsid w:val="0069419E"/>
    <w:rsid w:val="006B6B09"/>
    <w:rsid w:val="006E0F59"/>
    <w:rsid w:val="006E3106"/>
    <w:rsid w:val="006E4BE9"/>
    <w:rsid w:val="006F54D0"/>
    <w:rsid w:val="006F6CA9"/>
    <w:rsid w:val="00710EE9"/>
    <w:rsid w:val="00794993"/>
    <w:rsid w:val="007B21D3"/>
    <w:rsid w:val="007B6AB0"/>
    <w:rsid w:val="007D1B8A"/>
    <w:rsid w:val="007D6932"/>
    <w:rsid w:val="007E1242"/>
    <w:rsid w:val="00800FF9"/>
    <w:rsid w:val="00815C03"/>
    <w:rsid w:val="008251D5"/>
    <w:rsid w:val="00846450"/>
    <w:rsid w:val="00866660"/>
    <w:rsid w:val="00880955"/>
    <w:rsid w:val="008867A8"/>
    <w:rsid w:val="00891E6B"/>
    <w:rsid w:val="008C08CF"/>
    <w:rsid w:val="008D3094"/>
    <w:rsid w:val="00902F14"/>
    <w:rsid w:val="00916C69"/>
    <w:rsid w:val="0094539F"/>
    <w:rsid w:val="0097093A"/>
    <w:rsid w:val="009865FF"/>
    <w:rsid w:val="009961B2"/>
    <w:rsid w:val="009B6725"/>
    <w:rsid w:val="009C009D"/>
    <w:rsid w:val="009D0134"/>
    <w:rsid w:val="009E1AB6"/>
    <w:rsid w:val="009F0D48"/>
    <w:rsid w:val="009F12B8"/>
    <w:rsid w:val="009F2AFD"/>
    <w:rsid w:val="00A279FD"/>
    <w:rsid w:val="00A503B7"/>
    <w:rsid w:val="00A51597"/>
    <w:rsid w:val="00A574B1"/>
    <w:rsid w:val="00A61E00"/>
    <w:rsid w:val="00A62948"/>
    <w:rsid w:val="00A70378"/>
    <w:rsid w:val="00A76A5A"/>
    <w:rsid w:val="00A955D4"/>
    <w:rsid w:val="00AB02F5"/>
    <w:rsid w:val="00AC4B49"/>
    <w:rsid w:val="00AE559E"/>
    <w:rsid w:val="00B109C0"/>
    <w:rsid w:val="00B31440"/>
    <w:rsid w:val="00B54F2C"/>
    <w:rsid w:val="00B92ECB"/>
    <w:rsid w:val="00B97703"/>
    <w:rsid w:val="00BA559E"/>
    <w:rsid w:val="00BB1212"/>
    <w:rsid w:val="00BD4011"/>
    <w:rsid w:val="00BD7D43"/>
    <w:rsid w:val="00BE280C"/>
    <w:rsid w:val="00C36F07"/>
    <w:rsid w:val="00C37C64"/>
    <w:rsid w:val="00C41211"/>
    <w:rsid w:val="00C45BEB"/>
    <w:rsid w:val="00C558C7"/>
    <w:rsid w:val="00C91FD1"/>
    <w:rsid w:val="00C97EBB"/>
    <w:rsid w:val="00CB302B"/>
    <w:rsid w:val="00CF3222"/>
    <w:rsid w:val="00CF3711"/>
    <w:rsid w:val="00CF409F"/>
    <w:rsid w:val="00D123F7"/>
    <w:rsid w:val="00D16CCA"/>
    <w:rsid w:val="00D36EF6"/>
    <w:rsid w:val="00D65918"/>
    <w:rsid w:val="00D818A3"/>
    <w:rsid w:val="00DA2FE2"/>
    <w:rsid w:val="00DB545E"/>
    <w:rsid w:val="00DD3A82"/>
    <w:rsid w:val="00DD51D3"/>
    <w:rsid w:val="00DF11F6"/>
    <w:rsid w:val="00DF5382"/>
    <w:rsid w:val="00E00C7A"/>
    <w:rsid w:val="00E045F9"/>
    <w:rsid w:val="00E20B8F"/>
    <w:rsid w:val="00E33148"/>
    <w:rsid w:val="00E41531"/>
    <w:rsid w:val="00E42273"/>
    <w:rsid w:val="00E56466"/>
    <w:rsid w:val="00E663F7"/>
    <w:rsid w:val="00E72174"/>
    <w:rsid w:val="00E728B6"/>
    <w:rsid w:val="00E805AA"/>
    <w:rsid w:val="00E95B60"/>
    <w:rsid w:val="00EA59BA"/>
    <w:rsid w:val="00EB408F"/>
    <w:rsid w:val="00ED3973"/>
    <w:rsid w:val="00EF5420"/>
    <w:rsid w:val="00EF604D"/>
    <w:rsid w:val="00F04DD1"/>
    <w:rsid w:val="00F06989"/>
    <w:rsid w:val="00F153C8"/>
    <w:rsid w:val="00F235FA"/>
    <w:rsid w:val="00F3518A"/>
    <w:rsid w:val="00F439D9"/>
    <w:rsid w:val="00F464B1"/>
    <w:rsid w:val="00F5241E"/>
    <w:rsid w:val="00F556B0"/>
    <w:rsid w:val="00F677B0"/>
    <w:rsid w:val="00F85DB8"/>
    <w:rsid w:val="00F86473"/>
    <w:rsid w:val="00F90203"/>
    <w:rsid w:val="00F90CAB"/>
    <w:rsid w:val="00F96D4D"/>
    <w:rsid w:val="00FF61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09C0"/>
    <w:pPr>
      <w:jc w:val="both"/>
    </w:pPr>
    <w:rPr>
      <w:sz w:val="24"/>
    </w:rPr>
  </w:style>
  <w:style w:type="paragraph" w:styleId="Titolo1">
    <w:name w:val="heading 1"/>
    <w:basedOn w:val="Normale"/>
    <w:next w:val="Normale"/>
    <w:link w:val="Titolo1Carattere"/>
    <w:uiPriority w:val="9"/>
    <w:qFormat/>
    <w:rsid w:val="004878CB"/>
    <w:pPr>
      <w:spacing w:before="480"/>
      <w:contextualSpacing/>
      <w:outlineLvl w:val="0"/>
    </w:pPr>
    <w:rPr>
      <w:rFonts w:ascii="Cambria" w:hAnsi="Cambria"/>
      <w:b/>
      <w:bCs/>
      <w:sz w:val="28"/>
      <w:szCs w:val="28"/>
    </w:rPr>
  </w:style>
  <w:style w:type="paragraph" w:styleId="Titolo2">
    <w:name w:val="heading 2"/>
    <w:basedOn w:val="Normale"/>
    <w:next w:val="Normale"/>
    <w:link w:val="Titolo2Carattere"/>
    <w:uiPriority w:val="9"/>
    <w:unhideWhenUsed/>
    <w:qFormat/>
    <w:rsid w:val="004878CB"/>
    <w:pPr>
      <w:spacing w:before="200"/>
      <w:outlineLvl w:val="1"/>
    </w:pPr>
    <w:rPr>
      <w:rFonts w:ascii="Cambria" w:hAnsi="Cambria"/>
      <w:b/>
      <w:bCs/>
      <w:sz w:val="26"/>
      <w:szCs w:val="26"/>
    </w:rPr>
  </w:style>
  <w:style w:type="paragraph" w:styleId="Titolo3">
    <w:name w:val="heading 3"/>
    <w:basedOn w:val="Normale"/>
    <w:next w:val="Normale"/>
    <w:link w:val="Titolo3Carattere"/>
    <w:uiPriority w:val="9"/>
    <w:semiHidden/>
    <w:unhideWhenUsed/>
    <w:qFormat/>
    <w:rsid w:val="004878CB"/>
    <w:pPr>
      <w:spacing w:before="200" w:line="271" w:lineRule="auto"/>
      <w:outlineLvl w:val="2"/>
    </w:pPr>
    <w:rPr>
      <w:rFonts w:ascii="Cambria" w:eastAsia="Times New Roman" w:hAnsi="Cambria"/>
      <w:b/>
      <w:bCs/>
    </w:rPr>
  </w:style>
  <w:style w:type="paragraph" w:styleId="Titolo4">
    <w:name w:val="heading 4"/>
    <w:basedOn w:val="Normale"/>
    <w:next w:val="Normale"/>
    <w:link w:val="Titolo4Carattere"/>
    <w:uiPriority w:val="9"/>
    <w:semiHidden/>
    <w:unhideWhenUsed/>
    <w:qFormat/>
    <w:rsid w:val="004878CB"/>
    <w:pPr>
      <w:spacing w:before="200"/>
      <w:outlineLvl w:val="3"/>
    </w:pPr>
    <w:rPr>
      <w:rFonts w:ascii="Cambria" w:eastAsia="Times New Roman" w:hAnsi="Cambria"/>
      <w:b/>
      <w:bCs/>
      <w:i/>
      <w:iCs/>
    </w:rPr>
  </w:style>
  <w:style w:type="paragraph" w:styleId="Titolo5">
    <w:name w:val="heading 5"/>
    <w:basedOn w:val="Normale"/>
    <w:next w:val="Normale"/>
    <w:link w:val="Titolo5Carattere"/>
    <w:uiPriority w:val="9"/>
    <w:semiHidden/>
    <w:unhideWhenUsed/>
    <w:qFormat/>
    <w:rsid w:val="004878CB"/>
    <w:pPr>
      <w:spacing w:before="200"/>
      <w:outlineLvl w:val="4"/>
    </w:pPr>
    <w:rPr>
      <w:rFonts w:ascii="Cambria" w:eastAsia="Times New Roman" w:hAnsi="Cambria"/>
      <w:b/>
      <w:bCs/>
      <w:color w:val="7F7F7F"/>
    </w:rPr>
  </w:style>
  <w:style w:type="paragraph" w:styleId="Titolo6">
    <w:name w:val="heading 6"/>
    <w:basedOn w:val="Normale"/>
    <w:next w:val="Normale"/>
    <w:link w:val="Titolo6Carattere"/>
    <w:uiPriority w:val="9"/>
    <w:semiHidden/>
    <w:unhideWhenUsed/>
    <w:qFormat/>
    <w:rsid w:val="004878CB"/>
    <w:pPr>
      <w:spacing w:line="271" w:lineRule="auto"/>
      <w:outlineLvl w:val="5"/>
    </w:pPr>
    <w:rPr>
      <w:rFonts w:ascii="Cambria" w:eastAsia="Times New Roman" w:hAnsi="Cambria"/>
      <w:b/>
      <w:bCs/>
      <w:i/>
      <w:iCs/>
      <w:color w:val="7F7F7F"/>
    </w:rPr>
  </w:style>
  <w:style w:type="paragraph" w:styleId="Titolo7">
    <w:name w:val="heading 7"/>
    <w:basedOn w:val="Normale"/>
    <w:next w:val="Normale"/>
    <w:link w:val="Titolo7Carattere"/>
    <w:uiPriority w:val="9"/>
    <w:semiHidden/>
    <w:unhideWhenUsed/>
    <w:qFormat/>
    <w:rsid w:val="004878CB"/>
    <w:pPr>
      <w:outlineLvl w:val="6"/>
    </w:pPr>
    <w:rPr>
      <w:rFonts w:ascii="Cambria" w:eastAsia="Times New Roman" w:hAnsi="Cambria"/>
      <w:i/>
      <w:iCs/>
    </w:rPr>
  </w:style>
  <w:style w:type="paragraph" w:styleId="Titolo8">
    <w:name w:val="heading 8"/>
    <w:basedOn w:val="Normale"/>
    <w:next w:val="Normale"/>
    <w:link w:val="Titolo8Carattere"/>
    <w:uiPriority w:val="9"/>
    <w:semiHidden/>
    <w:unhideWhenUsed/>
    <w:qFormat/>
    <w:rsid w:val="004878CB"/>
    <w:pPr>
      <w:outlineLvl w:val="7"/>
    </w:pPr>
    <w:rPr>
      <w:rFonts w:ascii="Cambria" w:eastAsia="Times New Roman" w:hAnsi="Cambria"/>
    </w:rPr>
  </w:style>
  <w:style w:type="paragraph" w:styleId="Titolo9">
    <w:name w:val="heading 9"/>
    <w:basedOn w:val="Normale"/>
    <w:next w:val="Normale"/>
    <w:link w:val="Titolo9Carattere"/>
    <w:uiPriority w:val="9"/>
    <w:semiHidden/>
    <w:unhideWhenUsed/>
    <w:qFormat/>
    <w:rsid w:val="004878CB"/>
    <w:pPr>
      <w:outlineLvl w:val="8"/>
    </w:pPr>
    <w:rPr>
      <w:rFonts w:ascii="Cambria" w:eastAsia="Times New Roman" w:hAnsi="Cambria"/>
      <w:i/>
      <w:iCs/>
      <w:spacing w:val="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CF409F"/>
  </w:style>
  <w:style w:type="paragraph" w:styleId="Nessunaspaziatura">
    <w:name w:val="No Spacing"/>
    <w:basedOn w:val="Normale"/>
    <w:link w:val="NessunaspaziaturaCarattere"/>
    <w:uiPriority w:val="1"/>
    <w:qFormat/>
    <w:rsid w:val="004878CB"/>
  </w:style>
  <w:style w:type="character" w:customStyle="1" w:styleId="Titolo1Carattere">
    <w:name w:val="Titolo 1 Carattere"/>
    <w:link w:val="Titolo1"/>
    <w:uiPriority w:val="9"/>
    <w:rsid w:val="004878CB"/>
    <w:rPr>
      <w:rFonts w:ascii="Cambria" w:hAnsi="Cambria"/>
      <w:b/>
      <w:bCs/>
      <w:sz w:val="28"/>
      <w:szCs w:val="28"/>
    </w:rPr>
  </w:style>
  <w:style w:type="paragraph" w:styleId="Sottotitolo">
    <w:name w:val="Subtitle"/>
    <w:basedOn w:val="Normale"/>
    <w:next w:val="Normale"/>
    <w:link w:val="SottotitoloCarattere"/>
    <w:uiPriority w:val="11"/>
    <w:qFormat/>
    <w:rsid w:val="004878CB"/>
    <w:pPr>
      <w:spacing w:after="600"/>
    </w:pPr>
    <w:rPr>
      <w:rFonts w:ascii="Cambria" w:hAnsi="Cambria"/>
      <w:i/>
      <w:iCs/>
      <w:spacing w:val="13"/>
      <w:szCs w:val="24"/>
    </w:rPr>
  </w:style>
  <w:style w:type="character" w:customStyle="1" w:styleId="SottotitoloCarattere">
    <w:name w:val="Sottotitolo Carattere"/>
    <w:link w:val="Sottotitolo"/>
    <w:uiPriority w:val="11"/>
    <w:rsid w:val="004878CB"/>
    <w:rPr>
      <w:rFonts w:ascii="Cambria" w:hAnsi="Cambria"/>
      <w:i/>
      <w:iCs/>
      <w:spacing w:val="13"/>
      <w:sz w:val="24"/>
      <w:szCs w:val="24"/>
    </w:rPr>
  </w:style>
  <w:style w:type="character" w:styleId="Enfasigrassetto">
    <w:name w:val="Strong"/>
    <w:uiPriority w:val="22"/>
    <w:qFormat/>
    <w:rsid w:val="004878CB"/>
    <w:rPr>
      <w:b/>
      <w:bCs/>
    </w:rPr>
  </w:style>
  <w:style w:type="paragraph" w:styleId="Paragrafoelenco">
    <w:name w:val="List Paragraph"/>
    <w:basedOn w:val="Normale"/>
    <w:uiPriority w:val="34"/>
    <w:qFormat/>
    <w:rsid w:val="004878CB"/>
    <w:pPr>
      <w:ind w:left="720"/>
      <w:contextualSpacing/>
    </w:pPr>
  </w:style>
  <w:style w:type="character" w:styleId="Titolodellibro">
    <w:name w:val="Book Title"/>
    <w:uiPriority w:val="33"/>
    <w:qFormat/>
    <w:rsid w:val="004878CB"/>
    <w:rPr>
      <w:i/>
      <w:iCs/>
      <w:smallCaps/>
      <w:spacing w:val="5"/>
    </w:rPr>
  </w:style>
  <w:style w:type="character" w:customStyle="1" w:styleId="Titolo2Carattere">
    <w:name w:val="Titolo 2 Carattere"/>
    <w:link w:val="Titolo2"/>
    <w:uiPriority w:val="9"/>
    <w:rsid w:val="004878CB"/>
    <w:rPr>
      <w:rFonts w:ascii="Cambria" w:hAnsi="Cambria"/>
      <w:b/>
      <w:bCs/>
      <w:sz w:val="26"/>
      <w:szCs w:val="26"/>
    </w:rPr>
  </w:style>
  <w:style w:type="character" w:customStyle="1" w:styleId="Titolo3Carattere">
    <w:name w:val="Titolo 3 Carattere"/>
    <w:link w:val="Titolo3"/>
    <w:uiPriority w:val="9"/>
    <w:semiHidden/>
    <w:rsid w:val="004878CB"/>
    <w:rPr>
      <w:rFonts w:ascii="Cambria" w:eastAsia="Times New Roman" w:hAnsi="Cambria" w:cs="Times New Roman"/>
      <w:b/>
      <w:bCs/>
    </w:rPr>
  </w:style>
  <w:style w:type="character" w:customStyle="1" w:styleId="Titolo4Carattere">
    <w:name w:val="Titolo 4 Carattere"/>
    <w:link w:val="Titolo4"/>
    <w:uiPriority w:val="9"/>
    <w:semiHidden/>
    <w:rsid w:val="004878CB"/>
    <w:rPr>
      <w:rFonts w:ascii="Cambria" w:eastAsia="Times New Roman" w:hAnsi="Cambria" w:cs="Times New Roman"/>
      <w:b/>
      <w:bCs/>
      <w:i/>
      <w:iCs/>
    </w:rPr>
  </w:style>
  <w:style w:type="character" w:customStyle="1" w:styleId="Titolo5Carattere">
    <w:name w:val="Titolo 5 Carattere"/>
    <w:link w:val="Titolo5"/>
    <w:uiPriority w:val="9"/>
    <w:semiHidden/>
    <w:rsid w:val="004878CB"/>
    <w:rPr>
      <w:rFonts w:ascii="Cambria" w:eastAsia="Times New Roman" w:hAnsi="Cambria" w:cs="Times New Roman"/>
      <w:b/>
      <w:bCs/>
      <w:color w:val="7F7F7F"/>
    </w:rPr>
  </w:style>
  <w:style w:type="character" w:customStyle="1" w:styleId="Titolo6Carattere">
    <w:name w:val="Titolo 6 Carattere"/>
    <w:link w:val="Titolo6"/>
    <w:uiPriority w:val="9"/>
    <w:semiHidden/>
    <w:rsid w:val="004878CB"/>
    <w:rPr>
      <w:rFonts w:ascii="Cambria" w:eastAsia="Times New Roman" w:hAnsi="Cambria" w:cs="Times New Roman"/>
      <w:b/>
      <w:bCs/>
      <w:i/>
      <w:iCs/>
      <w:color w:val="7F7F7F"/>
    </w:rPr>
  </w:style>
  <w:style w:type="character" w:customStyle="1" w:styleId="Titolo7Carattere">
    <w:name w:val="Titolo 7 Carattere"/>
    <w:link w:val="Titolo7"/>
    <w:uiPriority w:val="9"/>
    <w:semiHidden/>
    <w:rsid w:val="004878CB"/>
    <w:rPr>
      <w:rFonts w:ascii="Cambria" w:eastAsia="Times New Roman" w:hAnsi="Cambria" w:cs="Times New Roman"/>
      <w:i/>
      <w:iCs/>
    </w:rPr>
  </w:style>
  <w:style w:type="character" w:customStyle="1" w:styleId="Titolo8Carattere">
    <w:name w:val="Titolo 8 Carattere"/>
    <w:link w:val="Titolo8"/>
    <w:uiPriority w:val="9"/>
    <w:semiHidden/>
    <w:rsid w:val="004878CB"/>
    <w:rPr>
      <w:rFonts w:ascii="Cambria" w:eastAsia="Times New Roman" w:hAnsi="Cambria" w:cs="Times New Roman"/>
      <w:sz w:val="20"/>
      <w:szCs w:val="20"/>
    </w:rPr>
  </w:style>
  <w:style w:type="character" w:customStyle="1" w:styleId="Titolo9Carattere">
    <w:name w:val="Titolo 9 Carattere"/>
    <w:link w:val="Titolo9"/>
    <w:uiPriority w:val="9"/>
    <w:semiHidden/>
    <w:rsid w:val="004878CB"/>
    <w:rPr>
      <w:rFonts w:ascii="Cambria" w:eastAsia="Times New Roman" w:hAnsi="Cambria" w:cs="Times New Roman"/>
      <w:i/>
      <w:iCs/>
      <w:spacing w:val="5"/>
      <w:sz w:val="20"/>
      <w:szCs w:val="20"/>
    </w:rPr>
  </w:style>
  <w:style w:type="paragraph" w:styleId="Didascalia">
    <w:name w:val="caption"/>
    <w:basedOn w:val="Normale"/>
    <w:next w:val="Normale"/>
    <w:uiPriority w:val="35"/>
    <w:semiHidden/>
    <w:unhideWhenUsed/>
    <w:rsid w:val="004878CB"/>
    <w:rPr>
      <w:caps/>
      <w:spacing w:val="10"/>
      <w:sz w:val="18"/>
      <w:szCs w:val="18"/>
    </w:rPr>
  </w:style>
  <w:style w:type="paragraph" w:styleId="Titolo">
    <w:name w:val="Title"/>
    <w:basedOn w:val="Normale"/>
    <w:next w:val="Normale"/>
    <w:link w:val="TitoloCarattere"/>
    <w:uiPriority w:val="10"/>
    <w:qFormat/>
    <w:rsid w:val="004878CB"/>
    <w:pPr>
      <w:pBdr>
        <w:bottom w:val="single" w:sz="4" w:space="1" w:color="auto"/>
      </w:pBdr>
      <w:contextualSpacing/>
    </w:pPr>
    <w:rPr>
      <w:rFonts w:ascii="Cambria" w:eastAsia="Times New Roman" w:hAnsi="Cambria"/>
      <w:spacing w:val="5"/>
      <w:sz w:val="52"/>
      <w:szCs w:val="52"/>
    </w:rPr>
  </w:style>
  <w:style w:type="character" w:customStyle="1" w:styleId="TitoloCarattere">
    <w:name w:val="Titolo Carattere"/>
    <w:link w:val="Titolo"/>
    <w:uiPriority w:val="10"/>
    <w:rsid w:val="004878CB"/>
    <w:rPr>
      <w:rFonts w:ascii="Cambria" w:eastAsia="Times New Roman" w:hAnsi="Cambria" w:cs="Times New Roman"/>
      <w:spacing w:val="5"/>
      <w:sz w:val="52"/>
      <w:szCs w:val="52"/>
    </w:rPr>
  </w:style>
  <w:style w:type="character" w:styleId="Enfasicorsivo">
    <w:name w:val="Emphasis"/>
    <w:uiPriority w:val="20"/>
    <w:qFormat/>
    <w:rsid w:val="004878CB"/>
    <w:rPr>
      <w:b/>
      <w:bCs/>
      <w:i/>
      <w:iCs/>
      <w:spacing w:val="10"/>
      <w:bdr w:val="none" w:sz="0" w:space="0" w:color="auto"/>
      <w:shd w:val="clear" w:color="auto" w:fill="auto"/>
    </w:rPr>
  </w:style>
  <w:style w:type="character" w:customStyle="1" w:styleId="NessunaspaziaturaCarattere">
    <w:name w:val="Nessuna spaziatura Carattere"/>
    <w:link w:val="Nessunaspaziatura"/>
    <w:uiPriority w:val="1"/>
    <w:rsid w:val="004878CB"/>
  </w:style>
  <w:style w:type="paragraph" w:styleId="Citazione">
    <w:name w:val="Quote"/>
    <w:basedOn w:val="Normale"/>
    <w:next w:val="Normale"/>
    <w:link w:val="CitazioneCarattere"/>
    <w:uiPriority w:val="29"/>
    <w:qFormat/>
    <w:rsid w:val="004878CB"/>
    <w:pPr>
      <w:spacing w:before="200"/>
      <w:ind w:left="360" w:right="360"/>
    </w:pPr>
    <w:rPr>
      <w:i/>
      <w:iCs/>
    </w:rPr>
  </w:style>
  <w:style w:type="character" w:customStyle="1" w:styleId="CitazioneCarattere">
    <w:name w:val="Citazione Carattere"/>
    <w:link w:val="Citazione"/>
    <w:uiPriority w:val="29"/>
    <w:rsid w:val="004878CB"/>
    <w:rPr>
      <w:i/>
      <w:iCs/>
    </w:rPr>
  </w:style>
  <w:style w:type="paragraph" w:styleId="Citazioneintensa">
    <w:name w:val="Intense Quote"/>
    <w:basedOn w:val="Normale"/>
    <w:next w:val="Normale"/>
    <w:link w:val="CitazioneintensaCarattere"/>
    <w:uiPriority w:val="30"/>
    <w:qFormat/>
    <w:rsid w:val="004878CB"/>
    <w:pPr>
      <w:pBdr>
        <w:bottom w:val="single" w:sz="4" w:space="1" w:color="auto"/>
      </w:pBdr>
      <w:spacing w:before="200" w:after="280"/>
      <w:ind w:left="1008" w:right="1152"/>
    </w:pPr>
    <w:rPr>
      <w:b/>
      <w:bCs/>
      <w:i/>
      <w:iCs/>
    </w:rPr>
  </w:style>
  <w:style w:type="character" w:customStyle="1" w:styleId="CitazioneintensaCarattere">
    <w:name w:val="Citazione intensa Carattere"/>
    <w:link w:val="Citazioneintensa"/>
    <w:uiPriority w:val="30"/>
    <w:rsid w:val="004878CB"/>
    <w:rPr>
      <w:b/>
      <w:bCs/>
      <w:i/>
      <w:iCs/>
    </w:rPr>
  </w:style>
  <w:style w:type="character" w:styleId="Enfasidelicata">
    <w:name w:val="Subtle Emphasis"/>
    <w:uiPriority w:val="19"/>
    <w:qFormat/>
    <w:rsid w:val="004878CB"/>
    <w:rPr>
      <w:i/>
      <w:iCs/>
    </w:rPr>
  </w:style>
  <w:style w:type="character" w:styleId="Enfasiintensa">
    <w:name w:val="Intense Emphasis"/>
    <w:uiPriority w:val="21"/>
    <w:qFormat/>
    <w:rsid w:val="004878CB"/>
    <w:rPr>
      <w:b/>
      <w:bCs/>
    </w:rPr>
  </w:style>
  <w:style w:type="character" w:styleId="Riferimentodelicato">
    <w:name w:val="Subtle Reference"/>
    <w:uiPriority w:val="31"/>
    <w:qFormat/>
    <w:rsid w:val="004878CB"/>
    <w:rPr>
      <w:smallCaps/>
    </w:rPr>
  </w:style>
  <w:style w:type="character" w:styleId="Riferimentointenso">
    <w:name w:val="Intense Reference"/>
    <w:uiPriority w:val="32"/>
    <w:qFormat/>
    <w:rsid w:val="004878CB"/>
    <w:rPr>
      <w:smallCaps/>
      <w:spacing w:val="5"/>
      <w:u w:val="single"/>
    </w:rPr>
  </w:style>
  <w:style w:type="paragraph" w:styleId="Titolosommario">
    <w:name w:val="TOC Heading"/>
    <w:basedOn w:val="Titolo1"/>
    <w:next w:val="Normale"/>
    <w:uiPriority w:val="39"/>
    <w:semiHidden/>
    <w:unhideWhenUsed/>
    <w:qFormat/>
    <w:rsid w:val="004878CB"/>
    <w:pPr>
      <w:outlineLvl w:val="9"/>
    </w:pPr>
    <w:rPr>
      <w:rFonts w:eastAsia="Times New Roman"/>
      <w:lang w:bidi="en-US"/>
    </w:rPr>
  </w:style>
  <w:style w:type="paragraph" w:styleId="Intestazione">
    <w:name w:val="header"/>
    <w:basedOn w:val="Normale"/>
    <w:link w:val="IntestazioneCarattere"/>
    <w:uiPriority w:val="99"/>
    <w:unhideWhenUsed/>
    <w:rsid w:val="00EA59BA"/>
    <w:pPr>
      <w:tabs>
        <w:tab w:val="center" w:pos="4819"/>
        <w:tab w:val="right" w:pos="9638"/>
      </w:tabs>
    </w:pPr>
  </w:style>
  <w:style w:type="character" w:customStyle="1" w:styleId="IntestazioneCarattere">
    <w:name w:val="Intestazione Carattere"/>
    <w:link w:val="Intestazione"/>
    <w:uiPriority w:val="99"/>
    <w:rsid w:val="00EA59BA"/>
    <w:rPr>
      <w:sz w:val="24"/>
    </w:rPr>
  </w:style>
  <w:style w:type="paragraph" w:styleId="Pidipagina">
    <w:name w:val="footer"/>
    <w:basedOn w:val="Normale"/>
    <w:link w:val="PidipaginaCarattere"/>
    <w:uiPriority w:val="99"/>
    <w:unhideWhenUsed/>
    <w:rsid w:val="00EA59BA"/>
    <w:pPr>
      <w:tabs>
        <w:tab w:val="center" w:pos="4819"/>
        <w:tab w:val="right" w:pos="9638"/>
      </w:tabs>
    </w:pPr>
  </w:style>
  <w:style w:type="character" w:customStyle="1" w:styleId="PidipaginaCarattere">
    <w:name w:val="Piè di pagina Carattere"/>
    <w:link w:val="Pidipagina"/>
    <w:uiPriority w:val="99"/>
    <w:rsid w:val="00EA59BA"/>
    <w:rPr>
      <w:sz w:val="24"/>
    </w:rPr>
  </w:style>
  <w:style w:type="paragraph" w:customStyle="1" w:styleId="a">
    <w:basedOn w:val="Normale"/>
    <w:next w:val="Corpotesto"/>
    <w:rsid w:val="00DB545E"/>
    <w:pPr>
      <w:spacing w:after="120"/>
      <w:jc w:val="left"/>
    </w:pPr>
    <w:rPr>
      <w:rFonts w:eastAsia="Times New Roman"/>
      <w:szCs w:val="24"/>
    </w:rPr>
  </w:style>
  <w:style w:type="paragraph" w:styleId="Corpotesto">
    <w:name w:val="Body Text"/>
    <w:basedOn w:val="Normale"/>
    <w:link w:val="CorpotestoCarattere"/>
    <w:uiPriority w:val="99"/>
    <w:semiHidden/>
    <w:unhideWhenUsed/>
    <w:rsid w:val="00DB545E"/>
    <w:pPr>
      <w:spacing w:after="120"/>
    </w:pPr>
  </w:style>
  <w:style w:type="character" w:customStyle="1" w:styleId="CorpotestoCarattere">
    <w:name w:val="Corpo testo Carattere"/>
    <w:link w:val="Corpotesto"/>
    <w:uiPriority w:val="99"/>
    <w:semiHidden/>
    <w:rsid w:val="00DB545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09C0"/>
    <w:pPr>
      <w:jc w:val="both"/>
    </w:pPr>
    <w:rPr>
      <w:sz w:val="24"/>
    </w:rPr>
  </w:style>
  <w:style w:type="paragraph" w:styleId="Titolo1">
    <w:name w:val="heading 1"/>
    <w:basedOn w:val="Normale"/>
    <w:next w:val="Normale"/>
    <w:link w:val="Titolo1Carattere"/>
    <w:uiPriority w:val="9"/>
    <w:qFormat/>
    <w:rsid w:val="004878CB"/>
    <w:pPr>
      <w:spacing w:before="480"/>
      <w:contextualSpacing/>
      <w:outlineLvl w:val="0"/>
    </w:pPr>
    <w:rPr>
      <w:rFonts w:ascii="Cambria" w:hAnsi="Cambria"/>
      <w:b/>
      <w:bCs/>
      <w:sz w:val="28"/>
      <w:szCs w:val="28"/>
    </w:rPr>
  </w:style>
  <w:style w:type="paragraph" w:styleId="Titolo2">
    <w:name w:val="heading 2"/>
    <w:basedOn w:val="Normale"/>
    <w:next w:val="Normale"/>
    <w:link w:val="Titolo2Carattere"/>
    <w:uiPriority w:val="9"/>
    <w:unhideWhenUsed/>
    <w:qFormat/>
    <w:rsid w:val="004878CB"/>
    <w:pPr>
      <w:spacing w:before="200"/>
      <w:outlineLvl w:val="1"/>
    </w:pPr>
    <w:rPr>
      <w:rFonts w:ascii="Cambria" w:hAnsi="Cambria"/>
      <w:b/>
      <w:bCs/>
      <w:sz w:val="26"/>
      <w:szCs w:val="26"/>
    </w:rPr>
  </w:style>
  <w:style w:type="paragraph" w:styleId="Titolo3">
    <w:name w:val="heading 3"/>
    <w:basedOn w:val="Normale"/>
    <w:next w:val="Normale"/>
    <w:link w:val="Titolo3Carattere"/>
    <w:uiPriority w:val="9"/>
    <w:semiHidden/>
    <w:unhideWhenUsed/>
    <w:qFormat/>
    <w:rsid w:val="004878CB"/>
    <w:pPr>
      <w:spacing w:before="200" w:line="271" w:lineRule="auto"/>
      <w:outlineLvl w:val="2"/>
    </w:pPr>
    <w:rPr>
      <w:rFonts w:ascii="Cambria" w:eastAsia="Times New Roman" w:hAnsi="Cambria"/>
      <w:b/>
      <w:bCs/>
    </w:rPr>
  </w:style>
  <w:style w:type="paragraph" w:styleId="Titolo4">
    <w:name w:val="heading 4"/>
    <w:basedOn w:val="Normale"/>
    <w:next w:val="Normale"/>
    <w:link w:val="Titolo4Carattere"/>
    <w:uiPriority w:val="9"/>
    <w:semiHidden/>
    <w:unhideWhenUsed/>
    <w:qFormat/>
    <w:rsid w:val="004878CB"/>
    <w:pPr>
      <w:spacing w:before="200"/>
      <w:outlineLvl w:val="3"/>
    </w:pPr>
    <w:rPr>
      <w:rFonts w:ascii="Cambria" w:eastAsia="Times New Roman" w:hAnsi="Cambria"/>
      <w:b/>
      <w:bCs/>
      <w:i/>
      <w:iCs/>
    </w:rPr>
  </w:style>
  <w:style w:type="paragraph" w:styleId="Titolo5">
    <w:name w:val="heading 5"/>
    <w:basedOn w:val="Normale"/>
    <w:next w:val="Normale"/>
    <w:link w:val="Titolo5Carattere"/>
    <w:uiPriority w:val="9"/>
    <w:semiHidden/>
    <w:unhideWhenUsed/>
    <w:qFormat/>
    <w:rsid w:val="004878CB"/>
    <w:pPr>
      <w:spacing w:before="200"/>
      <w:outlineLvl w:val="4"/>
    </w:pPr>
    <w:rPr>
      <w:rFonts w:ascii="Cambria" w:eastAsia="Times New Roman" w:hAnsi="Cambria"/>
      <w:b/>
      <w:bCs/>
      <w:color w:val="7F7F7F"/>
    </w:rPr>
  </w:style>
  <w:style w:type="paragraph" w:styleId="Titolo6">
    <w:name w:val="heading 6"/>
    <w:basedOn w:val="Normale"/>
    <w:next w:val="Normale"/>
    <w:link w:val="Titolo6Carattere"/>
    <w:uiPriority w:val="9"/>
    <w:semiHidden/>
    <w:unhideWhenUsed/>
    <w:qFormat/>
    <w:rsid w:val="004878CB"/>
    <w:pPr>
      <w:spacing w:line="271" w:lineRule="auto"/>
      <w:outlineLvl w:val="5"/>
    </w:pPr>
    <w:rPr>
      <w:rFonts w:ascii="Cambria" w:eastAsia="Times New Roman" w:hAnsi="Cambria"/>
      <w:b/>
      <w:bCs/>
      <w:i/>
      <w:iCs/>
      <w:color w:val="7F7F7F"/>
    </w:rPr>
  </w:style>
  <w:style w:type="paragraph" w:styleId="Titolo7">
    <w:name w:val="heading 7"/>
    <w:basedOn w:val="Normale"/>
    <w:next w:val="Normale"/>
    <w:link w:val="Titolo7Carattere"/>
    <w:uiPriority w:val="9"/>
    <w:semiHidden/>
    <w:unhideWhenUsed/>
    <w:qFormat/>
    <w:rsid w:val="004878CB"/>
    <w:pPr>
      <w:outlineLvl w:val="6"/>
    </w:pPr>
    <w:rPr>
      <w:rFonts w:ascii="Cambria" w:eastAsia="Times New Roman" w:hAnsi="Cambria"/>
      <w:i/>
      <w:iCs/>
    </w:rPr>
  </w:style>
  <w:style w:type="paragraph" w:styleId="Titolo8">
    <w:name w:val="heading 8"/>
    <w:basedOn w:val="Normale"/>
    <w:next w:val="Normale"/>
    <w:link w:val="Titolo8Carattere"/>
    <w:uiPriority w:val="9"/>
    <w:semiHidden/>
    <w:unhideWhenUsed/>
    <w:qFormat/>
    <w:rsid w:val="004878CB"/>
    <w:pPr>
      <w:outlineLvl w:val="7"/>
    </w:pPr>
    <w:rPr>
      <w:rFonts w:ascii="Cambria" w:eastAsia="Times New Roman" w:hAnsi="Cambria"/>
    </w:rPr>
  </w:style>
  <w:style w:type="paragraph" w:styleId="Titolo9">
    <w:name w:val="heading 9"/>
    <w:basedOn w:val="Normale"/>
    <w:next w:val="Normale"/>
    <w:link w:val="Titolo9Carattere"/>
    <w:uiPriority w:val="9"/>
    <w:semiHidden/>
    <w:unhideWhenUsed/>
    <w:qFormat/>
    <w:rsid w:val="004878CB"/>
    <w:pPr>
      <w:outlineLvl w:val="8"/>
    </w:pPr>
    <w:rPr>
      <w:rFonts w:ascii="Cambria" w:eastAsia="Times New Roman" w:hAnsi="Cambria"/>
      <w:i/>
      <w:iCs/>
      <w:spacing w:val="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CF409F"/>
  </w:style>
  <w:style w:type="paragraph" w:styleId="Nessunaspaziatura">
    <w:name w:val="No Spacing"/>
    <w:basedOn w:val="Normale"/>
    <w:link w:val="NessunaspaziaturaCarattere"/>
    <w:uiPriority w:val="1"/>
    <w:qFormat/>
    <w:rsid w:val="004878CB"/>
  </w:style>
  <w:style w:type="character" w:customStyle="1" w:styleId="Titolo1Carattere">
    <w:name w:val="Titolo 1 Carattere"/>
    <w:link w:val="Titolo1"/>
    <w:uiPriority w:val="9"/>
    <w:rsid w:val="004878CB"/>
    <w:rPr>
      <w:rFonts w:ascii="Cambria" w:hAnsi="Cambria"/>
      <w:b/>
      <w:bCs/>
      <w:sz w:val="28"/>
      <w:szCs w:val="28"/>
    </w:rPr>
  </w:style>
  <w:style w:type="paragraph" w:styleId="Sottotitolo">
    <w:name w:val="Subtitle"/>
    <w:basedOn w:val="Normale"/>
    <w:next w:val="Normale"/>
    <w:link w:val="SottotitoloCarattere"/>
    <w:uiPriority w:val="11"/>
    <w:qFormat/>
    <w:rsid w:val="004878CB"/>
    <w:pPr>
      <w:spacing w:after="600"/>
    </w:pPr>
    <w:rPr>
      <w:rFonts w:ascii="Cambria" w:hAnsi="Cambria"/>
      <w:i/>
      <w:iCs/>
      <w:spacing w:val="13"/>
      <w:szCs w:val="24"/>
    </w:rPr>
  </w:style>
  <w:style w:type="character" w:customStyle="1" w:styleId="SottotitoloCarattere">
    <w:name w:val="Sottotitolo Carattere"/>
    <w:link w:val="Sottotitolo"/>
    <w:uiPriority w:val="11"/>
    <w:rsid w:val="004878CB"/>
    <w:rPr>
      <w:rFonts w:ascii="Cambria" w:hAnsi="Cambria"/>
      <w:i/>
      <w:iCs/>
      <w:spacing w:val="13"/>
      <w:sz w:val="24"/>
      <w:szCs w:val="24"/>
    </w:rPr>
  </w:style>
  <w:style w:type="character" w:styleId="Enfasigrassetto">
    <w:name w:val="Strong"/>
    <w:uiPriority w:val="22"/>
    <w:qFormat/>
    <w:rsid w:val="004878CB"/>
    <w:rPr>
      <w:b/>
      <w:bCs/>
    </w:rPr>
  </w:style>
  <w:style w:type="paragraph" w:styleId="Paragrafoelenco">
    <w:name w:val="List Paragraph"/>
    <w:basedOn w:val="Normale"/>
    <w:uiPriority w:val="34"/>
    <w:qFormat/>
    <w:rsid w:val="004878CB"/>
    <w:pPr>
      <w:ind w:left="720"/>
      <w:contextualSpacing/>
    </w:pPr>
  </w:style>
  <w:style w:type="character" w:styleId="Titolodellibro">
    <w:name w:val="Book Title"/>
    <w:uiPriority w:val="33"/>
    <w:qFormat/>
    <w:rsid w:val="004878CB"/>
    <w:rPr>
      <w:i/>
      <w:iCs/>
      <w:smallCaps/>
      <w:spacing w:val="5"/>
    </w:rPr>
  </w:style>
  <w:style w:type="character" w:customStyle="1" w:styleId="Titolo2Carattere">
    <w:name w:val="Titolo 2 Carattere"/>
    <w:link w:val="Titolo2"/>
    <w:uiPriority w:val="9"/>
    <w:rsid w:val="004878CB"/>
    <w:rPr>
      <w:rFonts w:ascii="Cambria" w:hAnsi="Cambria"/>
      <w:b/>
      <w:bCs/>
      <w:sz w:val="26"/>
      <w:szCs w:val="26"/>
    </w:rPr>
  </w:style>
  <w:style w:type="character" w:customStyle="1" w:styleId="Titolo3Carattere">
    <w:name w:val="Titolo 3 Carattere"/>
    <w:link w:val="Titolo3"/>
    <w:uiPriority w:val="9"/>
    <w:semiHidden/>
    <w:rsid w:val="004878CB"/>
    <w:rPr>
      <w:rFonts w:ascii="Cambria" w:eastAsia="Times New Roman" w:hAnsi="Cambria" w:cs="Times New Roman"/>
      <w:b/>
      <w:bCs/>
    </w:rPr>
  </w:style>
  <w:style w:type="character" w:customStyle="1" w:styleId="Titolo4Carattere">
    <w:name w:val="Titolo 4 Carattere"/>
    <w:link w:val="Titolo4"/>
    <w:uiPriority w:val="9"/>
    <w:semiHidden/>
    <w:rsid w:val="004878CB"/>
    <w:rPr>
      <w:rFonts w:ascii="Cambria" w:eastAsia="Times New Roman" w:hAnsi="Cambria" w:cs="Times New Roman"/>
      <w:b/>
      <w:bCs/>
      <w:i/>
      <w:iCs/>
    </w:rPr>
  </w:style>
  <w:style w:type="character" w:customStyle="1" w:styleId="Titolo5Carattere">
    <w:name w:val="Titolo 5 Carattere"/>
    <w:link w:val="Titolo5"/>
    <w:uiPriority w:val="9"/>
    <w:semiHidden/>
    <w:rsid w:val="004878CB"/>
    <w:rPr>
      <w:rFonts w:ascii="Cambria" w:eastAsia="Times New Roman" w:hAnsi="Cambria" w:cs="Times New Roman"/>
      <w:b/>
      <w:bCs/>
      <w:color w:val="7F7F7F"/>
    </w:rPr>
  </w:style>
  <w:style w:type="character" w:customStyle="1" w:styleId="Titolo6Carattere">
    <w:name w:val="Titolo 6 Carattere"/>
    <w:link w:val="Titolo6"/>
    <w:uiPriority w:val="9"/>
    <w:semiHidden/>
    <w:rsid w:val="004878CB"/>
    <w:rPr>
      <w:rFonts w:ascii="Cambria" w:eastAsia="Times New Roman" w:hAnsi="Cambria" w:cs="Times New Roman"/>
      <w:b/>
      <w:bCs/>
      <w:i/>
      <w:iCs/>
      <w:color w:val="7F7F7F"/>
    </w:rPr>
  </w:style>
  <w:style w:type="character" w:customStyle="1" w:styleId="Titolo7Carattere">
    <w:name w:val="Titolo 7 Carattere"/>
    <w:link w:val="Titolo7"/>
    <w:uiPriority w:val="9"/>
    <w:semiHidden/>
    <w:rsid w:val="004878CB"/>
    <w:rPr>
      <w:rFonts w:ascii="Cambria" w:eastAsia="Times New Roman" w:hAnsi="Cambria" w:cs="Times New Roman"/>
      <w:i/>
      <w:iCs/>
    </w:rPr>
  </w:style>
  <w:style w:type="character" w:customStyle="1" w:styleId="Titolo8Carattere">
    <w:name w:val="Titolo 8 Carattere"/>
    <w:link w:val="Titolo8"/>
    <w:uiPriority w:val="9"/>
    <w:semiHidden/>
    <w:rsid w:val="004878CB"/>
    <w:rPr>
      <w:rFonts w:ascii="Cambria" w:eastAsia="Times New Roman" w:hAnsi="Cambria" w:cs="Times New Roman"/>
      <w:sz w:val="20"/>
      <w:szCs w:val="20"/>
    </w:rPr>
  </w:style>
  <w:style w:type="character" w:customStyle="1" w:styleId="Titolo9Carattere">
    <w:name w:val="Titolo 9 Carattere"/>
    <w:link w:val="Titolo9"/>
    <w:uiPriority w:val="9"/>
    <w:semiHidden/>
    <w:rsid w:val="004878CB"/>
    <w:rPr>
      <w:rFonts w:ascii="Cambria" w:eastAsia="Times New Roman" w:hAnsi="Cambria" w:cs="Times New Roman"/>
      <w:i/>
      <w:iCs/>
      <w:spacing w:val="5"/>
      <w:sz w:val="20"/>
      <w:szCs w:val="20"/>
    </w:rPr>
  </w:style>
  <w:style w:type="paragraph" w:styleId="Didascalia">
    <w:name w:val="caption"/>
    <w:basedOn w:val="Normale"/>
    <w:next w:val="Normale"/>
    <w:uiPriority w:val="35"/>
    <w:semiHidden/>
    <w:unhideWhenUsed/>
    <w:rsid w:val="004878CB"/>
    <w:rPr>
      <w:caps/>
      <w:spacing w:val="10"/>
      <w:sz w:val="18"/>
      <w:szCs w:val="18"/>
    </w:rPr>
  </w:style>
  <w:style w:type="paragraph" w:styleId="Titolo">
    <w:name w:val="Title"/>
    <w:basedOn w:val="Normale"/>
    <w:next w:val="Normale"/>
    <w:link w:val="TitoloCarattere"/>
    <w:uiPriority w:val="10"/>
    <w:qFormat/>
    <w:rsid w:val="004878CB"/>
    <w:pPr>
      <w:pBdr>
        <w:bottom w:val="single" w:sz="4" w:space="1" w:color="auto"/>
      </w:pBdr>
      <w:contextualSpacing/>
    </w:pPr>
    <w:rPr>
      <w:rFonts w:ascii="Cambria" w:eastAsia="Times New Roman" w:hAnsi="Cambria"/>
      <w:spacing w:val="5"/>
      <w:sz w:val="52"/>
      <w:szCs w:val="52"/>
    </w:rPr>
  </w:style>
  <w:style w:type="character" w:customStyle="1" w:styleId="TitoloCarattere">
    <w:name w:val="Titolo Carattere"/>
    <w:link w:val="Titolo"/>
    <w:uiPriority w:val="10"/>
    <w:rsid w:val="004878CB"/>
    <w:rPr>
      <w:rFonts w:ascii="Cambria" w:eastAsia="Times New Roman" w:hAnsi="Cambria" w:cs="Times New Roman"/>
      <w:spacing w:val="5"/>
      <w:sz w:val="52"/>
      <w:szCs w:val="52"/>
    </w:rPr>
  </w:style>
  <w:style w:type="character" w:styleId="Enfasicorsivo">
    <w:name w:val="Emphasis"/>
    <w:uiPriority w:val="20"/>
    <w:qFormat/>
    <w:rsid w:val="004878CB"/>
    <w:rPr>
      <w:b/>
      <w:bCs/>
      <w:i/>
      <w:iCs/>
      <w:spacing w:val="10"/>
      <w:bdr w:val="none" w:sz="0" w:space="0" w:color="auto"/>
      <w:shd w:val="clear" w:color="auto" w:fill="auto"/>
    </w:rPr>
  </w:style>
  <w:style w:type="character" w:customStyle="1" w:styleId="NessunaspaziaturaCarattere">
    <w:name w:val="Nessuna spaziatura Carattere"/>
    <w:link w:val="Nessunaspaziatura"/>
    <w:uiPriority w:val="1"/>
    <w:rsid w:val="004878CB"/>
  </w:style>
  <w:style w:type="paragraph" w:styleId="Citazione">
    <w:name w:val="Quote"/>
    <w:basedOn w:val="Normale"/>
    <w:next w:val="Normale"/>
    <w:link w:val="CitazioneCarattere"/>
    <w:uiPriority w:val="29"/>
    <w:qFormat/>
    <w:rsid w:val="004878CB"/>
    <w:pPr>
      <w:spacing w:before="200"/>
      <w:ind w:left="360" w:right="360"/>
    </w:pPr>
    <w:rPr>
      <w:i/>
      <w:iCs/>
    </w:rPr>
  </w:style>
  <w:style w:type="character" w:customStyle="1" w:styleId="CitazioneCarattere">
    <w:name w:val="Citazione Carattere"/>
    <w:link w:val="Citazione"/>
    <w:uiPriority w:val="29"/>
    <w:rsid w:val="004878CB"/>
    <w:rPr>
      <w:i/>
      <w:iCs/>
    </w:rPr>
  </w:style>
  <w:style w:type="paragraph" w:styleId="Citazioneintensa">
    <w:name w:val="Intense Quote"/>
    <w:basedOn w:val="Normale"/>
    <w:next w:val="Normale"/>
    <w:link w:val="CitazioneintensaCarattere"/>
    <w:uiPriority w:val="30"/>
    <w:qFormat/>
    <w:rsid w:val="004878CB"/>
    <w:pPr>
      <w:pBdr>
        <w:bottom w:val="single" w:sz="4" w:space="1" w:color="auto"/>
      </w:pBdr>
      <w:spacing w:before="200" w:after="280"/>
      <w:ind w:left="1008" w:right="1152"/>
    </w:pPr>
    <w:rPr>
      <w:b/>
      <w:bCs/>
      <w:i/>
      <w:iCs/>
    </w:rPr>
  </w:style>
  <w:style w:type="character" w:customStyle="1" w:styleId="CitazioneintensaCarattere">
    <w:name w:val="Citazione intensa Carattere"/>
    <w:link w:val="Citazioneintensa"/>
    <w:uiPriority w:val="30"/>
    <w:rsid w:val="004878CB"/>
    <w:rPr>
      <w:b/>
      <w:bCs/>
      <w:i/>
      <w:iCs/>
    </w:rPr>
  </w:style>
  <w:style w:type="character" w:styleId="Enfasidelicata">
    <w:name w:val="Subtle Emphasis"/>
    <w:uiPriority w:val="19"/>
    <w:qFormat/>
    <w:rsid w:val="004878CB"/>
    <w:rPr>
      <w:i/>
      <w:iCs/>
    </w:rPr>
  </w:style>
  <w:style w:type="character" w:styleId="Enfasiintensa">
    <w:name w:val="Intense Emphasis"/>
    <w:uiPriority w:val="21"/>
    <w:qFormat/>
    <w:rsid w:val="004878CB"/>
    <w:rPr>
      <w:b/>
      <w:bCs/>
    </w:rPr>
  </w:style>
  <w:style w:type="character" w:styleId="Riferimentodelicato">
    <w:name w:val="Subtle Reference"/>
    <w:uiPriority w:val="31"/>
    <w:qFormat/>
    <w:rsid w:val="004878CB"/>
    <w:rPr>
      <w:smallCaps/>
    </w:rPr>
  </w:style>
  <w:style w:type="character" w:styleId="Riferimentointenso">
    <w:name w:val="Intense Reference"/>
    <w:uiPriority w:val="32"/>
    <w:qFormat/>
    <w:rsid w:val="004878CB"/>
    <w:rPr>
      <w:smallCaps/>
      <w:spacing w:val="5"/>
      <w:u w:val="single"/>
    </w:rPr>
  </w:style>
  <w:style w:type="paragraph" w:styleId="Titolosommario">
    <w:name w:val="TOC Heading"/>
    <w:basedOn w:val="Titolo1"/>
    <w:next w:val="Normale"/>
    <w:uiPriority w:val="39"/>
    <w:semiHidden/>
    <w:unhideWhenUsed/>
    <w:qFormat/>
    <w:rsid w:val="004878CB"/>
    <w:pPr>
      <w:outlineLvl w:val="9"/>
    </w:pPr>
    <w:rPr>
      <w:rFonts w:eastAsia="Times New Roman"/>
      <w:lang w:bidi="en-US"/>
    </w:rPr>
  </w:style>
  <w:style w:type="paragraph" w:styleId="Intestazione">
    <w:name w:val="header"/>
    <w:basedOn w:val="Normale"/>
    <w:link w:val="IntestazioneCarattere"/>
    <w:uiPriority w:val="99"/>
    <w:unhideWhenUsed/>
    <w:rsid w:val="00EA59BA"/>
    <w:pPr>
      <w:tabs>
        <w:tab w:val="center" w:pos="4819"/>
        <w:tab w:val="right" w:pos="9638"/>
      </w:tabs>
    </w:pPr>
  </w:style>
  <w:style w:type="character" w:customStyle="1" w:styleId="IntestazioneCarattere">
    <w:name w:val="Intestazione Carattere"/>
    <w:link w:val="Intestazione"/>
    <w:uiPriority w:val="99"/>
    <w:rsid w:val="00EA59BA"/>
    <w:rPr>
      <w:sz w:val="24"/>
    </w:rPr>
  </w:style>
  <w:style w:type="paragraph" w:styleId="Pidipagina">
    <w:name w:val="footer"/>
    <w:basedOn w:val="Normale"/>
    <w:link w:val="PidipaginaCarattere"/>
    <w:uiPriority w:val="99"/>
    <w:unhideWhenUsed/>
    <w:rsid w:val="00EA59BA"/>
    <w:pPr>
      <w:tabs>
        <w:tab w:val="center" w:pos="4819"/>
        <w:tab w:val="right" w:pos="9638"/>
      </w:tabs>
    </w:pPr>
  </w:style>
  <w:style w:type="character" w:customStyle="1" w:styleId="PidipaginaCarattere">
    <w:name w:val="Piè di pagina Carattere"/>
    <w:link w:val="Pidipagina"/>
    <w:uiPriority w:val="99"/>
    <w:rsid w:val="00EA59BA"/>
    <w:rPr>
      <w:sz w:val="24"/>
    </w:rPr>
  </w:style>
  <w:style w:type="paragraph" w:customStyle="1" w:styleId="a">
    <w:basedOn w:val="Normale"/>
    <w:next w:val="Corpotesto"/>
    <w:rsid w:val="00DB545E"/>
    <w:pPr>
      <w:spacing w:after="120"/>
      <w:jc w:val="left"/>
    </w:pPr>
    <w:rPr>
      <w:rFonts w:eastAsia="Times New Roman"/>
      <w:szCs w:val="24"/>
    </w:rPr>
  </w:style>
  <w:style w:type="paragraph" w:styleId="Corpotesto">
    <w:name w:val="Body Text"/>
    <w:basedOn w:val="Normale"/>
    <w:link w:val="CorpotestoCarattere"/>
    <w:uiPriority w:val="99"/>
    <w:semiHidden/>
    <w:unhideWhenUsed/>
    <w:rsid w:val="00DB545E"/>
    <w:pPr>
      <w:spacing w:after="120"/>
    </w:pPr>
  </w:style>
  <w:style w:type="character" w:customStyle="1" w:styleId="CorpotestoCarattere">
    <w:name w:val="Corpo testo Carattere"/>
    <w:link w:val="Corpotesto"/>
    <w:uiPriority w:val="99"/>
    <w:semiHidden/>
    <w:rsid w:val="00DB54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676662">
      <w:bodyDiv w:val="1"/>
      <w:marLeft w:val="0"/>
      <w:marRight w:val="0"/>
      <w:marTop w:val="0"/>
      <w:marBottom w:val="0"/>
      <w:divBdr>
        <w:top w:val="none" w:sz="0" w:space="0" w:color="auto"/>
        <w:left w:val="none" w:sz="0" w:space="0" w:color="auto"/>
        <w:bottom w:val="none" w:sz="0" w:space="0" w:color="auto"/>
        <w:right w:val="none" w:sz="0" w:space="0" w:color="auto"/>
      </w:divBdr>
      <w:divsChild>
        <w:div w:id="325474849">
          <w:marLeft w:val="0"/>
          <w:marRight w:val="0"/>
          <w:marTop w:val="0"/>
          <w:marBottom w:val="0"/>
          <w:divBdr>
            <w:top w:val="none" w:sz="0" w:space="0" w:color="auto"/>
            <w:left w:val="none" w:sz="0" w:space="0" w:color="auto"/>
            <w:bottom w:val="none" w:sz="0" w:space="0" w:color="auto"/>
            <w:right w:val="none" w:sz="0" w:space="0" w:color="auto"/>
          </w:divBdr>
          <w:divsChild>
            <w:div w:id="59991919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845704232">
                  <w:marLeft w:val="300"/>
                  <w:marRight w:val="300"/>
                  <w:marTop w:val="450"/>
                  <w:marBottom w:val="300"/>
                  <w:divBdr>
                    <w:top w:val="none" w:sz="0" w:space="0" w:color="auto"/>
                    <w:left w:val="none" w:sz="0" w:space="0" w:color="auto"/>
                    <w:bottom w:val="none" w:sz="0" w:space="0" w:color="auto"/>
                    <w:right w:val="none" w:sz="0" w:space="0" w:color="auto"/>
                  </w:divBdr>
                  <w:divsChild>
                    <w:div w:id="1101989748">
                      <w:marLeft w:val="0"/>
                      <w:marRight w:val="0"/>
                      <w:marTop w:val="0"/>
                      <w:marBottom w:val="0"/>
                      <w:divBdr>
                        <w:top w:val="none" w:sz="0" w:space="0" w:color="auto"/>
                        <w:left w:val="none" w:sz="0" w:space="0" w:color="auto"/>
                        <w:bottom w:val="none" w:sz="0" w:space="0" w:color="auto"/>
                        <w:right w:val="none" w:sz="0" w:space="0" w:color="auto"/>
                      </w:divBdr>
                      <w:divsChild>
                        <w:div w:id="1411587206">
                          <w:marLeft w:val="0"/>
                          <w:marRight w:val="0"/>
                          <w:marTop w:val="0"/>
                          <w:marBottom w:val="0"/>
                          <w:divBdr>
                            <w:top w:val="none" w:sz="0" w:space="0" w:color="auto"/>
                            <w:left w:val="none" w:sz="0" w:space="0" w:color="auto"/>
                            <w:bottom w:val="none" w:sz="0" w:space="0" w:color="auto"/>
                            <w:right w:val="none" w:sz="0" w:space="0" w:color="auto"/>
                          </w:divBdr>
                          <w:divsChild>
                            <w:div w:id="290021245">
                              <w:marLeft w:val="0"/>
                              <w:marRight w:val="0"/>
                              <w:marTop w:val="0"/>
                              <w:marBottom w:val="0"/>
                              <w:divBdr>
                                <w:top w:val="none" w:sz="0" w:space="0" w:color="auto"/>
                                <w:left w:val="none" w:sz="0" w:space="0" w:color="auto"/>
                                <w:bottom w:val="none" w:sz="0" w:space="0" w:color="auto"/>
                                <w:right w:val="none" w:sz="0" w:space="0" w:color="auto"/>
                              </w:divBdr>
                              <w:divsChild>
                                <w:div w:id="1938439626">
                                  <w:marLeft w:val="0"/>
                                  <w:marRight w:val="0"/>
                                  <w:marTop w:val="0"/>
                                  <w:marBottom w:val="0"/>
                                  <w:divBdr>
                                    <w:top w:val="none" w:sz="0" w:space="0" w:color="auto"/>
                                    <w:left w:val="none" w:sz="0" w:space="0" w:color="auto"/>
                                    <w:bottom w:val="none" w:sz="0" w:space="0" w:color="auto"/>
                                    <w:right w:val="none" w:sz="0" w:space="0" w:color="auto"/>
                                  </w:divBdr>
                                  <w:divsChild>
                                    <w:div w:id="14828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982497">
      <w:bodyDiv w:val="1"/>
      <w:marLeft w:val="0"/>
      <w:marRight w:val="0"/>
      <w:marTop w:val="0"/>
      <w:marBottom w:val="0"/>
      <w:divBdr>
        <w:top w:val="none" w:sz="0" w:space="0" w:color="auto"/>
        <w:left w:val="none" w:sz="0" w:space="0" w:color="auto"/>
        <w:bottom w:val="none" w:sz="0" w:space="0" w:color="auto"/>
        <w:right w:val="none" w:sz="0" w:space="0" w:color="auto"/>
      </w:divBdr>
      <w:divsChild>
        <w:div w:id="1125463927">
          <w:marLeft w:val="0"/>
          <w:marRight w:val="0"/>
          <w:marTop w:val="0"/>
          <w:marBottom w:val="0"/>
          <w:divBdr>
            <w:top w:val="none" w:sz="0" w:space="0" w:color="auto"/>
            <w:left w:val="none" w:sz="0" w:space="0" w:color="auto"/>
            <w:bottom w:val="none" w:sz="0" w:space="0" w:color="auto"/>
            <w:right w:val="none" w:sz="0" w:space="0" w:color="auto"/>
          </w:divBdr>
          <w:divsChild>
            <w:div w:id="29930646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72059181">
                  <w:marLeft w:val="300"/>
                  <w:marRight w:val="300"/>
                  <w:marTop w:val="450"/>
                  <w:marBottom w:val="300"/>
                  <w:divBdr>
                    <w:top w:val="none" w:sz="0" w:space="0" w:color="auto"/>
                    <w:left w:val="none" w:sz="0" w:space="0" w:color="auto"/>
                    <w:bottom w:val="none" w:sz="0" w:space="0" w:color="auto"/>
                    <w:right w:val="none" w:sz="0" w:space="0" w:color="auto"/>
                  </w:divBdr>
                  <w:divsChild>
                    <w:div w:id="105781333">
                      <w:marLeft w:val="0"/>
                      <w:marRight w:val="0"/>
                      <w:marTop w:val="0"/>
                      <w:marBottom w:val="0"/>
                      <w:divBdr>
                        <w:top w:val="none" w:sz="0" w:space="0" w:color="auto"/>
                        <w:left w:val="none" w:sz="0" w:space="0" w:color="auto"/>
                        <w:bottom w:val="none" w:sz="0" w:space="0" w:color="auto"/>
                        <w:right w:val="none" w:sz="0" w:space="0" w:color="auto"/>
                      </w:divBdr>
                      <w:divsChild>
                        <w:div w:id="763765132">
                          <w:marLeft w:val="0"/>
                          <w:marRight w:val="0"/>
                          <w:marTop w:val="0"/>
                          <w:marBottom w:val="0"/>
                          <w:divBdr>
                            <w:top w:val="none" w:sz="0" w:space="0" w:color="auto"/>
                            <w:left w:val="none" w:sz="0" w:space="0" w:color="auto"/>
                            <w:bottom w:val="none" w:sz="0" w:space="0" w:color="auto"/>
                            <w:right w:val="none" w:sz="0" w:space="0" w:color="auto"/>
                          </w:divBdr>
                          <w:divsChild>
                            <w:div w:id="1326864248">
                              <w:marLeft w:val="0"/>
                              <w:marRight w:val="0"/>
                              <w:marTop w:val="0"/>
                              <w:marBottom w:val="0"/>
                              <w:divBdr>
                                <w:top w:val="none" w:sz="0" w:space="0" w:color="auto"/>
                                <w:left w:val="none" w:sz="0" w:space="0" w:color="auto"/>
                                <w:bottom w:val="none" w:sz="0" w:space="0" w:color="auto"/>
                                <w:right w:val="none" w:sz="0" w:space="0" w:color="auto"/>
                              </w:divBdr>
                              <w:divsChild>
                                <w:div w:id="2145077769">
                                  <w:marLeft w:val="0"/>
                                  <w:marRight w:val="0"/>
                                  <w:marTop w:val="0"/>
                                  <w:marBottom w:val="0"/>
                                  <w:divBdr>
                                    <w:top w:val="none" w:sz="0" w:space="0" w:color="auto"/>
                                    <w:left w:val="none" w:sz="0" w:space="0" w:color="auto"/>
                                    <w:bottom w:val="none" w:sz="0" w:space="0" w:color="auto"/>
                                    <w:right w:val="none" w:sz="0" w:space="0" w:color="auto"/>
                                  </w:divBdr>
                                  <w:divsChild>
                                    <w:div w:id="21461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3012</Words>
  <Characters>17170</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Sr. Raffaella Petrini</cp:lastModifiedBy>
  <cp:revision>13</cp:revision>
  <dcterms:created xsi:type="dcterms:W3CDTF">2014-05-02T12:04:00Z</dcterms:created>
  <dcterms:modified xsi:type="dcterms:W3CDTF">2014-05-05T10:40:00Z</dcterms:modified>
</cp:coreProperties>
</file>