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FD7" w:rsidRPr="008F0F35" w:rsidRDefault="00FD3FD7" w:rsidP="000D2EB5">
      <w:pPr>
        <w:pStyle w:val="SemEspaamento"/>
        <w:spacing w:line="288" w:lineRule="auto"/>
        <w:jc w:val="both"/>
        <w:rPr>
          <w:rFonts w:ascii="Bookman Old Style" w:hAnsi="Bookman Old Style" w:cs="Calibri"/>
          <w:bCs/>
          <w:sz w:val="26"/>
          <w:szCs w:val="26"/>
        </w:rPr>
      </w:pPr>
    </w:p>
    <w:p w:rsidR="000D2EB5" w:rsidRPr="008F0F35" w:rsidRDefault="000D2EB5" w:rsidP="000D2EB5">
      <w:pPr>
        <w:pStyle w:val="SemEspaamento"/>
        <w:spacing w:line="288" w:lineRule="auto"/>
        <w:jc w:val="center"/>
        <w:rPr>
          <w:rFonts w:ascii="Bookman Old Style" w:hAnsi="Bookman Old Style" w:cs="Calibri"/>
          <w:b/>
          <w:sz w:val="26"/>
          <w:szCs w:val="26"/>
        </w:rPr>
      </w:pPr>
    </w:p>
    <w:p w:rsidR="000D2EB5" w:rsidRPr="008F0F35" w:rsidRDefault="000D2EB5" w:rsidP="000D2EB5">
      <w:pPr>
        <w:pStyle w:val="SemEspaamento"/>
        <w:spacing w:line="288" w:lineRule="auto"/>
        <w:jc w:val="center"/>
        <w:rPr>
          <w:rFonts w:ascii="Bookman Old Style" w:hAnsi="Bookman Old Style" w:cs="Calibri"/>
          <w:b/>
          <w:sz w:val="26"/>
          <w:szCs w:val="26"/>
        </w:rPr>
      </w:pPr>
    </w:p>
    <w:p w:rsidR="000D2EB5" w:rsidRPr="008F0F35" w:rsidRDefault="000D2EB5" w:rsidP="000D2EB5">
      <w:pPr>
        <w:pStyle w:val="SemEspaamento"/>
        <w:spacing w:line="288" w:lineRule="auto"/>
        <w:jc w:val="center"/>
        <w:rPr>
          <w:rFonts w:ascii="Bookman Old Style" w:hAnsi="Bookman Old Style" w:cs="Calibri"/>
          <w:b/>
          <w:sz w:val="26"/>
          <w:szCs w:val="26"/>
        </w:rPr>
      </w:pPr>
    </w:p>
    <w:p w:rsidR="000D2EB5" w:rsidRPr="008F0F35" w:rsidRDefault="000D2EB5" w:rsidP="000D2EB5">
      <w:pPr>
        <w:pStyle w:val="SemEspaamento"/>
        <w:spacing w:line="288" w:lineRule="auto"/>
        <w:jc w:val="center"/>
        <w:rPr>
          <w:rFonts w:ascii="Bookman Old Style" w:hAnsi="Bookman Old Style" w:cs="Calibri"/>
          <w:b/>
          <w:sz w:val="26"/>
          <w:szCs w:val="26"/>
        </w:rPr>
      </w:pPr>
    </w:p>
    <w:p w:rsidR="000D2EB5" w:rsidRPr="008F0F35" w:rsidRDefault="000D2EB5" w:rsidP="000D2EB5">
      <w:pPr>
        <w:pStyle w:val="SemEspaamento"/>
        <w:spacing w:line="288" w:lineRule="auto"/>
        <w:jc w:val="center"/>
        <w:rPr>
          <w:rFonts w:ascii="Bookman Old Style" w:hAnsi="Bookman Old Style" w:cs="Calibri"/>
          <w:b/>
          <w:sz w:val="26"/>
          <w:szCs w:val="26"/>
        </w:rPr>
      </w:pPr>
    </w:p>
    <w:p w:rsidR="000D2EB5" w:rsidRPr="008F0F35" w:rsidRDefault="000D2EB5" w:rsidP="000D2EB5">
      <w:pPr>
        <w:pStyle w:val="SemEspaamento"/>
        <w:spacing w:line="288" w:lineRule="auto"/>
        <w:jc w:val="center"/>
        <w:rPr>
          <w:rFonts w:ascii="Bookman Old Style" w:hAnsi="Bookman Old Style" w:cs="Calibri"/>
          <w:b/>
          <w:sz w:val="26"/>
          <w:szCs w:val="26"/>
        </w:rPr>
      </w:pPr>
    </w:p>
    <w:p w:rsidR="000D2EB5" w:rsidRPr="008F0F35" w:rsidRDefault="000D2EB5" w:rsidP="000D2EB5">
      <w:pPr>
        <w:pStyle w:val="SemEspaamento"/>
        <w:spacing w:line="288" w:lineRule="auto"/>
        <w:jc w:val="center"/>
        <w:rPr>
          <w:rFonts w:ascii="Bookman Old Style" w:hAnsi="Bookman Old Style" w:cs="Calibri"/>
          <w:b/>
          <w:sz w:val="26"/>
          <w:szCs w:val="26"/>
        </w:rPr>
      </w:pPr>
      <w:r w:rsidRPr="008F0F35">
        <w:rPr>
          <w:rFonts w:ascii="Bookman Old Style" w:hAnsi="Bookman Old Style" w:cs="Calibri"/>
          <w:b/>
          <w:sz w:val="26"/>
          <w:szCs w:val="26"/>
        </w:rPr>
        <w:t>(</w:t>
      </w:r>
      <w:r w:rsidR="000E1701">
        <w:rPr>
          <w:rFonts w:ascii="Bookman Old Style" w:hAnsi="Bookman Old Style" w:cs="Calibri"/>
          <w:b/>
          <w:sz w:val="26"/>
          <w:szCs w:val="26"/>
        </w:rPr>
        <w:t>2</w:t>
      </w:r>
      <w:bookmarkStart w:id="0" w:name="_GoBack"/>
      <w:bookmarkEnd w:id="0"/>
      <w:r w:rsidRPr="008F0F35">
        <w:rPr>
          <w:rFonts w:ascii="Bookman Old Style" w:hAnsi="Bookman Old Style" w:cs="Calibri"/>
          <w:b/>
          <w:sz w:val="26"/>
          <w:szCs w:val="26"/>
        </w:rPr>
        <w:t>)</w:t>
      </w:r>
    </w:p>
    <w:p w:rsidR="000D2EB5" w:rsidRPr="008F0F35" w:rsidRDefault="000D2EB5" w:rsidP="000D2EB5">
      <w:pPr>
        <w:pStyle w:val="SemEspaamento"/>
        <w:spacing w:line="288" w:lineRule="auto"/>
        <w:jc w:val="center"/>
        <w:rPr>
          <w:rFonts w:ascii="Bookman Old Style" w:hAnsi="Bookman Old Style" w:cs="Calibri"/>
          <w:b/>
          <w:sz w:val="26"/>
          <w:szCs w:val="26"/>
        </w:rPr>
      </w:pPr>
    </w:p>
    <w:p w:rsidR="000D2EB5" w:rsidRPr="008F0F35" w:rsidRDefault="000D2EB5" w:rsidP="000D2EB5">
      <w:pPr>
        <w:pStyle w:val="SemEspaamento"/>
        <w:spacing w:line="288" w:lineRule="auto"/>
        <w:jc w:val="center"/>
        <w:rPr>
          <w:rFonts w:ascii="Bookman Old Style" w:hAnsi="Bookman Old Style" w:cs="Calibri"/>
          <w:b/>
          <w:sz w:val="26"/>
          <w:szCs w:val="26"/>
        </w:rPr>
      </w:pPr>
    </w:p>
    <w:p w:rsidR="00FD3FD7" w:rsidRPr="008F0F35" w:rsidRDefault="00FD3FD7" w:rsidP="000D2EB5">
      <w:pPr>
        <w:pStyle w:val="SemEspaamento"/>
        <w:spacing w:line="288" w:lineRule="auto"/>
        <w:jc w:val="center"/>
        <w:rPr>
          <w:rFonts w:ascii="Bookman Old Style" w:hAnsi="Bookman Old Style" w:cs="Calibri"/>
          <w:b/>
          <w:sz w:val="26"/>
          <w:szCs w:val="26"/>
        </w:rPr>
      </w:pPr>
      <w:r w:rsidRPr="008F0F35">
        <w:rPr>
          <w:rFonts w:ascii="Bookman Old Style" w:hAnsi="Bookman Old Style" w:cs="Calibri"/>
          <w:b/>
          <w:sz w:val="26"/>
          <w:szCs w:val="26"/>
        </w:rPr>
        <w:t>VISITA A ANGOLA DE SUA EMINÊNCIA CARDEAL FERNANDO FILONI</w:t>
      </w:r>
    </w:p>
    <w:p w:rsidR="00FD3FD7" w:rsidRPr="008F0F35" w:rsidRDefault="00FD3FD7" w:rsidP="000D2EB5">
      <w:pPr>
        <w:pStyle w:val="SemEspaamento"/>
        <w:spacing w:line="288" w:lineRule="auto"/>
        <w:jc w:val="center"/>
        <w:rPr>
          <w:rFonts w:ascii="Bookman Old Style" w:hAnsi="Bookman Old Style" w:cs="Calibri"/>
          <w:i/>
          <w:sz w:val="26"/>
          <w:szCs w:val="26"/>
        </w:rPr>
      </w:pPr>
      <w:r w:rsidRPr="008F0F35">
        <w:rPr>
          <w:rFonts w:ascii="Bookman Old Style" w:hAnsi="Bookman Old Style" w:cs="Calibri"/>
          <w:i/>
          <w:sz w:val="26"/>
          <w:szCs w:val="26"/>
        </w:rPr>
        <w:t>Prefeito da Congregação para a Evangelização dos Povos</w:t>
      </w:r>
    </w:p>
    <w:p w:rsidR="00FD3FD7" w:rsidRPr="008F0F35" w:rsidRDefault="00FD3FD7" w:rsidP="000D2EB5">
      <w:pPr>
        <w:pStyle w:val="SemEspaamento"/>
        <w:spacing w:line="288" w:lineRule="auto"/>
        <w:jc w:val="center"/>
        <w:rPr>
          <w:rFonts w:ascii="Bookman Old Style" w:hAnsi="Bookman Old Style" w:cs="Calibri"/>
          <w:i/>
          <w:sz w:val="26"/>
          <w:szCs w:val="26"/>
        </w:rPr>
      </w:pPr>
      <w:r w:rsidRPr="008F0F35">
        <w:rPr>
          <w:rFonts w:ascii="Bookman Old Style" w:hAnsi="Bookman Old Style" w:cs="Calibri"/>
          <w:i/>
          <w:sz w:val="26"/>
          <w:szCs w:val="26"/>
        </w:rPr>
        <w:t xml:space="preserve">(De </w:t>
      </w:r>
      <w:smartTag w:uri="urn:schemas-microsoft-com:office:smarttags" w:element="metricconverter">
        <w:smartTagPr>
          <w:attr w:name="ProductID" w:val="11 a"/>
        </w:smartTagPr>
        <w:r w:rsidRPr="008F0F35">
          <w:rPr>
            <w:rFonts w:ascii="Bookman Old Style" w:hAnsi="Bookman Old Style" w:cs="Calibri"/>
            <w:i/>
            <w:sz w:val="26"/>
            <w:szCs w:val="26"/>
          </w:rPr>
          <w:t>11 a</w:t>
        </w:r>
      </w:smartTag>
      <w:r w:rsidRPr="008F0F35">
        <w:rPr>
          <w:rFonts w:ascii="Bookman Old Style" w:hAnsi="Bookman Old Style" w:cs="Calibri"/>
          <w:i/>
          <w:sz w:val="26"/>
          <w:szCs w:val="26"/>
        </w:rPr>
        <w:t xml:space="preserve"> 20 de </w:t>
      </w:r>
      <w:r w:rsidR="00015392" w:rsidRPr="008F0F35">
        <w:rPr>
          <w:rFonts w:ascii="Bookman Old Style" w:hAnsi="Bookman Old Style" w:cs="Calibri"/>
          <w:i/>
          <w:sz w:val="26"/>
          <w:szCs w:val="26"/>
        </w:rPr>
        <w:t>novembro</w:t>
      </w:r>
      <w:r w:rsidRPr="008F0F35">
        <w:rPr>
          <w:rFonts w:ascii="Bookman Old Style" w:hAnsi="Bookman Old Style" w:cs="Calibri"/>
          <w:i/>
          <w:sz w:val="26"/>
          <w:szCs w:val="26"/>
        </w:rPr>
        <w:t xml:space="preserve"> de 2018)</w:t>
      </w:r>
    </w:p>
    <w:p w:rsidR="00FD3FD7" w:rsidRPr="008F0F35" w:rsidRDefault="00FD3FD7" w:rsidP="000D2EB5">
      <w:pPr>
        <w:spacing w:line="288" w:lineRule="auto"/>
        <w:jc w:val="center"/>
        <w:rPr>
          <w:rFonts w:ascii="Bookman Old Style" w:eastAsia="Times New Roman" w:hAnsi="Bookman Old Style"/>
          <w:b/>
          <w:bCs/>
          <w:color w:val="222222"/>
          <w:sz w:val="26"/>
          <w:szCs w:val="26"/>
          <w:lang w:val="pt-PT"/>
        </w:rPr>
      </w:pPr>
    </w:p>
    <w:p w:rsidR="00FD3FD7" w:rsidRPr="008F0F35" w:rsidRDefault="00FD3FD7" w:rsidP="000D2EB5">
      <w:pPr>
        <w:pStyle w:val="SemEspaamento"/>
        <w:spacing w:line="288" w:lineRule="auto"/>
        <w:jc w:val="center"/>
        <w:rPr>
          <w:rFonts w:ascii="Bookman Old Style" w:hAnsi="Bookman Old Style" w:cs="Calibri"/>
          <w:b/>
          <w:bCs/>
          <w:sz w:val="26"/>
          <w:szCs w:val="26"/>
          <w:u w:val="single"/>
        </w:rPr>
      </w:pPr>
      <w:r w:rsidRPr="008F0F35">
        <w:rPr>
          <w:rFonts w:ascii="Bookman Old Style" w:hAnsi="Bookman Old Style" w:cs="Calibri"/>
          <w:b/>
          <w:bCs/>
          <w:sz w:val="26"/>
          <w:szCs w:val="26"/>
        </w:rPr>
        <w:t xml:space="preserve">Encontro com Bispos da </w:t>
      </w:r>
      <w:r w:rsidR="00015392" w:rsidRPr="008F0F35">
        <w:rPr>
          <w:rFonts w:ascii="Bookman Old Style" w:hAnsi="Bookman Old Style" w:cs="Calibri"/>
          <w:b/>
          <w:bCs/>
          <w:sz w:val="26"/>
          <w:szCs w:val="26"/>
        </w:rPr>
        <w:t>Província</w:t>
      </w:r>
      <w:r w:rsidRPr="008F0F35">
        <w:rPr>
          <w:rFonts w:ascii="Bookman Old Style" w:hAnsi="Bookman Old Style" w:cs="Calibri"/>
          <w:b/>
          <w:bCs/>
          <w:sz w:val="26"/>
          <w:szCs w:val="26"/>
        </w:rPr>
        <w:t xml:space="preserve"> Eclesi</w:t>
      </w:r>
      <w:r w:rsidRPr="008F0F35">
        <w:rPr>
          <w:rFonts w:ascii="Bookman Old Style" w:hAnsi="Bookman Old Style"/>
          <w:b/>
          <w:bCs/>
          <w:sz w:val="26"/>
          <w:szCs w:val="26"/>
        </w:rPr>
        <w:t>á</w:t>
      </w:r>
      <w:r w:rsidRPr="008F0F35">
        <w:rPr>
          <w:rFonts w:ascii="Bookman Old Style" w:hAnsi="Bookman Old Style" w:cs="Calibri"/>
          <w:b/>
          <w:bCs/>
          <w:sz w:val="26"/>
          <w:szCs w:val="26"/>
        </w:rPr>
        <w:t>stica de Saurimo</w:t>
      </w:r>
    </w:p>
    <w:p w:rsidR="00FD3FD7" w:rsidRPr="008F0F35" w:rsidRDefault="00FD3FD7" w:rsidP="000D2EB5">
      <w:pPr>
        <w:spacing w:line="288" w:lineRule="auto"/>
        <w:jc w:val="center"/>
        <w:rPr>
          <w:rFonts w:ascii="Bookman Old Style" w:eastAsia="Times New Roman" w:hAnsi="Bookman Old Style"/>
          <w:b/>
          <w:sz w:val="26"/>
          <w:szCs w:val="26"/>
          <w:lang w:val="pt-PT" w:eastAsia="it-IT"/>
        </w:rPr>
      </w:pPr>
    </w:p>
    <w:p w:rsidR="00FD3FD7" w:rsidRPr="008F0F35" w:rsidRDefault="00FD3FD7" w:rsidP="000D2EB5">
      <w:pPr>
        <w:spacing w:line="288" w:lineRule="auto"/>
        <w:jc w:val="center"/>
        <w:rPr>
          <w:rFonts w:ascii="Bookman Old Style" w:eastAsia="Times New Roman" w:hAnsi="Bookman Old Style"/>
          <w:b/>
          <w:sz w:val="26"/>
          <w:szCs w:val="26"/>
          <w:lang w:val="pt-PT" w:eastAsia="it-IT"/>
        </w:rPr>
      </w:pPr>
      <w:r w:rsidRPr="008F0F35">
        <w:rPr>
          <w:rFonts w:ascii="Bookman Old Style" w:eastAsia="Times New Roman" w:hAnsi="Bookman Old Style"/>
          <w:b/>
          <w:sz w:val="26"/>
          <w:szCs w:val="26"/>
          <w:lang w:val="pt-PT" w:eastAsia="it-IT"/>
        </w:rPr>
        <w:t xml:space="preserve">(Saurimo, Segunda-feira dia 12 de </w:t>
      </w:r>
      <w:r w:rsidR="00015392" w:rsidRPr="008F0F35">
        <w:rPr>
          <w:rFonts w:ascii="Bookman Old Style" w:eastAsia="Times New Roman" w:hAnsi="Bookman Old Style"/>
          <w:b/>
          <w:sz w:val="26"/>
          <w:szCs w:val="26"/>
          <w:lang w:val="pt-PT" w:eastAsia="it-IT"/>
        </w:rPr>
        <w:t>novembro</w:t>
      </w:r>
      <w:r w:rsidRPr="008F0F35">
        <w:rPr>
          <w:rFonts w:ascii="Bookman Old Style" w:eastAsia="Times New Roman" w:hAnsi="Bookman Old Style"/>
          <w:b/>
          <w:sz w:val="26"/>
          <w:szCs w:val="26"/>
          <w:lang w:val="pt-PT" w:eastAsia="it-IT"/>
        </w:rPr>
        <w:t xml:space="preserve"> 2018, às 1</w:t>
      </w:r>
      <w:r w:rsidR="00E31D24" w:rsidRPr="008F0F35">
        <w:rPr>
          <w:rFonts w:ascii="Bookman Old Style" w:eastAsia="Times New Roman" w:hAnsi="Bookman Old Style"/>
          <w:b/>
          <w:sz w:val="26"/>
          <w:szCs w:val="26"/>
          <w:lang w:val="pt-PT" w:eastAsia="it-IT"/>
        </w:rPr>
        <w:t>1</w:t>
      </w:r>
      <w:r w:rsidRPr="008F0F35">
        <w:rPr>
          <w:rFonts w:ascii="Bookman Old Style" w:eastAsia="Times New Roman" w:hAnsi="Bookman Old Style"/>
          <w:b/>
          <w:sz w:val="26"/>
          <w:szCs w:val="26"/>
          <w:lang w:val="pt-PT" w:eastAsia="it-IT"/>
        </w:rPr>
        <w:t xml:space="preserve"> horas)</w:t>
      </w:r>
    </w:p>
    <w:p w:rsidR="00414CF3" w:rsidRPr="008F0F35" w:rsidRDefault="00414CF3" w:rsidP="000D2EB5">
      <w:pPr>
        <w:spacing w:line="240" w:lineRule="auto"/>
        <w:jc w:val="both"/>
        <w:rPr>
          <w:rFonts w:ascii="Bookman Old Style" w:hAnsi="Bookman Old Style" w:cs="Arial"/>
          <w:sz w:val="26"/>
          <w:szCs w:val="26"/>
          <w:lang w:val="pt-PT"/>
        </w:rPr>
      </w:pPr>
    </w:p>
    <w:p w:rsidR="00D22FBA" w:rsidRPr="008F0F35" w:rsidRDefault="00D22FBA" w:rsidP="000D2EB5">
      <w:pPr>
        <w:pStyle w:val="Paragrafoelenco"/>
        <w:spacing w:line="240" w:lineRule="auto"/>
        <w:ind w:left="0"/>
        <w:jc w:val="both"/>
        <w:rPr>
          <w:rFonts w:ascii="Bookman Old Style" w:hAnsi="Bookman Old Style" w:cs="Arial"/>
          <w:color w:val="FF0000"/>
          <w:sz w:val="26"/>
          <w:szCs w:val="26"/>
          <w:lang w:val="pt-PT"/>
        </w:rPr>
      </w:pPr>
    </w:p>
    <w:p w:rsidR="008B3865" w:rsidRPr="008F0F35" w:rsidRDefault="008B3865" w:rsidP="000D2EB5">
      <w:pPr>
        <w:pStyle w:val="Paragrafoelenco"/>
        <w:spacing w:line="360" w:lineRule="auto"/>
        <w:ind w:left="0"/>
        <w:jc w:val="both"/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</w:pPr>
    </w:p>
    <w:p w:rsidR="008B3865" w:rsidRPr="008F0F35" w:rsidRDefault="008B3865" w:rsidP="000D2EB5">
      <w:pPr>
        <w:pStyle w:val="Paragrafoelenco"/>
        <w:spacing w:line="360" w:lineRule="auto"/>
        <w:ind w:left="0"/>
        <w:jc w:val="both"/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</w:pPr>
      <w:r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 xml:space="preserve">Excelência </w:t>
      </w:r>
      <w:r w:rsidR="00B913A9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 xml:space="preserve">Senhor </w:t>
      </w:r>
      <w:r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>Arcebispo</w:t>
      </w:r>
      <w:r w:rsidR="000D2EB5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>,</w:t>
      </w:r>
    </w:p>
    <w:p w:rsidR="008B3865" w:rsidRPr="008F0F35" w:rsidRDefault="008B3865" w:rsidP="000D2EB5">
      <w:pPr>
        <w:pStyle w:val="Paragrafoelenco"/>
        <w:spacing w:line="360" w:lineRule="auto"/>
        <w:ind w:left="0"/>
        <w:jc w:val="both"/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</w:pPr>
      <w:r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>Excelentíssimo Reverendíssimo Núncio Apostólico</w:t>
      </w:r>
      <w:r w:rsidR="000D2EB5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>,</w:t>
      </w:r>
    </w:p>
    <w:p w:rsidR="008B3865" w:rsidRPr="008F0F35" w:rsidRDefault="008B3865" w:rsidP="000D2EB5">
      <w:pPr>
        <w:pStyle w:val="Paragrafoelenco"/>
        <w:spacing w:line="360" w:lineRule="auto"/>
        <w:ind w:left="0"/>
        <w:jc w:val="both"/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</w:pPr>
      <w:r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 xml:space="preserve">Excelências </w:t>
      </w:r>
      <w:r w:rsidR="00B913A9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>Senhores</w:t>
      </w:r>
      <w:r w:rsidR="00D702FA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 xml:space="preserve"> </w:t>
      </w:r>
      <w:r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>Bispos,</w:t>
      </w:r>
    </w:p>
    <w:p w:rsidR="008B3865" w:rsidRPr="008F0F35" w:rsidRDefault="008B3865" w:rsidP="000D2EB5">
      <w:pPr>
        <w:pStyle w:val="Paragrafoelenco"/>
        <w:spacing w:line="360" w:lineRule="auto"/>
        <w:ind w:left="0"/>
        <w:jc w:val="both"/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</w:pPr>
    </w:p>
    <w:p w:rsidR="008B3865" w:rsidRPr="008F0F35" w:rsidRDefault="008B3865" w:rsidP="000D2EB5">
      <w:pPr>
        <w:pStyle w:val="Paragrafoelenco"/>
        <w:spacing w:line="360" w:lineRule="auto"/>
        <w:ind w:left="0"/>
        <w:jc w:val="both"/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</w:pPr>
      <w:r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 xml:space="preserve">Sinto-me honrado e muito feliz por estar aqui convosco por ocasião da Celebração do Quinquagésimo Aniversário da Criação da Conferência Episcopal de Angola e São Tomé. Esta visita </w:t>
      </w:r>
      <w:r w:rsidR="00D702FA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>à</w:t>
      </w:r>
      <w:r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 xml:space="preserve"> Angola como Prefeito da Congregação para a Evangelização dos Povos, tem como objetivo encoraj</w:t>
      </w:r>
      <w:r w:rsidR="00C32AAC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>ar-vos</w:t>
      </w:r>
      <w:r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>: bispos, sacerdotes, religiosos, seminaristas e fiéis leigos.</w:t>
      </w:r>
    </w:p>
    <w:p w:rsidR="00FA05B1" w:rsidRPr="008F0F35" w:rsidRDefault="00FA05B1" w:rsidP="000D2EB5">
      <w:pPr>
        <w:pStyle w:val="Paragrafoelenco"/>
        <w:spacing w:line="360" w:lineRule="auto"/>
        <w:ind w:left="0"/>
        <w:jc w:val="both"/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</w:pPr>
      <w:r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>Co</w:t>
      </w:r>
      <w:r w:rsidR="00DF0531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>nvosco</w:t>
      </w:r>
      <w:r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 xml:space="preserve">, queridos </w:t>
      </w:r>
      <w:r w:rsidR="00DF0531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>irm</w:t>
      </w:r>
      <w:r w:rsidR="00DF0531" w:rsidRPr="008F0F35">
        <w:rPr>
          <w:rFonts w:ascii="Bookman Old Style" w:hAnsi="Bookman Old Style" w:cs="Times New Roman"/>
          <w:color w:val="000000" w:themeColor="text1"/>
          <w:sz w:val="26"/>
          <w:szCs w:val="26"/>
          <w:lang w:val="pt-PT"/>
        </w:rPr>
        <w:t>ã</w:t>
      </w:r>
      <w:r w:rsidR="00DF0531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>os no</w:t>
      </w:r>
      <w:r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 xml:space="preserve"> episcopado, gostaria de compartilhar os sentimentos que animam vossos corações como Pastores das Igrejas locais confiadas à vossa solicitude pastoral: vossas aspirações e vossas necessidades, vossos medos e preocupações, mas também </w:t>
      </w:r>
      <w:r w:rsidR="00D70333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>vossas</w:t>
      </w:r>
      <w:r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 xml:space="preserve"> alegrias e esperanças, </w:t>
      </w:r>
      <w:r w:rsidR="00D70333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>vossas</w:t>
      </w:r>
      <w:r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 xml:space="preserve"> certezas e </w:t>
      </w:r>
      <w:r w:rsidR="00D70333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>vossas</w:t>
      </w:r>
      <w:r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 xml:space="preserve"> convicções.</w:t>
      </w:r>
    </w:p>
    <w:p w:rsidR="00FA05B1" w:rsidRPr="008F0F35" w:rsidRDefault="00FA05B1" w:rsidP="000D2EB5">
      <w:pPr>
        <w:pStyle w:val="Paragrafoelenco"/>
        <w:spacing w:line="360" w:lineRule="auto"/>
        <w:ind w:left="0"/>
        <w:jc w:val="both"/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</w:pPr>
      <w:r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lastRenderedPageBreak/>
        <w:t>Nas Igrejas "</w:t>
      </w:r>
      <w:r w:rsidRPr="008F0F35">
        <w:rPr>
          <w:rFonts w:ascii="Bookman Old Style" w:hAnsi="Bookman Old Style" w:cs="Arial"/>
          <w:i/>
          <w:color w:val="000000" w:themeColor="text1"/>
          <w:sz w:val="26"/>
          <w:szCs w:val="26"/>
          <w:lang w:val="pt-PT"/>
        </w:rPr>
        <w:t>Famílias de Deus</w:t>
      </w:r>
      <w:r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>" em Angola e São Tomé, desejo exprimir a proximidade e a solicitude da Congregação para a Evangelização dos Povos, no seu ímpeto de crescimento e maturação.</w:t>
      </w:r>
    </w:p>
    <w:p w:rsidR="008C22C2" w:rsidRPr="008F0F35" w:rsidRDefault="00D70333" w:rsidP="000D2EB5">
      <w:pPr>
        <w:pStyle w:val="Paragrafoelenco"/>
        <w:spacing w:line="360" w:lineRule="auto"/>
        <w:ind w:left="0"/>
        <w:jc w:val="both"/>
        <w:rPr>
          <w:rFonts w:ascii="Bookman Old Style" w:hAnsi="Bookman Old Style" w:cs="Arial"/>
          <w:b/>
          <w:color w:val="000000" w:themeColor="text1"/>
          <w:sz w:val="26"/>
          <w:szCs w:val="26"/>
          <w:u w:val="single"/>
          <w:lang w:val="pt-PT"/>
        </w:rPr>
      </w:pPr>
      <w:r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 xml:space="preserve">A minha mensagem principal é um apelo à consciência da nossa fundamental vocação cristã de santidade, como o Papa Francisco recordou recentemente na sua Exortação </w:t>
      </w:r>
      <w:r w:rsidR="002E7280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>“</w:t>
      </w:r>
      <w:r w:rsidRPr="008F0F35">
        <w:rPr>
          <w:rFonts w:ascii="Bookman Old Style" w:hAnsi="Bookman Old Style" w:cs="Arial"/>
          <w:i/>
          <w:color w:val="000000" w:themeColor="text1"/>
          <w:sz w:val="26"/>
          <w:szCs w:val="26"/>
          <w:lang w:val="pt-PT"/>
        </w:rPr>
        <w:t>Gaudete et exultate</w:t>
      </w:r>
      <w:r w:rsidR="002E7280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 xml:space="preserve">” </w:t>
      </w:r>
      <w:r w:rsidR="002E7280" w:rsidRPr="008F0F35">
        <w:rPr>
          <w:rFonts w:ascii="Bookman Old Style" w:hAnsi="Bookman Old Style" w:cs="Arial"/>
          <w:sz w:val="26"/>
          <w:szCs w:val="26"/>
          <w:lang w:val="pt-PT"/>
        </w:rPr>
        <w:t>(</w:t>
      </w:r>
      <w:r w:rsidR="002E7280" w:rsidRPr="008F0F35">
        <w:rPr>
          <w:rFonts w:ascii="Bookman Old Style" w:hAnsi="Bookman Old Style" w:cs="Arial"/>
          <w:i/>
          <w:sz w:val="26"/>
          <w:szCs w:val="26"/>
          <w:lang w:val="pt-PT"/>
        </w:rPr>
        <w:t>Alegrai-vos e Exultai</w:t>
      </w:r>
      <w:r w:rsidR="001641C0" w:rsidRPr="008F0F35">
        <w:rPr>
          <w:rFonts w:ascii="Bookman Old Style" w:hAnsi="Bookman Old Style" w:cs="Arial"/>
          <w:i/>
          <w:sz w:val="26"/>
          <w:szCs w:val="26"/>
          <w:lang w:val="pt-PT"/>
        </w:rPr>
        <w:t xml:space="preserve"> </w:t>
      </w:r>
      <w:r w:rsidR="002E7280" w:rsidRPr="008F0F35">
        <w:rPr>
          <w:rFonts w:ascii="Bookman Old Style" w:hAnsi="Bookman Old Style" w:cs="Arial"/>
          <w:sz w:val="26"/>
          <w:szCs w:val="26"/>
          <w:lang w:val="pt-PT"/>
        </w:rPr>
        <w:t>)</w:t>
      </w:r>
      <w:r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>. Para um cristão, diz ele, não é possível pensar na própria missão na terra sem concebê-la como um caminho de santidade, porque a vontade de Deus é noss</w:t>
      </w:r>
      <w:r w:rsidR="002E7280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>a santificação (ver GE n.</w:t>
      </w:r>
      <w:r w:rsidR="00EA478F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 xml:space="preserve"> 19). </w:t>
      </w:r>
    </w:p>
    <w:p w:rsidR="008C22C2" w:rsidRPr="008F0F35" w:rsidRDefault="008C22C2" w:rsidP="000D2EB5">
      <w:pPr>
        <w:spacing w:line="360" w:lineRule="auto"/>
        <w:jc w:val="both"/>
        <w:rPr>
          <w:rFonts w:ascii="Bookman Old Style" w:hAnsi="Bookman Old Style" w:cs="Arial"/>
          <w:b/>
          <w:color w:val="000000" w:themeColor="text1"/>
          <w:sz w:val="26"/>
          <w:szCs w:val="26"/>
          <w:u w:val="single"/>
          <w:lang w:val="pt-PT"/>
        </w:rPr>
      </w:pPr>
    </w:p>
    <w:p w:rsidR="002B7680" w:rsidRPr="008F0F35" w:rsidRDefault="002B7680" w:rsidP="000D2EB5">
      <w:pPr>
        <w:spacing w:line="360" w:lineRule="auto"/>
        <w:jc w:val="both"/>
        <w:rPr>
          <w:rFonts w:ascii="Bookman Old Style" w:hAnsi="Bookman Old Style" w:cs="Arial"/>
          <w:b/>
          <w:color w:val="000000" w:themeColor="text1"/>
          <w:sz w:val="26"/>
          <w:szCs w:val="26"/>
          <w:u w:val="single"/>
          <w:lang w:val="pt-PT"/>
        </w:rPr>
      </w:pPr>
      <w:r w:rsidRPr="008F0F35">
        <w:rPr>
          <w:rFonts w:ascii="Bookman Old Style" w:hAnsi="Bookman Old Style" w:cs="Arial"/>
          <w:b/>
          <w:color w:val="000000" w:themeColor="text1"/>
          <w:sz w:val="26"/>
          <w:szCs w:val="26"/>
          <w:u w:val="single"/>
          <w:lang w:val="pt-PT"/>
        </w:rPr>
        <w:t>Para uma Igreja comunh</w:t>
      </w:r>
      <w:r w:rsidRPr="008F0F35">
        <w:rPr>
          <w:rFonts w:ascii="Bookman Old Style" w:hAnsi="Bookman Old Style" w:cs="Times New Roman"/>
          <w:b/>
          <w:color w:val="000000" w:themeColor="text1"/>
          <w:sz w:val="26"/>
          <w:szCs w:val="26"/>
          <w:u w:val="single"/>
          <w:lang w:val="pt-PT"/>
        </w:rPr>
        <w:t>ã</w:t>
      </w:r>
      <w:r w:rsidRPr="008F0F35">
        <w:rPr>
          <w:rFonts w:ascii="Bookman Old Style" w:hAnsi="Bookman Old Style" w:cs="Arial"/>
          <w:b/>
          <w:color w:val="000000" w:themeColor="text1"/>
          <w:sz w:val="26"/>
          <w:szCs w:val="26"/>
          <w:u w:val="single"/>
          <w:lang w:val="pt-PT"/>
        </w:rPr>
        <w:t>o</w:t>
      </w:r>
    </w:p>
    <w:p w:rsidR="000D2EB5" w:rsidRPr="008F0F35" w:rsidRDefault="000D2EB5" w:rsidP="000D2EB5">
      <w:pPr>
        <w:pStyle w:val="Paragrafoelenco"/>
        <w:spacing w:line="360" w:lineRule="auto"/>
        <w:ind w:left="0"/>
        <w:jc w:val="both"/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</w:pPr>
    </w:p>
    <w:p w:rsidR="002B7680" w:rsidRPr="008F0F35" w:rsidRDefault="002B7680" w:rsidP="000D2EB5">
      <w:pPr>
        <w:pStyle w:val="Paragrafoelenco"/>
        <w:spacing w:line="360" w:lineRule="auto"/>
        <w:ind w:left="0"/>
        <w:jc w:val="both"/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</w:pPr>
      <w:r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 xml:space="preserve">Caros </w:t>
      </w:r>
      <w:r w:rsidR="002E7280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>irmãos n</w:t>
      </w:r>
      <w:r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>o Episcopado</w:t>
      </w:r>
      <w:r w:rsidR="000D2EB5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>,</w:t>
      </w:r>
    </w:p>
    <w:p w:rsidR="009E4A21" w:rsidRPr="008F0F35" w:rsidRDefault="002B7680" w:rsidP="000D2EB5">
      <w:pPr>
        <w:pStyle w:val="Paragrafoelenco"/>
        <w:spacing w:line="360" w:lineRule="auto"/>
        <w:ind w:left="0"/>
        <w:jc w:val="both"/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</w:pPr>
      <w:r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>Neste momento de encontro eclesial,</w:t>
      </w:r>
      <w:r w:rsidR="00AC5A28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 xml:space="preserve"> nesta </w:t>
      </w:r>
      <w:r w:rsidR="00D702FA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>P</w:t>
      </w:r>
      <w:r w:rsidR="00015392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>rovíncia</w:t>
      </w:r>
      <w:r w:rsidR="00AC5A28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 xml:space="preserve"> </w:t>
      </w:r>
      <w:r w:rsidR="00015392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>Eclesiástica</w:t>
      </w:r>
      <w:r w:rsidR="00AC5A28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>,</w:t>
      </w:r>
      <w:r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 xml:space="preserve"> como </w:t>
      </w:r>
      <w:r w:rsidR="000E2A54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>n</w:t>
      </w:r>
      <w:r w:rsidR="000E2A54" w:rsidRPr="008F0F35">
        <w:rPr>
          <w:rFonts w:ascii="Bookman Old Style" w:hAnsi="Bookman Old Style" w:cs="Times New Roman"/>
          <w:color w:val="000000" w:themeColor="text1"/>
          <w:sz w:val="26"/>
          <w:szCs w:val="26"/>
          <w:lang w:val="pt-PT"/>
        </w:rPr>
        <w:t>ã</w:t>
      </w:r>
      <w:r w:rsidR="000E2A54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>o posso n</w:t>
      </w:r>
      <w:r w:rsidR="000E2A54" w:rsidRPr="008F0F35">
        <w:rPr>
          <w:rFonts w:ascii="Bookman Old Style" w:hAnsi="Bookman Old Style" w:cs="Times New Roman"/>
          <w:color w:val="000000" w:themeColor="text1"/>
          <w:sz w:val="26"/>
          <w:szCs w:val="26"/>
          <w:lang w:val="pt-PT"/>
        </w:rPr>
        <w:t>ã</w:t>
      </w:r>
      <w:r w:rsidR="000E2A54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 xml:space="preserve">o </w:t>
      </w:r>
      <w:r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>reconhecer os sinais de fecundidade e crescimento d</w:t>
      </w:r>
      <w:r w:rsidR="000E2A54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>a</w:t>
      </w:r>
      <w:r w:rsidR="00AC5A28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>s</w:t>
      </w:r>
      <w:r w:rsidR="000E2A54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 xml:space="preserve"> vossa</w:t>
      </w:r>
      <w:r w:rsidR="00AC5A28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>s</w:t>
      </w:r>
      <w:r w:rsidR="000E2A54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 xml:space="preserve"> Igreja</w:t>
      </w:r>
      <w:r w:rsidR="006A682A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>s</w:t>
      </w:r>
      <w:r w:rsidR="000E2A54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 xml:space="preserve"> </w:t>
      </w:r>
      <w:r w:rsidR="00AC5A28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 xml:space="preserve">particulares? </w:t>
      </w:r>
      <w:r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 xml:space="preserve">A Igreja em Angola está a tornar-se cada vez mais vibrante, dinâmica, comprometida e em contínuo crescimento, como evidencia o crescente número de </w:t>
      </w:r>
      <w:r w:rsidR="008C22C2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 xml:space="preserve">sacerdotes </w:t>
      </w:r>
      <w:r w:rsidR="0088153F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 xml:space="preserve">e religiosos e religiosas nativas, filhas desta terra, </w:t>
      </w:r>
      <w:r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>o avan</w:t>
      </w:r>
      <w:r w:rsidR="00C145DE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 xml:space="preserve">ço do processo de </w:t>
      </w:r>
      <w:r w:rsidR="002E7280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>enraizamento</w:t>
      </w:r>
      <w:r w:rsidR="00C145DE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 xml:space="preserve">. </w:t>
      </w:r>
      <w:r w:rsidR="001002D2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 xml:space="preserve">Nota-se também uma </w:t>
      </w:r>
      <w:r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 xml:space="preserve">criação de estruturas pastorais e da organização das </w:t>
      </w:r>
      <w:r w:rsidR="00C145DE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 xml:space="preserve">vossas </w:t>
      </w:r>
      <w:r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 xml:space="preserve">dioceses, o empenho de muitos leigos, especialmente catequistas, no campo da evangelização, o afluxo dominical dos fiéis às suas igrejas, </w:t>
      </w:r>
      <w:r w:rsidR="00015392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>as suas presenças</w:t>
      </w:r>
      <w:r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 xml:space="preserve"> nos sacramentos, a solidariedade que eles se mostram, especialmente em momentos de </w:t>
      </w:r>
      <w:r w:rsidR="002E7280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>dificuldades</w:t>
      </w:r>
      <w:r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>.</w:t>
      </w:r>
    </w:p>
    <w:p w:rsidR="004735F5" w:rsidRPr="008F0F35" w:rsidRDefault="009E4A21" w:rsidP="000D2EB5">
      <w:pPr>
        <w:pStyle w:val="Paragrafoelenco"/>
        <w:spacing w:line="360" w:lineRule="auto"/>
        <w:ind w:left="0"/>
        <w:jc w:val="both"/>
        <w:rPr>
          <w:rFonts w:ascii="Bookman Old Style" w:hAnsi="Bookman Old Style"/>
          <w:color w:val="000000" w:themeColor="text1"/>
          <w:sz w:val="26"/>
          <w:szCs w:val="26"/>
          <w:shd w:val="clear" w:color="auto" w:fill="FFFFFF"/>
          <w:lang w:val="pt-PT"/>
        </w:rPr>
      </w:pPr>
      <w:r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>E este movimento deveria ser o de todas as vossas Províncias Eclesiásticas, sem exclus</w:t>
      </w:r>
      <w:r w:rsidRPr="008F0F35">
        <w:rPr>
          <w:rFonts w:ascii="Bookman Old Style" w:hAnsi="Bookman Old Style" w:cs="Times New Roman"/>
          <w:color w:val="000000" w:themeColor="text1"/>
          <w:sz w:val="26"/>
          <w:szCs w:val="26"/>
          <w:lang w:val="pt-PT"/>
        </w:rPr>
        <w:t>ã</w:t>
      </w:r>
      <w:r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>o de nenhuma dioces</w:t>
      </w:r>
      <w:r w:rsidR="00B9202C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>e. Portanto, n</w:t>
      </w:r>
      <w:r w:rsidR="00B9202C" w:rsidRPr="008F0F35">
        <w:rPr>
          <w:rFonts w:ascii="Bookman Old Style" w:hAnsi="Bookman Old Style" w:cs="Times New Roman"/>
          <w:color w:val="000000" w:themeColor="text1"/>
          <w:sz w:val="26"/>
          <w:szCs w:val="26"/>
          <w:lang w:val="pt-PT"/>
        </w:rPr>
        <w:t>ã</w:t>
      </w:r>
      <w:r w:rsidR="00B9202C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>o uma I</w:t>
      </w:r>
      <w:r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 xml:space="preserve">greja com dois passos diferentes, duas velocidades diferentes, duas séries diferentes: </w:t>
      </w:r>
      <w:r w:rsidR="002E7280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>primeiro e segundo</w:t>
      </w:r>
      <w:r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 xml:space="preserve"> para emprestar uma linguagem de futebol. Daí a </w:t>
      </w:r>
      <w:r w:rsidR="00B9202C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>necessidade de</w:t>
      </w:r>
      <w:r w:rsidR="001641C0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 xml:space="preserve"> ter</w:t>
      </w:r>
      <w:r w:rsidR="00B9202C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 xml:space="preserve"> “</w:t>
      </w:r>
      <w:r w:rsidR="002E7280" w:rsidRPr="008F0F35">
        <w:rPr>
          <w:rFonts w:ascii="Bookman Old Style" w:hAnsi="Bookman Old Style" w:cs="Arial"/>
          <w:i/>
          <w:color w:val="000000" w:themeColor="text1"/>
          <w:sz w:val="26"/>
          <w:szCs w:val="26"/>
          <w:lang w:val="pt-PT"/>
        </w:rPr>
        <w:t>o carisma</w:t>
      </w:r>
      <w:r w:rsidR="002E7280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 xml:space="preserve"> </w:t>
      </w:r>
      <w:r w:rsidR="00B34AC5" w:rsidRPr="008F0F35">
        <w:rPr>
          <w:rFonts w:ascii="Bookman Old Style" w:hAnsi="Bookman Old Style" w:cs="Arial"/>
          <w:i/>
          <w:color w:val="000000" w:themeColor="text1"/>
          <w:sz w:val="26"/>
          <w:szCs w:val="26"/>
          <w:lang w:val="pt-PT"/>
        </w:rPr>
        <w:t>d</w:t>
      </w:r>
      <w:r w:rsidR="002E7280" w:rsidRPr="008F0F35">
        <w:rPr>
          <w:rFonts w:ascii="Bookman Old Style" w:hAnsi="Bookman Old Style" w:cs="Arial"/>
          <w:i/>
          <w:color w:val="000000" w:themeColor="text1"/>
          <w:sz w:val="26"/>
          <w:szCs w:val="26"/>
          <w:lang w:val="pt-PT"/>
        </w:rPr>
        <w:t>o</w:t>
      </w:r>
      <w:r w:rsidR="00B9202C" w:rsidRPr="008F0F35">
        <w:rPr>
          <w:rFonts w:ascii="Bookman Old Style" w:hAnsi="Bookman Old Style" w:cs="Arial"/>
          <w:i/>
          <w:color w:val="000000" w:themeColor="text1"/>
          <w:sz w:val="26"/>
          <w:szCs w:val="26"/>
          <w:lang w:val="pt-PT"/>
        </w:rPr>
        <w:t xml:space="preserve"> conjunto</w:t>
      </w:r>
      <w:r w:rsidR="00B9202C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>”</w:t>
      </w:r>
      <w:r w:rsidR="006A682A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>. “</w:t>
      </w:r>
      <w:r w:rsidR="006A682A" w:rsidRPr="008F0F35">
        <w:rPr>
          <w:rFonts w:ascii="Bookman Old Style" w:hAnsi="Bookman Old Style" w:cs="Arial"/>
          <w:i/>
          <w:color w:val="000000" w:themeColor="text1"/>
          <w:sz w:val="26"/>
          <w:szCs w:val="26"/>
          <w:lang w:val="pt-PT"/>
        </w:rPr>
        <w:t>O</w:t>
      </w:r>
      <w:r w:rsidR="002E7280" w:rsidRPr="008F0F35">
        <w:rPr>
          <w:rFonts w:ascii="Bookman Old Style" w:hAnsi="Bookman Old Style" w:cs="Arial"/>
          <w:i/>
          <w:color w:val="000000" w:themeColor="text1"/>
          <w:sz w:val="26"/>
          <w:szCs w:val="26"/>
          <w:lang w:val="pt-PT"/>
        </w:rPr>
        <w:t xml:space="preserve"> carisma</w:t>
      </w:r>
      <w:r w:rsidR="002E7280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 xml:space="preserve"> do c</w:t>
      </w:r>
      <w:r w:rsidR="00B34AC5" w:rsidRPr="008F0F35">
        <w:rPr>
          <w:rFonts w:ascii="Bookman Old Style" w:hAnsi="Bookman Old Style" w:cs="Arial"/>
          <w:i/>
          <w:color w:val="000000" w:themeColor="text1"/>
          <w:sz w:val="26"/>
          <w:szCs w:val="26"/>
          <w:lang w:val="pt-PT"/>
        </w:rPr>
        <w:t>onjunto</w:t>
      </w:r>
      <w:r w:rsidR="006A682A" w:rsidRPr="008F0F35">
        <w:rPr>
          <w:rFonts w:ascii="Bookman Old Style" w:hAnsi="Bookman Old Style" w:cs="Arial"/>
          <w:i/>
          <w:color w:val="000000" w:themeColor="text1"/>
          <w:sz w:val="26"/>
          <w:szCs w:val="26"/>
          <w:lang w:val="pt-PT"/>
        </w:rPr>
        <w:t>”</w:t>
      </w:r>
      <w:r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 xml:space="preserve"> </w:t>
      </w:r>
      <w:r w:rsidR="002E7280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>são</w:t>
      </w:r>
      <w:r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 xml:space="preserve"> palavra</w:t>
      </w:r>
      <w:r w:rsidR="002E7280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>s</w:t>
      </w:r>
      <w:r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>-chave</w:t>
      </w:r>
      <w:r w:rsidR="002E7280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>s</w:t>
      </w:r>
      <w:r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>, que o Papa Francisco usou quando se dirigiu aos novos Bispo</w:t>
      </w:r>
      <w:r w:rsidR="00D702FA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>s dos Territórios da Missão em S</w:t>
      </w:r>
      <w:r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 xml:space="preserve">etembro passado, na conclusão do </w:t>
      </w:r>
      <w:r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lastRenderedPageBreak/>
        <w:t xml:space="preserve">Seminário organizado pela Congregação para </w:t>
      </w:r>
      <w:r w:rsidR="00671686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>a</w:t>
      </w:r>
      <w:r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 xml:space="preserve"> Evangelização dos Povos. Juntos para dizer comunhão. De fato, o Papa se perguntou: "</w:t>
      </w:r>
      <w:r w:rsidRPr="008F0F35">
        <w:rPr>
          <w:rFonts w:ascii="Bookman Old Style" w:hAnsi="Bookman Old Style" w:cs="Arial"/>
          <w:i/>
          <w:color w:val="000000" w:themeColor="text1"/>
          <w:sz w:val="26"/>
          <w:szCs w:val="26"/>
          <w:lang w:val="pt-PT"/>
        </w:rPr>
        <w:t xml:space="preserve">Quem é o bispo? E ele respondeu, entre outros: "ele é um homem de </w:t>
      </w:r>
      <w:r w:rsidR="00D66CD6" w:rsidRPr="008F0F35">
        <w:rPr>
          <w:rFonts w:ascii="Bookman Old Style" w:hAnsi="Bookman Old Style" w:cs="Arial"/>
          <w:i/>
          <w:color w:val="000000" w:themeColor="text1"/>
          <w:sz w:val="26"/>
          <w:szCs w:val="26"/>
          <w:lang w:val="pt-PT"/>
        </w:rPr>
        <w:t>comunhão</w:t>
      </w:r>
      <w:r w:rsidR="00D66CD6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 xml:space="preserve">". Ele comentou então: </w:t>
      </w:r>
      <w:r w:rsidR="00835F03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>“</w:t>
      </w:r>
      <w:r w:rsidRPr="008F0F35">
        <w:rPr>
          <w:rFonts w:ascii="Bookman Old Style" w:hAnsi="Bookman Old Style" w:cs="Arial"/>
          <w:i/>
          <w:color w:val="000000" w:themeColor="text1"/>
          <w:sz w:val="26"/>
          <w:szCs w:val="26"/>
          <w:lang w:val="pt-PT"/>
        </w:rPr>
        <w:t>Homem de comunhão</w:t>
      </w:r>
      <w:r w:rsidR="00D66CD6" w:rsidRPr="008F0F35">
        <w:rPr>
          <w:rFonts w:ascii="Bookman Old Style" w:hAnsi="Bookman Old Style" w:cs="Arial"/>
          <w:i/>
          <w:color w:val="000000" w:themeColor="text1"/>
          <w:sz w:val="26"/>
          <w:szCs w:val="26"/>
          <w:lang w:val="pt-PT"/>
        </w:rPr>
        <w:t>:</w:t>
      </w:r>
      <w:r w:rsidRPr="008F0F35">
        <w:rPr>
          <w:rFonts w:ascii="Bookman Old Style" w:hAnsi="Bookman Old Style" w:cs="Arial"/>
          <w:i/>
          <w:color w:val="000000" w:themeColor="text1"/>
          <w:sz w:val="26"/>
          <w:szCs w:val="26"/>
          <w:lang w:val="pt-PT"/>
        </w:rPr>
        <w:t xml:space="preserve"> O bispo não pode ter todos os dons, todos os carismas ... mas é chamado a ter o</w:t>
      </w:r>
      <w:r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 xml:space="preserve"> </w:t>
      </w:r>
      <w:r w:rsidR="00835F03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>‘</w:t>
      </w:r>
      <w:r w:rsidRPr="008F0F35">
        <w:rPr>
          <w:rFonts w:ascii="Bookman Old Style" w:hAnsi="Bookman Old Style" w:cs="Arial"/>
          <w:i/>
          <w:color w:val="000000" w:themeColor="text1"/>
          <w:sz w:val="26"/>
          <w:szCs w:val="26"/>
          <w:lang w:val="pt-PT"/>
        </w:rPr>
        <w:t xml:space="preserve">carisma do </w:t>
      </w:r>
      <w:r w:rsidR="00015392" w:rsidRPr="008F0F35">
        <w:rPr>
          <w:rFonts w:ascii="Bookman Old Style" w:hAnsi="Bookman Old Style" w:cs="Arial"/>
          <w:i/>
          <w:color w:val="000000" w:themeColor="text1"/>
          <w:sz w:val="26"/>
          <w:szCs w:val="26"/>
          <w:lang w:val="pt-PT"/>
        </w:rPr>
        <w:t>conjunto</w:t>
      </w:r>
      <w:r w:rsidR="00835F03" w:rsidRPr="008F0F35">
        <w:rPr>
          <w:rFonts w:ascii="Bookman Old Style" w:hAnsi="Bookman Old Style" w:cs="Arial"/>
          <w:i/>
          <w:color w:val="000000" w:themeColor="text1"/>
          <w:sz w:val="26"/>
          <w:szCs w:val="26"/>
          <w:lang w:val="pt-PT"/>
        </w:rPr>
        <w:t>’</w:t>
      </w:r>
      <w:r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>, isto é, manter unido, cimentar a comunhão</w:t>
      </w:r>
      <w:r w:rsidR="000D2EB5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 xml:space="preserve">. </w:t>
      </w:r>
      <w:r w:rsidR="00835F03" w:rsidRPr="008F0F35">
        <w:rPr>
          <w:rFonts w:ascii="Bookman Old Style" w:hAnsi="Bookman Old Style"/>
          <w:color w:val="000000" w:themeColor="text1"/>
          <w:sz w:val="26"/>
          <w:szCs w:val="26"/>
          <w:shd w:val="clear" w:color="auto" w:fill="FFFFFF"/>
          <w:lang w:val="pt-PT"/>
        </w:rPr>
        <w:t>‘</w:t>
      </w:r>
      <w:r w:rsidR="005524DD" w:rsidRPr="008F0F35">
        <w:rPr>
          <w:rFonts w:ascii="Bookman Old Style" w:hAnsi="Bookman Old Style"/>
          <w:i/>
          <w:color w:val="000000" w:themeColor="text1"/>
          <w:sz w:val="26"/>
          <w:szCs w:val="26"/>
          <w:shd w:val="clear" w:color="auto" w:fill="FFFFFF"/>
          <w:lang w:val="pt-PT"/>
        </w:rPr>
        <w:t>A </w:t>
      </w:r>
      <w:hyperlink r:id="rId8" w:history="1">
        <w:r w:rsidR="005524DD" w:rsidRPr="008F0F35">
          <w:rPr>
            <w:rStyle w:val="Collegamentoipertestuale"/>
            <w:rFonts w:ascii="Bookman Old Style" w:hAnsi="Bookman Old Style"/>
            <w:i/>
            <w:color w:val="000000" w:themeColor="text1"/>
            <w:sz w:val="26"/>
            <w:szCs w:val="26"/>
            <w:u w:val="none"/>
            <w:shd w:val="clear" w:color="auto" w:fill="FFFFFF"/>
            <w:lang w:val="pt-PT"/>
          </w:rPr>
          <w:t>Igreja</w:t>
        </w:r>
      </w:hyperlink>
      <w:r w:rsidR="005524DD" w:rsidRPr="008F0F35">
        <w:rPr>
          <w:rFonts w:ascii="Bookman Old Style" w:hAnsi="Bookman Old Style"/>
          <w:i/>
          <w:color w:val="000000" w:themeColor="text1"/>
          <w:sz w:val="26"/>
          <w:szCs w:val="26"/>
          <w:shd w:val="clear" w:color="auto" w:fill="FFFFFF"/>
          <w:lang w:val="pt-PT"/>
        </w:rPr>
        <w:t> precisa de união, não de solistas fora do coro ou de condutores de batalhas pessoais. O Pastor reúne: bispo para seus fiéis, é cristão com seus fiéis. Não faz notícia nos jornais, não busca o consenso do mundo, não tem interesse em tutelar o seu bom nome, mas ama tecer a comunhão envolvendo-se em primeira pessoa e agindo com mansuetude</w:t>
      </w:r>
      <w:r w:rsidR="00835F03" w:rsidRPr="008F0F35">
        <w:rPr>
          <w:rFonts w:ascii="Bookman Old Style" w:hAnsi="Bookman Old Style"/>
          <w:i/>
          <w:color w:val="000000" w:themeColor="text1"/>
          <w:sz w:val="26"/>
          <w:szCs w:val="26"/>
          <w:shd w:val="clear" w:color="auto" w:fill="FFFFFF"/>
          <w:lang w:val="pt-PT"/>
        </w:rPr>
        <w:t>’</w:t>
      </w:r>
      <w:r w:rsidR="005524DD" w:rsidRPr="008F0F35">
        <w:rPr>
          <w:rFonts w:ascii="Bookman Old Style" w:hAnsi="Bookman Old Style"/>
          <w:color w:val="000000" w:themeColor="text1"/>
          <w:sz w:val="26"/>
          <w:szCs w:val="26"/>
          <w:shd w:val="clear" w:color="auto" w:fill="FFFFFF"/>
          <w:lang w:val="pt-PT"/>
        </w:rPr>
        <w:t>”</w:t>
      </w:r>
      <w:r w:rsidR="006630C3" w:rsidRPr="008F0F35">
        <w:rPr>
          <w:rStyle w:val="Rimandonotaapidipagina"/>
          <w:rFonts w:ascii="Bookman Old Style" w:hAnsi="Bookman Old Style"/>
          <w:color w:val="000000" w:themeColor="text1"/>
          <w:sz w:val="26"/>
          <w:szCs w:val="26"/>
          <w:shd w:val="clear" w:color="auto" w:fill="FFFFFF"/>
          <w:lang w:val="pt-PT"/>
        </w:rPr>
        <w:footnoteReference w:id="1"/>
      </w:r>
      <w:r w:rsidR="005524DD" w:rsidRPr="008F0F35">
        <w:rPr>
          <w:rFonts w:ascii="Bookman Old Style" w:hAnsi="Bookman Old Style"/>
          <w:color w:val="000000" w:themeColor="text1"/>
          <w:sz w:val="26"/>
          <w:szCs w:val="26"/>
          <w:shd w:val="clear" w:color="auto" w:fill="FFFFFF"/>
          <w:lang w:val="pt-PT"/>
        </w:rPr>
        <w:t>.</w:t>
      </w:r>
    </w:p>
    <w:p w:rsidR="00835F03" w:rsidRPr="008F0F35" w:rsidRDefault="00835F03" w:rsidP="000D2EB5">
      <w:pPr>
        <w:pStyle w:val="Paragrafoelenco"/>
        <w:spacing w:line="360" w:lineRule="auto"/>
        <w:ind w:left="0"/>
        <w:jc w:val="both"/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</w:pPr>
    </w:p>
    <w:p w:rsidR="00AC7C47" w:rsidRPr="008F0F35" w:rsidRDefault="00860F6F" w:rsidP="000D2EB5">
      <w:pPr>
        <w:pStyle w:val="Paragrafoelenco"/>
        <w:spacing w:line="360" w:lineRule="auto"/>
        <w:ind w:left="0"/>
        <w:jc w:val="both"/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</w:pPr>
      <w:r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 xml:space="preserve">Esta comunhão episcopal, o Papa Bento XVI já havia recordado na Exortação Apostólica </w:t>
      </w:r>
      <w:r w:rsidRPr="008F0F35">
        <w:rPr>
          <w:rFonts w:ascii="Bookman Old Style" w:hAnsi="Bookman Old Style" w:cs="Arial"/>
          <w:i/>
          <w:color w:val="000000" w:themeColor="text1"/>
          <w:sz w:val="26"/>
          <w:szCs w:val="26"/>
          <w:lang w:val="pt-PT"/>
        </w:rPr>
        <w:t>Africae Munus</w:t>
      </w:r>
      <w:r w:rsidR="00FA52E0" w:rsidRPr="008F0F35">
        <w:rPr>
          <w:rFonts w:ascii="Bookman Old Style" w:hAnsi="Bookman Old Style" w:cs="Arial"/>
          <w:i/>
          <w:color w:val="000000" w:themeColor="text1"/>
          <w:sz w:val="26"/>
          <w:szCs w:val="26"/>
          <w:lang w:val="pt-PT"/>
        </w:rPr>
        <w:t xml:space="preserve"> </w:t>
      </w:r>
      <w:r w:rsidR="00FA52E0" w:rsidRPr="008F0F35">
        <w:rPr>
          <w:rFonts w:ascii="Bookman Old Style" w:hAnsi="Bookman Old Style" w:cs="Arial"/>
          <w:sz w:val="26"/>
          <w:szCs w:val="26"/>
          <w:lang w:val="pt-PT"/>
        </w:rPr>
        <w:t>(</w:t>
      </w:r>
      <w:r w:rsidR="00FA52E0" w:rsidRPr="008F0F35">
        <w:rPr>
          <w:rFonts w:ascii="Bookman Old Style" w:hAnsi="Bookman Old Style"/>
          <w:i/>
          <w:sz w:val="26"/>
          <w:szCs w:val="26"/>
          <w:lang w:val="pt-PT"/>
        </w:rPr>
        <w:t>O serviço da África ao Senhor Jesus Cristo</w:t>
      </w:r>
      <w:r w:rsidR="00FA52E0" w:rsidRPr="008F0F35">
        <w:rPr>
          <w:rFonts w:ascii="Bookman Old Style" w:hAnsi="Bookman Old Style" w:cs="Arial"/>
          <w:sz w:val="26"/>
          <w:szCs w:val="26"/>
          <w:lang w:val="pt-PT"/>
        </w:rPr>
        <w:t>)</w:t>
      </w:r>
      <w:r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 xml:space="preserve">: </w:t>
      </w:r>
      <w:r w:rsidR="00F52C4A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>“</w:t>
      </w:r>
      <w:r w:rsidR="00671686" w:rsidRPr="008F0F35">
        <w:rPr>
          <w:rFonts w:ascii="Bookman Old Style" w:hAnsi="Bookman Old Style" w:cs="Tahoma"/>
          <w:i/>
          <w:color w:val="000000" w:themeColor="text1"/>
          <w:sz w:val="26"/>
          <w:szCs w:val="26"/>
          <w:shd w:val="clear" w:color="auto" w:fill="FFFFFF"/>
          <w:lang w:val="pt-PT"/>
        </w:rPr>
        <w:t>A</w:t>
      </w:r>
      <w:r w:rsidR="00F52C4A" w:rsidRPr="008F0F35">
        <w:rPr>
          <w:rFonts w:ascii="Bookman Old Style" w:hAnsi="Bookman Old Style" w:cs="Tahoma"/>
          <w:i/>
          <w:color w:val="000000" w:themeColor="text1"/>
          <w:sz w:val="26"/>
          <w:szCs w:val="26"/>
          <w:shd w:val="clear" w:color="auto" w:fill="FFFFFF"/>
          <w:lang w:val="pt-PT"/>
        </w:rPr>
        <w:t xml:space="preserve"> Igreja é uma comunhão que gera uma solidariedade pastoral orgânica. Os bispos, em união com o Bispo de Roma, são os primeiros promotores da comunhão e da colaboração no apostolado da Igreja. As Conferências Episcopais nacionais e regionais têm a missão de consolidar esta comunhão eclesial e promover esta solidariedade pastoral</w:t>
      </w:r>
      <w:r w:rsidR="00F52C4A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>”</w:t>
      </w:r>
      <w:r w:rsidR="00F52C4A" w:rsidRPr="008F0F35">
        <w:rPr>
          <w:rStyle w:val="Rimandonotaapidipagina"/>
          <w:rFonts w:ascii="Bookman Old Style" w:hAnsi="Bookman Old Style" w:cs="Arial"/>
          <w:color w:val="000000" w:themeColor="text1"/>
          <w:sz w:val="26"/>
          <w:szCs w:val="26"/>
          <w:lang w:val="pt-PT"/>
        </w:rPr>
        <w:footnoteReference w:id="2"/>
      </w:r>
      <w:r w:rsidR="00F52C4A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 xml:space="preserve">. </w:t>
      </w:r>
    </w:p>
    <w:p w:rsidR="00804572" w:rsidRPr="008F0F35" w:rsidRDefault="00804572" w:rsidP="000D2EB5">
      <w:pPr>
        <w:pStyle w:val="Paragrafoelenco"/>
        <w:spacing w:line="360" w:lineRule="auto"/>
        <w:ind w:left="0"/>
        <w:jc w:val="both"/>
        <w:rPr>
          <w:rFonts w:ascii="Bookman Old Style" w:eastAsia="Times New Roman" w:hAnsi="Bookman Old Style" w:cs="Arial"/>
          <w:color w:val="000000" w:themeColor="text1"/>
          <w:sz w:val="26"/>
          <w:szCs w:val="26"/>
          <w:lang w:val="pt-PT" w:eastAsia="it-IT"/>
        </w:rPr>
      </w:pPr>
    </w:p>
    <w:p w:rsidR="00804572" w:rsidRPr="008F0F35" w:rsidRDefault="00804572" w:rsidP="000D2EB5">
      <w:pPr>
        <w:pStyle w:val="Paragrafoelenco"/>
        <w:spacing w:line="360" w:lineRule="auto"/>
        <w:ind w:left="0"/>
        <w:jc w:val="both"/>
        <w:rPr>
          <w:rFonts w:ascii="Bookman Old Style" w:eastAsia="Times New Roman" w:hAnsi="Bookman Old Style" w:cs="Arial"/>
          <w:color w:val="000000" w:themeColor="text1"/>
          <w:sz w:val="26"/>
          <w:szCs w:val="26"/>
          <w:lang w:val="pt-PT" w:eastAsia="it-IT"/>
        </w:rPr>
      </w:pPr>
      <w:r w:rsidRPr="008F0F35">
        <w:rPr>
          <w:rFonts w:ascii="Bookman Old Style" w:eastAsia="Times New Roman" w:hAnsi="Bookman Old Style" w:cs="Arial"/>
          <w:color w:val="000000" w:themeColor="text1"/>
          <w:sz w:val="26"/>
          <w:szCs w:val="26"/>
          <w:lang w:val="pt-PT" w:eastAsia="it-IT"/>
        </w:rPr>
        <w:t xml:space="preserve">Nesta </w:t>
      </w:r>
      <w:r w:rsidR="00015392" w:rsidRPr="008F0F35">
        <w:rPr>
          <w:rFonts w:ascii="Bookman Old Style" w:eastAsia="Times New Roman" w:hAnsi="Bookman Old Style" w:cs="Arial"/>
          <w:color w:val="000000" w:themeColor="text1"/>
          <w:sz w:val="26"/>
          <w:szCs w:val="26"/>
          <w:lang w:val="pt-PT" w:eastAsia="it-IT"/>
        </w:rPr>
        <w:t>perspetiva</w:t>
      </w:r>
      <w:r w:rsidR="00835F03" w:rsidRPr="008F0F35">
        <w:rPr>
          <w:rFonts w:ascii="Bookman Old Style" w:eastAsia="Times New Roman" w:hAnsi="Bookman Old Style" w:cs="Arial"/>
          <w:color w:val="000000" w:themeColor="text1"/>
          <w:sz w:val="26"/>
          <w:szCs w:val="26"/>
          <w:lang w:val="pt-PT" w:eastAsia="it-IT"/>
        </w:rPr>
        <w:t>, as relações mútuas entre os b</w:t>
      </w:r>
      <w:r w:rsidRPr="008F0F35">
        <w:rPr>
          <w:rFonts w:ascii="Bookman Old Style" w:eastAsia="Times New Roman" w:hAnsi="Bookman Old Style" w:cs="Arial"/>
          <w:color w:val="000000" w:themeColor="text1"/>
          <w:sz w:val="26"/>
          <w:szCs w:val="26"/>
          <w:lang w:val="pt-PT" w:eastAsia="it-IT"/>
        </w:rPr>
        <w:t xml:space="preserve">ispos terão de ir muito além das </w:t>
      </w:r>
      <w:r w:rsidR="00792B1D" w:rsidRPr="008F0F35">
        <w:rPr>
          <w:rFonts w:ascii="Bookman Old Style" w:eastAsia="Times New Roman" w:hAnsi="Bookman Old Style" w:cs="Arial"/>
          <w:color w:val="000000" w:themeColor="text1"/>
          <w:sz w:val="26"/>
          <w:szCs w:val="26"/>
          <w:lang w:val="pt-PT" w:eastAsia="it-IT"/>
        </w:rPr>
        <w:t>vossas</w:t>
      </w:r>
      <w:r w:rsidRPr="008F0F35">
        <w:rPr>
          <w:rFonts w:ascii="Bookman Old Style" w:eastAsia="Times New Roman" w:hAnsi="Bookman Old Style" w:cs="Arial"/>
          <w:color w:val="000000" w:themeColor="text1"/>
          <w:sz w:val="26"/>
          <w:szCs w:val="26"/>
          <w:lang w:val="pt-PT" w:eastAsia="it-IT"/>
        </w:rPr>
        <w:t xml:space="preserve"> reuniões institucionais. A </w:t>
      </w:r>
      <w:r w:rsidR="00792B1D" w:rsidRPr="008F0F35">
        <w:rPr>
          <w:rFonts w:ascii="Bookman Old Style" w:eastAsia="Times New Roman" w:hAnsi="Bookman Old Style" w:cs="Arial"/>
          <w:color w:val="000000" w:themeColor="text1"/>
          <w:sz w:val="26"/>
          <w:szCs w:val="26"/>
          <w:lang w:val="pt-PT" w:eastAsia="it-IT"/>
        </w:rPr>
        <w:t xml:space="preserve">viva </w:t>
      </w:r>
      <w:r w:rsidRPr="008F0F35">
        <w:rPr>
          <w:rFonts w:ascii="Bookman Old Style" w:eastAsia="Times New Roman" w:hAnsi="Bookman Old Style" w:cs="Arial"/>
          <w:color w:val="000000" w:themeColor="text1"/>
          <w:sz w:val="26"/>
          <w:szCs w:val="26"/>
          <w:lang w:val="pt-PT" w:eastAsia="it-IT"/>
        </w:rPr>
        <w:t>consciência da dimensão colegial do ministéri</w:t>
      </w:r>
      <w:r w:rsidR="00931591" w:rsidRPr="008F0F35">
        <w:rPr>
          <w:rFonts w:ascii="Bookman Old Style" w:eastAsia="Times New Roman" w:hAnsi="Bookman Old Style" w:cs="Arial"/>
          <w:color w:val="000000" w:themeColor="text1"/>
          <w:sz w:val="26"/>
          <w:szCs w:val="26"/>
          <w:lang w:val="pt-PT" w:eastAsia="it-IT"/>
        </w:rPr>
        <w:t xml:space="preserve">o que foi comunicada a vós deve </w:t>
      </w:r>
      <w:r w:rsidRPr="008F0F35">
        <w:rPr>
          <w:rFonts w:ascii="Bookman Old Style" w:eastAsia="Times New Roman" w:hAnsi="Bookman Old Style" w:cs="Arial"/>
          <w:color w:val="000000" w:themeColor="text1"/>
          <w:sz w:val="26"/>
          <w:szCs w:val="26"/>
          <w:lang w:val="pt-PT" w:eastAsia="it-IT"/>
        </w:rPr>
        <w:t>realizar-se entre vós, especialmente no âmbito da mesma Província Eclesiástica, seja nas múltiplas expressões da fraternidade sacramental, da acolhida e estima recíprocas às diversas atenções de caridade e colaboração concreta (ver PG, 59).</w:t>
      </w:r>
    </w:p>
    <w:p w:rsidR="003C57D8" w:rsidRPr="008F0F35" w:rsidRDefault="003C57D8" w:rsidP="000D2EB5">
      <w:pPr>
        <w:pStyle w:val="Paragrafoelenco"/>
        <w:spacing w:line="360" w:lineRule="auto"/>
        <w:ind w:left="0"/>
        <w:jc w:val="both"/>
        <w:rPr>
          <w:rFonts w:ascii="Bookman Old Style" w:eastAsia="Times New Roman" w:hAnsi="Bookman Old Style" w:cs="Arial"/>
          <w:color w:val="000000" w:themeColor="text1"/>
          <w:sz w:val="26"/>
          <w:szCs w:val="26"/>
          <w:lang w:val="pt-PT" w:eastAsia="it-IT"/>
        </w:rPr>
      </w:pPr>
      <w:r w:rsidRPr="008F0F35">
        <w:rPr>
          <w:rFonts w:ascii="Bookman Old Style" w:eastAsia="Times New Roman" w:hAnsi="Bookman Old Style" w:cs="Arial"/>
          <w:color w:val="000000" w:themeColor="text1"/>
          <w:sz w:val="26"/>
          <w:szCs w:val="26"/>
          <w:lang w:val="pt-PT" w:eastAsia="it-IT"/>
        </w:rPr>
        <w:t>Seja</w:t>
      </w:r>
      <w:r w:rsidR="000C00AF" w:rsidRPr="008F0F35">
        <w:rPr>
          <w:rFonts w:ascii="Bookman Old Style" w:eastAsia="Times New Roman" w:hAnsi="Bookman Old Style" w:cs="Arial"/>
          <w:color w:val="000000" w:themeColor="text1"/>
          <w:sz w:val="26"/>
          <w:szCs w:val="26"/>
          <w:lang w:val="pt-PT" w:eastAsia="it-IT"/>
        </w:rPr>
        <w:t>is</w:t>
      </w:r>
      <w:r w:rsidRPr="008F0F35">
        <w:rPr>
          <w:rFonts w:ascii="Bookman Old Style" w:eastAsia="Times New Roman" w:hAnsi="Bookman Old Style" w:cs="Arial"/>
          <w:color w:val="000000" w:themeColor="text1"/>
          <w:sz w:val="26"/>
          <w:szCs w:val="26"/>
          <w:lang w:val="pt-PT" w:eastAsia="it-IT"/>
        </w:rPr>
        <w:t xml:space="preserve"> unido</w:t>
      </w:r>
      <w:r w:rsidR="000C00AF" w:rsidRPr="008F0F35">
        <w:rPr>
          <w:rFonts w:ascii="Bookman Old Style" w:eastAsia="Times New Roman" w:hAnsi="Bookman Old Style" w:cs="Arial"/>
          <w:color w:val="000000" w:themeColor="text1"/>
          <w:sz w:val="26"/>
          <w:szCs w:val="26"/>
          <w:lang w:val="pt-PT" w:eastAsia="it-IT"/>
        </w:rPr>
        <w:t>s</w:t>
      </w:r>
      <w:r w:rsidRPr="008F0F35">
        <w:rPr>
          <w:rFonts w:ascii="Bookman Old Style" w:eastAsia="Times New Roman" w:hAnsi="Bookman Old Style" w:cs="Arial"/>
          <w:color w:val="000000" w:themeColor="text1"/>
          <w:sz w:val="26"/>
          <w:szCs w:val="26"/>
          <w:lang w:val="pt-PT" w:eastAsia="it-IT"/>
        </w:rPr>
        <w:t xml:space="preserve"> e solidário</w:t>
      </w:r>
      <w:r w:rsidR="000C00AF" w:rsidRPr="008F0F35">
        <w:rPr>
          <w:rFonts w:ascii="Bookman Old Style" w:eastAsia="Times New Roman" w:hAnsi="Bookman Old Style" w:cs="Arial"/>
          <w:color w:val="000000" w:themeColor="text1"/>
          <w:sz w:val="26"/>
          <w:szCs w:val="26"/>
          <w:lang w:val="pt-PT" w:eastAsia="it-IT"/>
        </w:rPr>
        <w:t>s</w:t>
      </w:r>
      <w:r w:rsidRPr="008F0F35">
        <w:rPr>
          <w:rFonts w:ascii="Bookman Old Style" w:eastAsia="Times New Roman" w:hAnsi="Bookman Old Style" w:cs="Arial"/>
          <w:color w:val="000000" w:themeColor="text1"/>
          <w:sz w:val="26"/>
          <w:szCs w:val="26"/>
          <w:lang w:val="pt-PT" w:eastAsia="it-IT"/>
        </w:rPr>
        <w:t>! Consolida</w:t>
      </w:r>
      <w:r w:rsidR="000C00AF" w:rsidRPr="008F0F35">
        <w:rPr>
          <w:rFonts w:ascii="Bookman Old Style" w:eastAsia="Times New Roman" w:hAnsi="Bookman Old Style" w:cs="Arial"/>
          <w:color w:val="000000" w:themeColor="text1"/>
          <w:sz w:val="26"/>
          <w:szCs w:val="26"/>
          <w:lang w:val="pt-PT" w:eastAsia="it-IT"/>
        </w:rPr>
        <w:t>i</w:t>
      </w:r>
      <w:r w:rsidRPr="008F0F35">
        <w:rPr>
          <w:rFonts w:ascii="Bookman Old Style" w:eastAsia="Times New Roman" w:hAnsi="Bookman Old Style" w:cs="Arial"/>
          <w:color w:val="000000" w:themeColor="text1"/>
          <w:sz w:val="26"/>
          <w:szCs w:val="26"/>
          <w:lang w:val="pt-PT" w:eastAsia="it-IT"/>
        </w:rPr>
        <w:t xml:space="preserve"> entre vós o espírito de comunhão eclesial e fraterna e a solicitude por todas as vossas Igrejas irmãs (2 Cor 11, 28). Ao fazê-lo, </w:t>
      </w:r>
      <w:r w:rsidR="000C00AF" w:rsidRPr="008F0F35">
        <w:rPr>
          <w:rFonts w:ascii="Bookman Old Style" w:eastAsia="Times New Roman" w:hAnsi="Bookman Old Style" w:cs="Arial"/>
          <w:color w:val="000000" w:themeColor="text1"/>
          <w:sz w:val="26"/>
          <w:szCs w:val="26"/>
          <w:lang w:val="pt-PT" w:eastAsia="it-IT"/>
        </w:rPr>
        <w:t>vosso</w:t>
      </w:r>
      <w:r w:rsidRPr="008F0F35">
        <w:rPr>
          <w:rFonts w:ascii="Bookman Old Style" w:eastAsia="Times New Roman" w:hAnsi="Bookman Old Style" w:cs="Arial"/>
          <w:color w:val="000000" w:themeColor="text1"/>
          <w:sz w:val="26"/>
          <w:szCs w:val="26"/>
          <w:lang w:val="pt-PT" w:eastAsia="it-IT"/>
        </w:rPr>
        <w:t xml:space="preserve"> ministério será frutífero e você</w:t>
      </w:r>
      <w:r w:rsidR="000C00AF" w:rsidRPr="008F0F35">
        <w:rPr>
          <w:rFonts w:ascii="Bookman Old Style" w:eastAsia="Times New Roman" w:hAnsi="Bookman Old Style" w:cs="Arial"/>
          <w:color w:val="000000" w:themeColor="text1"/>
          <w:sz w:val="26"/>
          <w:szCs w:val="26"/>
          <w:lang w:val="pt-PT" w:eastAsia="it-IT"/>
        </w:rPr>
        <w:t>s</w:t>
      </w:r>
      <w:r w:rsidRPr="008F0F35">
        <w:rPr>
          <w:rFonts w:ascii="Bookman Old Style" w:eastAsia="Times New Roman" w:hAnsi="Bookman Old Style" w:cs="Arial"/>
          <w:color w:val="000000" w:themeColor="text1"/>
          <w:sz w:val="26"/>
          <w:szCs w:val="26"/>
          <w:lang w:val="pt-PT" w:eastAsia="it-IT"/>
        </w:rPr>
        <w:t xml:space="preserve"> ser</w:t>
      </w:r>
      <w:r w:rsidR="000C00AF" w:rsidRPr="008F0F35">
        <w:rPr>
          <w:rFonts w:ascii="Bookman Old Style" w:eastAsia="Times New Roman" w:hAnsi="Bookman Old Style" w:cs="Times New Roman"/>
          <w:color w:val="000000" w:themeColor="text1"/>
          <w:sz w:val="26"/>
          <w:szCs w:val="26"/>
          <w:lang w:val="pt-PT" w:eastAsia="it-IT"/>
        </w:rPr>
        <w:t>ã</w:t>
      </w:r>
      <w:r w:rsidR="000C00AF" w:rsidRPr="008F0F35">
        <w:rPr>
          <w:rFonts w:ascii="Bookman Old Style" w:eastAsia="Times New Roman" w:hAnsi="Bookman Old Style" w:cs="Arial"/>
          <w:color w:val="000000" w:themeColor="text1"/>
          <w:sz w:val="26"/>
          <w:szCs w:val="26"/>
          <w:lang w:val="pt-PT" w:eastAsia="it-IT"/>
        </w:rPr>
        <w:t>o</w:t>
      </w:r>
      <w:r w:rsidRPr="008F0F35">
        <w:rPr>
          <w:rFonts w:ascii="Bookman Old Style" w:eastAsia="Times New Roman" w:hAnsi="Bookman Old Style" w:cs="Arial"/>
          <w:color w:val="000000" w:themeColor="text1"/>
          <w:sz w:val="26"/>
          <w:szCs w:val="26"/>
          <w:lang w:val="pt-PT" w:eastAsia="it-IT"/>
        </w:rPr>
        <w:t xml:space="preserve"> verdadeiramente </w:t>
      </w:r>
      <w:r w:rsidRPr="008F0F35">
        <w:rPr>
          <w:rFonts w:ascii="Bookman Old Style" w:eastAsia="Times New Roman" w:hAnsi="Bookman Old Style" w:cs="Arial"/>
          <w:color w:val="000000" w:themeColor="text1"/>
          <w:sz w:val="26"/>
          <w:szCs w:val="26"/>
          <w:lang w:val="pt-PT" w:eastAsia="it-IT"/>
        </w:rPr>
        <w:lastRenderedPageBreak/>
        <w:t xml:space="preserve">o modelo </w:t>
      </w:r>
      <w:r w:rsidR="002F3A2E" w:rsidRPr="008F0F35">
        <w:rPr>
          <w:rFonts w:ascii="Bookman Old Style" w:eastAsia="Times New Roman" w:hAnsi="Bookman Old Style" w:cs="Arial"/>
          <w:color w:val="000000" w:themeColor="text1"/>
          <w:sz w:val="26"/>
          <w:szCs w:val="26"/>
          <w:lang w:val="pt-PT" w:eastAsia="it-IT"/>
        </w:rPr>
        <w:t xml:space="preserve">para </w:t>
      </w:r>
      <w:r w:rsidR="00015392" w:rsidRPr="008F0F35">
        <w:rPr>
          <w:rFonts w:ascii="Bookman Old Style" w:eastAsia="Times New Roman" w:hAnsi="Bookman Old Style" w:cs="Arial"/>
          <w:color w:val="000000" w:themeColor="text1"/>
          <w:sz w:val="26"/>
          <w:szCs w:val="26"/>
          <w:lang w:val="pt-PT" w:eastAsia="it-IT"/>
        </w:rPr>
        <w:t>o rebanho</w:t>
      </w:r>
      <w:r w:rsidRPr="008F0F35">
        <w:rPr>
          <w:rFonts w:ascii="Bookman Old Style" w:eastAsia="Times New Roman" w:hAnsi="Bookman Old Style" w:cs="Arial"/>
          <w:color w:val="000000" w:themeColor="text1"/>
          <w:sz w:val="26"/>
          <w:szCs w:val="26"/>
          <w:lang w:val="pt-PT" w:eastAsia="it-IT"/>
        </w:rPr>
        <w:t xml:space="preserve"> de Deus </w:t>
      </w:r>
      <w:r w:rsidR="002F3A2E" w:rsidRPr="008F0F35">
        <w:rPr>
          <w:rFonts w:ascii="Bookman Old Style" w:eastAsia="Times New Roman" w:hAnsi="Bookman Old Style" w:cs="Arial"/>
          <w:color w:val="000000" w:themeColor="text1"/>
          <w:sz w:val="26"/>
          <w:szCs w:val="26"/>
          <w:lang w:val="pt-PT" w:eastAsia="it-IT"/>
        </w:rPr>
        <w:t xml:space="preserve">que vos foi </w:t>
      </w:r>
      <w:r w:rsidRPr="008F0F35">
        <w:rPr>
          <w:rFonts w:ascii="Bookman Old Style" w:eastAsia="Times New Roman" w:hAnsi="Bookman Old Style" w:cs="Arial"/>
          <w:color w:val="000000" w:themeColor="text1"/>
          <w:sz w:val="26"/>
          <w:szCs w:val="26"/>
          <w:lang w:val="pt-PT" w:eastAsia="it-IT"/>
        </w:rPr>
        <w:t>confiado</w:t>
      </w:r>
      <w:r w:rsidR="002F3A2E" w:rsidRPr="008F0F35">
        <w:rPr>
          <w:rFonts w:ascii="Bookman Old Style" w:eastAsia="Times New Roman" w:hAnsi="Bookman Old Style" w:cs="Arial"/>
          <w:color w:val="000000" w:themeColor="text1"/>
          <w:sz w:val="26"/>
          <w:szCs w:val="26"/>
          <w:lang w:val="pt-PT" w:eastAsia="it-IT"/>
        </w:rPr>
        <w:t>.</w:t>
      </w:r>
      <w:r w:rsidRPr="008F0F35">
        <w:rPr>
          <w:rFonts w:ascii="Bookman Old Style" w:eastAsia="Times New Roman" w:hAnsi="Bookman Old Style" w:cs="Arial"/>
          <w:color w:val="000000" w:themeColor="text1"/>
          <w:sz w:val="26"/>
          <w:szCs w:val="26"/>
          <w:lang w:val="pt-PT" w:eastAsia="it-IT"/>
        </w:rPr>
        <w:t xml:space="preserve"> Pois é </w:t>
      </w:r>
      <w:r w:rsidR="002F3A2E" w:rsidRPr="008F0F35">
        <w:rPr>
          <w:rFonts w:ascii="Bookman Old Style" w:eastAsia="Times New Roman" w:hAnsi="Bookman Old Style" w:cs="Arial"/>
          <w:color w:val="000000" w:themeColor="text1"/>
          <w:sz w:val="26"/>
          <w:szCs w:val="26"/>
          <w:lang w:val="pt-PT" w:eastAsia="it-IT"/>
        </w:rPr>
        <w:t>em con</w:t>
      </w:r>
      <w:r w:rsidRPr="008F0F35">
        <w:rPr>
          <w:rFonts w:ascii="Bookman Old Style" w:eastAsia="Times New Roman" w:hAnsi="Bookman Old Style" w:cs="Arial"/>
          <w:color w:val="000000" w:themeColor="text1"/>
          <w:sz w:val="26"/>
          <w:szCs w:val="26"/>
          <w:lang w:val="pt-PT" w:eastAsia="it-IT"/>
        </w:rPr>
        <w:t>junto e em estreita colaboração uns com os outros que você</w:t>
      </w:r>
      <w:r w:rsidR="002F3A2E" w:rsidRPr="008F0F35">
        <w:rPr>
          <w:rFonts w:ascii="Bookman Old Style" w:eastAsia="Times New Roman" w:hAnsi="Bookman Old Style" w:cs="Arial"/>
          <w:color w:val="000000" w:themeColor="text1"/>
          <w:sz w:val="26"/>
          <w:szCs w:val="26"/>
          <w:lang w:val="pt-PT" w:eastAsia="it-IT"/>
        </w:rPr>
        <w:t>s</w:t>
      </w:r>
      <w:r w:rsidR="00C92004" w:rsidRPr="008F0F35">
        <w:rPr>
          <w:rFonts w:ascii="Bookman Old Style" w:eastAsia="Times New Roman" w:hAnsi="Bookman Old Style" w:cs="Arial"/>
          <w:color w:val="000000" w:themeColor="text1"/>
          <w:sz w:val="26"/>
          <w:szCs w:val="26"/>
          <w:lang w:val="pt-PT" w:eastAsia="it-IT"/>
        </w:rPr>
        <w:t xml:space="preserve"> avançar</w:t>
      </w:r>
      <w:r w:rsidR="00C92004" w:rsidRPr="008F0F35">
        <w:rPr>
          <w:rFonts w:ascii="Bookman Old Style" w:eastAsia="Times New Roman" w:hAnsi="Bookman Old Style" w:cs="Times New Roman"/>
          <w:color w:val="000000" w:themeColor="text1"/>
          <w:sz w:val="26"/>
          <w:szCs w:val="26"/>
          <w:lang w:val="pt-PT" w:eastAsia="it-IT"/>
        </w:rPr>
        <w:t>ão</w:t>
      </w:r>
      <w:r w:rsidRPr="008F0F35">
        <w:rPr>
          <w:rFonts w:ascii="Bookman Old Style" w:eastAsia="Times New Roman" w:hAnsi="Bookman Old Style" w:cs="Arial"/>
          <w:color w:val="000000" w:themeColor="text1"/>
          <w:sz w:val="26"/>
          <w:szCs w:val="26"/>
          <w:lang w:val="pt-PT" w:eastAsia="it-IT"/>
        </w:rPr>
        <w:t xml:space="preserve"> no trabalho de evangeli</w:t>
      </w:r>
      <w:r w:rsidR="00C92004" w:rsidRPr="008F0F35">
        <w:rPr>
          <w:rFonts w:ascii="Bookman Old Style" w:eastAsia="Times New Roman" w:hAnsi="Bookman Old Style" w:cs="Arial"/>
          <w:color w:val="000000" w:themeColor="text1"/>
          <w:sz w:val="26"/>
          <w:szCs w:val="26"/>
          <w:lang w:val="pt-PT" w:eastAsia="it-IT"/>
        </w:rPr>
        <w:t xml:space="preserve">zação. Além disso, na agenda dos vossos encontros na </w:t>
      </w:r>
      <w:r w:rsidR="00015392" w:rsidRPr="008F0F35">
        <w:rPr>
          <w:rFonts w:ascii="Bookman Old Style" w:eastAsia="Times New Roman" w:hAnsi="Bookman Old Style" w:cs="Arial"/>
          <w:color w:val="000000" w:themeColor="text1"/>
          <w:sz w:val="26"/>
          <w:szCs w:val="26"/>
          <w:lang w:val="pt-PT" w:eastAsia="it-IT"/>
        </w:rPr>
        <w:t>Província</w:t>
      </w:r>
      <w:r w:rsidR="00C92004" w:rsidRPr="008F0F35">
        <w:rPr>
          <w:rFonts w:ascii="Bookman Old Style" w:eastAsia="Times New Roman" w:hAnsi="Bookman Old Style" w:cs="Arial"/>
          <w:color w:val="000000" w:themeColor="text1"/>
          <w:sz w:val="26"/>
          <w:szCs w:val="26"/>
          <w:lang w:val="pt-PT" w:eastAsia="it-IT"/>
        </w:rPr>
        <w:t xml:space="preserve"> Eclesi</w:t>
      </w:r>
      <w:r w:rsidR="00C92004" w:rsidRPr="008F0F35">
        <w:rPr>
          <w:rFonts w:ascii="Bookman Old Style" w:eastAsia="Times New Roman" w:hAnsi="Bookman Old Style" w:cs="Times New Roman"/>
          <w:color w:val="000000" w:themeColor="text1"/>
          <w:sz w:val="26"/>
          <w:szCs w:val="26"/>
          <w:lang w:val="pt-PT" w:eastAsia="it-IT"/>
        </w:rPr>
        <w:t>á</w:t>
      </w:r>
      <w:r w:rsidR="00C92004" w:rsidRPr="008F0F35">
        <w:rPr>
          <w:rFonts w:ascii="Bookman Old Style" w:eastAsia="Times New Roman" w:hAnsi="Bookman Old Style" w:cs="Arial"/>
          <w:color w:val="000000" w:themeColor="text1"/>
          <w:sz w:val="26"/>
          <w:szCs w:val="26"/>
          <w:lang w:val="pt-PT" w:eastAsia="it-IT"/>
        </w:rPr>
        <w:t xml:space="preserve">stica deveis ter em conta </w:t>
      </w:r>
      <w:r w:rsidRPr="008F0F35">
        <w:rPr>
          <w:rFonts w:ascii="Bookman Old Style" w:eastAsia="Times New Roman" w:hAnsi="Bookman Old Style" w:cs="Arial"/>
          <w:color w:val="000000" w:themeColor="text1"/>
          <w:sz w:val="26"/>
          <w:szCs w:val="26"/>
          <w:lang w:val="pt-PT" w:eastAsia="it-IT"/>
        </w:rPr>
        <w:t xml:space="preserve">o </w:t>
      </w:r>
      <w:r w:rsidR="00015392" w:rsidRPr="008F0F35">
        <w:rPr>
          <w:rFonts w:ascii="Bookman Old Style" w:eastAsia="Times New Roman" w:hAnsi="Bookman Old Style" w:cs="Arial"/>
          <w:color w:val="000000" w:themeColor="text1"/>
          <w:sz w:val="26"/>
          <w:szCs w:val="26"/>
          <w:lang w:val="pt-PT" w:eastAsia="it-IT"/>
        </w:rPr>
        <w:t>aspeto</w:t>
      </w:r>
      <w:r w:rsidRPr="008F0F35">
        <w:rPr>
          <w:rFonts w:ascii="Bookman Old Style" w:eastAsia="Times New Roman" w:hAnsi="Bookman Old Style" w:cs="Arial"/>
          <w:color w:val="000000" w:themeColor="text1"/>
          <w:sz w:val="26"/>
          <w:szCs w:val="26"/>
          <w:lang w:val="pt-PT" w:eastAsia="it-IT"/>
        </w:rPr>
        <w:t xml:space="preserve"> espiritual e pastoral da missão do Bispo.</w:t>
      </w:r>
    </w:p>
    <w:p w:rsidR="00D10201" w:rsidRPr="008F0F35" w:rsidRDefault="00D10201" w:rsidP="000D2EB5">
      <w:pPr>
        <w:spacing w:line="360" w:lineRule="auto"/>
        <w:jc w:val="both"/>
        <w:rPr>
          <w:rFonts w:ascii="Bookman Old Style" w:eastAsia="Times New Roman" w:hAnsi="Bookman Old Style" w:cs="Arial"/>
          <w:color w:val="000000" w:themeColor="text1"/>
          <w:sz w:val="26"/>
          <w:szCs w:val="26"/>
          <w:lang w:val="pt-PT" w:eastAsia="it-IT"/>
        </w:rPr>
      </w:pPr>
    </w:p>
    <w:p w:rsidR="00C578FD" w:rsidRPr="008F0F35" w:rsidRDefault="00C578FD" w:rsidP="000D2EB5">
      <w:pPr>
        <w:spacing w:line="360" w:lineRule="auto"/>
        <w:jc w:val="both"/>
        <w:rPr>
          <w:rFonts w:ascii="Bookman Old Style" w:hAnsi="Bookman Old Style" w:cs="Arial"/>
          <w:b/>
          <w:color w:val="000000" w:themeColor="text1"/>
          <w:sz w:val="26"/>
          <w:szCs w:val="26"/>
          <w:u w:val="single"/>
          <w:lang w:val="pt-PT"/>
        </w:rPr>
      </w:pPr>
      <w:r w:rsidRPr="008F0F35">
        <w:rPr>
          <w:rFonts w:ascii="Bookman Old Style" w:hAnsi="Bookman Old Style" w:cs="Arial"/>
          <w:b/>
          <w:color w:val="000000" w:themeColor="text1"/>
          <w:sz w:val="26"/>
          <w:szCs w:val="26"/>
          <w:u w:val="single"/>
          <w:lang w:val="pt-PT"/>
        </w:rPr>
        <w:t>Prioridades pastorais</w:t>
      </w:r>
    </w:p>
    <w:p w:rsidR="000D2EB5" w:rsidRPr="008F0F35" w:rsidRDefault="000D2EB5" w:rsidP="000D2EB5">
      <w:pPr>
        <w:spacing w:line="360" w:lineRule="auto"/>
        <w:jc w:val="both"/>
        <w:rPr>
          <w:rFonts w:ascii="Bookman Old Style" w:hAnsi="Bookman Old Style" w:cs="Arial"/>
          <w:b/>
          <w:color w:val="000000" w:themeColor="text1"/>
          <w:sz w:val="26"/>
          <w:szCs w:val="26"/>
          <w:u w:val="single"/>
          <w:lang w:val="pt-PT"/>
        </w:rPr>
      </w:pPr>
    </w:p>
    <w:p w:rsidR="00414CF3" w:rsidRPr="008F0F35" w:rsidRDefault="00C578FD" w:rsidP="000D2EB5">
      <w:pPr>
        <w:spacing w:line="360" w:lineRule="auto"/>
        <w:jc w:val="both"/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</w:pPr>
      <w:r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>Cada Conferência Episcopal é chamada a preocupa</w:t>
      </w:r>
      <w:r w:rsidR="00881703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>r-se</w:t>
      </w:r>
      <w:r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 xml:space="preserve"> com o crescimento espiritual e moral do povo de Deus presente em seu território de jurisdição. </w:t>
      </w:r>
      <w:r w:rsidR="0050121E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>Ela tem como</w:t>
      </w:r>
      <w:r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 xml:space="preserve"> missão concentrar-se mais em </w:t>
      </w:r>
      <w:r w:rsidR="0050121E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>problemas internos d</w:t>
      </w:r>
      <w:r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>a vida da Igreja tais como: o ministério do bispo diocesano e suas relações com o clero; a vida e o ministério dos sacerdotes, a vida e o apostolado das pessoas consagradas, o testemunho dos fiéis leigos e o seu compromisso com a missão da Igreja e com a vida da sociedade, a organização e gestão das dioceses.</w:t>
      </w:r>
    </w:p>
    <w:p w:rsidR="00B22E49" w:rsidRPr="008F0F35" w:rsidRDefault="00B22E49" w:rsidP="000D2EB5">
      <w:pPr>
        <w:spacing w:line="360" w:lineRule="auto"/>
        <w:jc w:val="both"/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</w:pPr>
    </w:p>
    <w:p w:rsidR="00AB0056" w:rsidRPr="008F0F35" w:rsidRDefault="00AB0056" w:rsidP="000D2EB5">
      <w:pPr>
        <w:spacing w:line="360" w:lineRule="auto"/>
        <w:jc w:val="both"/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</w:pPr>
      <w:r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 xml:space="preserve">Quanto às questões sociais e políticas, mesmo que sejam parte integrante do campo de ação </w:t>
      </w:r>
      <w:r w:rsidR="00FA52E0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 xml:space="preserve">inteligente </w:t>
      </w:r>
      <w:r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 xml:space="preserve">da Igreja em sua missão de evangelização, não devem ser privilegiadas em detrimento de uma reflexão e de um trabalho profundo sobre as sérias questões eclesiais e pastorais que agitam </w:t>
      </w:r>
      <w:r w:rsidR="00B22E49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>vossas</w:t>
      </w:r>
      <w:r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 xml:space="preserve"> comunidades cristãs. Com efeito, </w:t>
      </w:r>
      <w:r w:rsidR="00327561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>“</w:t>
      </w:r>
      <w:r w:rsidR="00327561" w:rsidRPr="008F0F35">
        <w:rPr>
          <w:rFonts w:ascii="Bookman Old Style" w:hAnsi="Bookman Old Style" w:cs="Tahoma"/>
          <w:i/>
          <w:color w:val="000000" w:themeColor="text1"/>
          <w:sz w:val="26"/>
          <w:szCs w:val="26"/>
          <w:shd w:val="clear" w:color="auto" w:fill="FFFFFF"/>
          <w:lang w:val="pt-PT"/>
        </w:rPr>
        <w:t>O vosso primeiro dever é levar a Boa Nova da Salvação a todos, e dar aos fiéis uma catequese que contribua para um conhecimento mais profundo de Jesus Cristo</w:t>
      </w:r>
      <w:r w:rsidR="00327561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>”</w:t>
      </w:r>
      <w:r w:rsidR="00327561" w:rsidRPr="008F0F35">
        <w:rPr>
          <w:rStyle w:val="Rimandonotaapidipagina"/>
          <w:rFonts w:ascii="Bookman Old Style" w:hAnsi="Bookman Old Style" w:cs="Arial"/>
          <w:color w:val="000000" w:themeColor="text1"/>
          <w:sz w:val="26"/>
          <w:szCs w:val="26"/>
          <w:lang w:val="pt-PT"/>
        </w:rPr>
        <w:footnoteReference w:id="3"/>
      </w:r>
      <w:r w:rsidR="00327561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 xml:space="preserve">. </w:t>
      </w:r>
    </w:p>
    <w:p w:rsidR="000D2EB5" w:rsidRPr="008F0F35" w:rsidRDefault="000D2EB5" w:rsidP="000D2EB5">
      <w:pPr>
        <w:spacing w:line="360" w:lineRule="auto"/>
        <w:jc w:val="both"/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</w:pPr>
    </w:p>
    <w:p w:rsidR="008B15C8" w:rsidRPr="008F0F35" w:rsidRDefault="008B15C8" w:rsidP="000D2EB5">
      <w:pPr>
        <w:spacing w:line="360" w:lineRule="auto"/>
        <w:jc w:val="both"/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</w:pPr>
      <w:r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 xml:space="preserve">Todas estas questões, e tantas outras que não </w:t>
      </w:r>
      <w:r w:rsidR="002B4E4C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>faço alus</w:t>
      </w:r>
      <w:r w:rsidR="002B4E4C" w:rsidRPr="008F0F35">
        <w:rPr>
          <w:rFonts w:ascii="Bookman Old Style" w:hAnsi="Bookman Old Style" w:cs="Times New Roman"/>
          <w:color w:val="000000" w:themeColor="text1"/>
          <w:sz w:val="26"/>
          <w:szCs w:val="26"/>
          <w:lang w:val="pt-PT"/>
        </w:rPr>
        <w:t>ã</w:t>
      </w:r>
      <w:r w:rsidR="002B4E4C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 xml:space="preserve">o </w:t>
      </w:r>
      <w:r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 xml:space="preserve">aqui, merecem uma reflexão completa e concertada </w:t>
      </w:r>
      <w:r w:rsidR="0052552C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 xml:space="preserve">em </w:t>
      </w:r>
      <w:r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 xml:space="preserve">vista a propor soluções adequadas, porque a Igreja precisa de ser convertida e fazer mudanças profundas para dar um bom exemplo e salvaguardar sua credibilidade no país. Não </w:t>
      </w:r>
      <w:r w:rsidR="007012C9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 xml:space="preserve">se trata </w:t>
      </w:r>
      <w:r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 xml:space="preserve">principalmente </w:t>
      </w:r>
      <w:r w:rsidR="007012C9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>das</w:t>
      </w:r>
      <w:r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 xml:space="preserve"> mudanças estruturais, por mais importantes que sejam. </w:t>
      </w:r>
      <w:r w:rsidR="007012C9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lastRenderedPageBreak/>
        <w:t xml:space="preserve">Mas sim de </w:t>
      </w:r>
      <w:r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 xml:space="preserve">uma nova vida e um autêntico espírito evangélico. Pois, mesmo que existam estruturas eclesiais que consigam promover um dinamismo evangelizador, as boas estruturas são úteis quando a vida as anima, </w:t>
      </w:r>
      <w:r w:rsidR="00015392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>apoia</w:t>
      </w:r>
      <w:r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 xml:space="preserve"> e orienta. Sem uma renovação espiritual, sem "</w:t>
      </w:r>
      <w:r w:rsidRPr="008F0F35">
        <w:rPr>
          <w:rFonts w:ascii="Bookman Old Style" w:hAnsi="Bookman Old Style" w:cs="Arial"/>
          <w:i/>
          <w:color w:val="000000" w:themeColor="text1"/>
          <w:sz w:val="26"/>
          <w:szCs w:val="26"/>
          <w:lang w:val="pt-PT"/>
        </w:rPr>
        <w:t>a fidelidade da Igreja à própria vocação</w:t>
      </w:r>
      <w:r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>", qualquer nova estrutura é corrompida em pouco tempo.</w:t>
      </w:r>
    </w:p>
    <w:p w:rsidR="00AB0056" w:rsidRPr="008F0F35" w:rsidRDefault="00AB0056" w:rsidP="000D2EB5">
      <w:pPr>
        <w:pStyle w:val="Paragrafoelenco"/>
        <w:spacing w:line="360" w:lineRule="auto"/>
        <w:ind w:left="0"/>
        <w:jc w:val="both"/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</w:pPr>
    </w:p>
    <w:p w:rsidR="00D86510" w:rsidRPr="008F0F35" w:rsidRDefault="005B6B8F" w:rsidP="000D2EB5">
      <w:pPr>
        <w:pStyle w:val="Paragrafoelenco"/>
        <w:spacing w:line="360" w:lineRule="auto"/>
        <w:ind w:left="0"/>
        <w:jc w:val="both"/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</w:pPr>
      <w:r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 xml:space="preserve">Nesta </w:t>
      </w:r>
      <w:r w:rsidR="00015392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>perspetiva</w:t>
      </w:r>
      <w:r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 xml:space="preserve">, as tarefas prioritárias para o Episcopado angolano devem ser: a atenção aos sacerdotes, </w:t>
      </w:r>
      <w:r w:rsidR="00364141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>aos religiosos e religiosas</w:t>
      </w:r>
      <w:r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 xml:space="preserve">, o cuidado </w:t>
      </w:r>
      <w:r w:rsidR="00FB34A4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 xml:space="preserve">pelos </w:t>
      </w:r>
      <w:r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 xml:space="preserve">candidatos ao sacerdócio ou à vida religiosa consagrada, a solicitude pelos leigos, especialmente os jovens e famílias, através de formação integral e permanente. </w:t>
      </w:r>
      <w:r w:rsidR="00FB34A4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>Vi que eu terei a ocasi</w:t>
      </w:r>
      <w:r w:rsidR="00FB34A4" w:rsidRPr="008F0F35">
        <w:rPr>
          <w:rFonts w:ascii="Bookman Old Style" w:hAnsi="Bookman Old Style" w:cs="Times New Roman"/>
          <w:color w:val="000000" w:themeColor="text1"/>
          <w:sz w:val="26"/>
          <w:szCs w:val="26"/>
          <w:lang w:val="pt-PT"/>
        </w:rPr>
        <w:t>ã</w:t>
      </w:r>
      <w:r w:rsidR="00FB34A4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 xml:space="preserve">o e alegria de me encontrar </w:t>
      </w:r>
      <w:r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>com todas estas categorias de fiéis durante a minha estadia aqui em Saurimo.</w:t>
      </w:r>
    </w:p>
    <w:p w:rsidR="007C5CB5" w:rsidRPr="008F0F35" w:rsidRDefault="007C5CB5" w:rsidP="000D2EB5">
      <w:pPr>
        <w:pStyle w:val="Paragrafoelenco"/>
        <w:spacing w:line="360" w:lineRule="auto"/>
        <w:ind w:left="0"/>
        <w:jc w:val="both"/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</w:pPr>
    </w:p>
    <w:p w:rsidR="00D95B70" w:rsidRPr="008F0F35" w:rsidRDefault="007C5CB5" w:rsidP="000D2EB5">
      <w:pPr>
        <w:pStyle w:val="Paragrafoelenco"/>
        <w:spacing w:line="360" w:lineRule="auto"/>
        <w:ind w:left="0"/>
        <w:jc w:val="both"/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</w:pPr>
      <w:r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 xml:space="preserve">No que diz respeito </w:t>
      </w:r>
      <w:r w:rsidRPr="008F0F35">
        <w:rPr>
          <w:rFonts w:ascii="Bookman Old Style" w:hAnsi="Bookman Old Style" w:cs="Arial"/>
          <w:color w:val="000000" w:themeColor="text1"/>
          <w:sz w:val="26"/>
          <w:szCs w:val="26"/>
          <w:u w:val="single"/>
          <w:lang w:val="pt-PT"/>
        </w:rPr>
        <w:t>ao clero</w:t>
      </w:r>
      <w:r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 xml:space="preserve">, a Congregação para a Evangelização dos Povos agradece ao clero </w:t>
      </w:r>
      <w:r w:rsidR="001D6895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>diocesano e religioso</w:t>
      </w:r>
      <w:r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 xml:space="preserve"> que trabalha</w:t>
      </w:r>
      <w:r w:rsidR="001D6895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>m</w:t>
      </w:r>
      <w:r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 xml:space="preserve">, muitas vezes em condições muito difíceis, mas com grande zelo e devoção entre </w:t>
      </w:r>
      <w:r w:rsidR="001D6895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 xml:space="preserve">os </w:t>
      </w:r>
      <w:r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>seus fiéis. No entanto, continua profundamente preocupad</w:t>
      </w:r>
      <w:r w:rsidR="001D6895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>a</w:t>
      </w:r>
      <w:r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 xml:space="preserve"> com os crescentes problemas de </w:t>
      </w:r>
      <w:r w:rsidRPr="008F0F35">
        <w:rPr>
          <w:rFonts w:ascii="Bookman Old Style" w:hAnsi="Bookman Old Style" w:cs="Arial"/>
          <w:color w:val="000000" w:themeColor="text1"/>
          <w:sz w:val="26"/>
          <w:szCs w:val="26"/>
          <w:u w:val="single"/>
          <w:lang w:val="pt-PT"/>
        </w:rPr>
        <w:t xml:space="preserve">moralidade e </w:t>
      </w:r>
      <w:r w:rsidR="00926ADB" w:rsidRPr="008F0F35">
        <w:rPr>
          <w:rFonts w:ascii="Bookman Old Style" w:hAnsi="Bookman Old Style" w:cs="Arial"/>
          <w:color w:val="000000" w:themeColor="text1"/>
          <w:sz w:val="26"/>
          <w:szCs w:val="26"/>
          <w:u w:val="single"/>
          <w:lang w:val="pt-PT"/>
        </w:rPr>
        <w:t xml:space="preserve">de </w:t>
      </w:r>
      <w:r w:rsidRPr="008F0F35">
        <w:rPr>
          <w:rFonts w:ascii="Bookman Old Style" w:hAnsi="Bookman Old Style" w:cs="Arial"/>
          <w:color w:val="000000" w:themeColor="text1"/>
          <w:sz w:val="26"/>
          <w:szCs w:val="26"/>
          <w:u w:val="single"/>
          <w:lang w:val="pt-PT"/>
        </w:rPr>
        <w:t>disciplina</w:t>
      </w:r>
      <w:r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 xml:space="preserve">. Em várias dioceses, há casos sérios </w:t>
      </w:r>
      <w:r w:rsidR="00926ADB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>de sacerdotes que n</w:t>
      </w:r>
      <w:r w:rsidR="00926ADB" w:rsidRPr="008F0F35">
        <w:rPr>
          <w:rFonts w:ascii="Bookman Old Style" w:hAnsi="Bookman Old Style" w:cs="Times New Roman"/>
          <w:color w:val="000000" w:themeColor="text1"/>
          <w:sz w:val="26"/>
          <w:szCs w:val="26"/>
          <w:lang w:val="pt-PT"/>
        </w:rPr>
        <w:t>ã</w:t>
      </w:r>
      <w:r w:rsidR="00926ADB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>o vivem seriamente a castidade e o</w:t>
      </w:r>
      <w:r w:rsidR="00415CD3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 xml:space="preserve"> </w:t>
      </w:r>
      <w:r w:rsidR="00015392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>celibato</w:t>
      </w:r>
      <w:r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 xml:space="preserve">, </w:t>
      </w:r>
      <w:r w:rsidR="00415CD3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>h</w:t>
      </w:r>
      <w:r w:rsidR="00415CD3" w:rsidRPr="008F0F35">
        <w:rPr>
          <w:rFonts w:ascii="Bookman Old Style" w:hAnsi="Bookman Old Style" w:cs="Times New Roman"/>
          <w:color w:val="000000" w:themeColor="text1"/>
          <w:sz w:val="26"/>
          <w:szCs w:val="26"/>
          <w:lang w:val="pt-PT"/>
        </w:rPr>
        <w:t>á</w:t>
      </w:r>
      <w:r w:rsidR="007A1922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 xml:space="preserve"> sé</w:t>
      </w:r>
      <w:r w:rsidR="00415CD3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 xml:space="preserve">rias </w:t>
      </w:r>
      <w:r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 xml:space="preserve">tendências tribalistas por parte de certos sacerdotes. Também notamos que alguns padres </w:t>
      </w:r>
      <w:r w:rsidR="00415CD3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>levam uma vida de apego aos bens materiais</w:t>
      </w:r>
      <w:r w:rsidR="00ED32A4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 xml:space="preserve"> e </w:t>
      </w:r>
      <w:r w:rsidR="00015392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>económicos</w:t>
      </w:r>
      <w:r w:rsidR="00ED32A4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 xml:space="preserve">, ou procuram exageradamente </w:t>
      </w:r>
      <w:r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>glória</w:t>
      </w:r>
      <w:r w:rsidR="00ED32A4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>s humana</w:t>
      </w:r>
      <w:r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>s</w:t>
      </w:r>
      <w:r w:rsidR="00ED32A4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>, prejudicando a miss</w:t>
      </w:r>
      <w:r w:rsidR="00ED32A4" w:rsidRPr="008F0F35">
        <w:rPr>
          <w:rFonts w:ascii="Bookman Old Style" w:hAnsi="Bookman Old Style" w:cs="Times New Roman"/>
          <w:color w:val="000000" w:themeColor="text1"/>
          <w:sz w:val="26"/>
          <w:szCs w:val="26"/>
          <w:lang w:val="pt-PT"/>
        </w:rPr>
        <w:t>ã</w:t>
      </w:r>
      <w:r w:rsidR="00ED32A4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 xml:space="preserve">o deles de pastores do povo de Deus. </w:t>
      </w:r>
    </w:p>
    <w:p w:rsidR="00FA52E0" w:rsidRPr="008F0F35" w:rsidRDefault="00FA52E0" w:rsidP="000D2EB5">
      <w:pPr>
        <w:pStyle w:val="Paragrafoelenco"/>
        <w:spacing w:line="360" w:lineRule="auto"/>
        <w:ind w:left="0"/>
        <w:jc w:val="both"/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</w:pPr>
    </w:p>
    <w:p w:rsidR="00FA52E0" w:rsidRPr="008F0F35" w:rsidRDefault="006C47BE" w:rsidP="000D2EB5">
      <w:pPr>
        <w:pStyle w:val="Paragrafoelenco"/>
        <w:spacing w:line="360" w:lineRule="auto"/>
        <w:ind w:left="0"/>
        <w:jc w:val="both"/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</w:pPr>
      <w:r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>Por trás de aparências de religiosidade e até de amor à Igreja, eles buscam sua</w:t>
      </w:r>
      <w:r w:rsidR="00055298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>s</w:t>
      </w:r>
      <w:r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 xml:space="preserve"> própria</w:t>
      </w:r>
      <w:r w:rsidR="00055298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>s</w:t>
      </w:r>
      <w:r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 xml:space="preserve"> glória e bem-estar pessoal, em vez de buscar a glória de Deus. Há também uma busca exagerada pelos espaços pessoais de autonomia e relaxamento que levam às tarefas pastorais como um mero apêndice de vida, como se não fizessem parte de sua identidade (ver </w:t>
      </w:r>
      <w:r w:rsidRPr="008F0F35">
        <w:rPr>
          <w:rFonts w:ascii="Bookman Old Style" w:hAnsi="Bookman Old Style" w:cs="Arial"/>
          <w:i/>
          <w:color w:val="000000" w:themeColor="text1"/>
          <w:sz w:val="26"/>
          <w:szCs w:val="26"/>
          <w:lang w:val="pt-PT"/>
        </w:rPr>
        <w:t>Evangelii Gaudium</w:t>
      </w:r>
      <w:r w:rsidR="00FA52E0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 xml:space="preserve"> – </w:t>
      </w:r>
      <w:r w:rsidR="00FA52E0" w:rsidRPr="008F0F35">
        <w:rPr>
          <w:rFonts w:ascii="Bookman Old Style" w:hAnsi="Bookman Old Style" w:cs="Arial"/>
          <w:i/>
          <w:color w:val="000000" w:themeColor="text1"/>
          <w:sz w:val="26"/>
          <w:szCs w:val="26"/>
          <w:lang w:val="pt-PT"/>
        </w:rPr>
        <w:t>A Alegria do Evangelho</w:t>
      </w:r>
      <w:r w:rsidR="00FA52E0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>-</w:t>
      </w:r>
      <w:r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 xml:space="preserve"> n</w:t>
      </w:r>
      <w:r w:rsidR="008F0F35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 xml:space="preserve">. </w:t>
      </w:r>
      <w:r w:rsidR="00286B35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>s</w:t>
      </w:r>
      <w:r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 xml:space="preserve"> 78</w:t>
      </w:r>
      <w:r w:rsidR="00772B21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>.</w:t>
      </w:r>
      <w:r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>80</w:t>
      </w:r>
      <w:r w:rsidR="00772B21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>.</w:t>
      </w:r>
      <w:r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 xml:space="preserve">93). </w:t>
      </w:r>
    </w:p>
    <w:p w:rsidR="00D95B70" w:rsidRPr="008F0F35" w:rsidRDefault="00FA52E0" w:rsidP="000D2EB5">
      <w:pPr>
        <w:pStyle w:val="Paragrafoelenco"/>
        <w:spacing w:line="360" w:lineRule="auto"/>
        <w:ind w:left="0"/>
        <w:jc w:val="both"/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</w:pPr>
      <w:r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lastRenderedPageBreak/>
        <w:t xml:space="preserve">Precisa olhar com muita atenção os que aspiram excessivamente, da parte dos padres, os </w:t>
      </w:r>
      <w:r w:rsidR="006C47BE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>títulos acadêmicos.</w:t>
      </w:r>
    </w:p>
    <w:p w:rsidR="009F0D7A" w:rsidRPr="008F0F35" w:rsidRDefault="009F0D7A" w:rsidP="000D2EB5">
      <w:pPr>
        <w:pStyle w:val="Paragrafoelenco"/>
        <w:spacing w:line="360" w:lineRule="auto"/>
        <w:ind w:left="0"/>
        <w:jc w:val="both"/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</w:pPr>
    </w:p>
    <w:p w:rsidR="00C2349B" w:rsidRPr="008F0F35" w:rsidRDefault="009F0D7A" w:rsidP="000D2EB5">
      <w:pPr>
        <w:pStyle w:val="Paragrafoelenco"/>
        <w:spacing w:line="360" w:lineRule="auto"/>
        <w:ind w:left="0"/>
        <w:jc w:val="both"/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</w:pPr>
      <w:r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 xml:space="preserve">Sobre a </w:t>
      </w:r>
      <w:r w:rsidRPr="008F0F35">
        <w:rPr>
          <w:rFonts w:ascii="Bookman Old Style" w:hAnsi="Bookman Old Style" w:cs="Arial"/>
          <w:color w:val="000000" w:themeColor="text1"/>
          <w:sz w:val="26"/>
          <w:szCs w:val="26"/>
          <w:u w:val="single"/>
          <w:lang w:val="pt-PT"/>
        </w:rPr>
        <w:t>vida religiosa consagrada</w:t>
      </w:r>
      <w:r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>. A Congregação para a Evangelização dos Povos observa am</w:t>
      </w:r>
      <w:r w:rsidR="00BB3636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>argamente que na África certos Institutos R</w:t>
      </w:r>
      <w:r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>eligio</w:t>
      </w:r>
      <w:r w:rsidR="00BB3636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>sos D</w:t>
      </w:r>
      <w:r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 xml:space="preserve">iocesanos têm sérias dificuldades: conflitos internos ou </w:t>
      </w:r>
      <w:r w:rsidR="00BB3636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>com os bispos diocesanos</w:t>
      </w:r>
      <w:r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 xml:space="preserve">, tribalismo e crenças supersticiosas, problemas morais e financeiros, indisciplina e falta de espírito religioso em alguns membros, que se afastam da vida </w:t>
      </w:r>
      <w:r w:rsidR="00FA52E0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>de</w:t>
      </w:r>
      <w:r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 xml:space="preserve"> comunidade e não hesitam em fazer projetos pessoais e financiados sem o conhecimento dos superiores.</w:t>
      </w:r>
    </w:p>
    <w:p w:rsidR="0070393E" w:rsidRPr="008F0F35" w:rsidRDefault="0070393E" w:rsidP="000D2EB5">
      <w:pPr>
        <w:pStyle w:val="Paragrafoelenco"/>
        <w:spacing w:line="360" w:lineRule="auto"/>
        <w:ind w:left="0"/>
        <w:jc w:val="both"/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</w:pPr>
      <w:r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>Para evitar cair nesta infeli</w:t>
      </w:r>
      <w:r w:rsidR="00835F03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>z situação, peço-vos, queridos b</w:t>
      </w:r>
      <w:r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>ispos, que respeitando as suas justas autonomias, cuideis destes Institutos e, com especial solicitude, intervenha</w:t>
      </w:r>
      <w:r w:rsidR="003C45FD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>is</w:t>
      </w:r>
      <w:r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 xml:space="preserve"> c</w:t>
      </w:r>
      <w:r w:rsidR="003C45FD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>om firmeza para curar este mal.</w:t>
      </w:r>
    </w:p>
    <w:p w:rsidR="00C2349B" w:rsidRPr="008F0F35" w:rsidRDefault="00C2349B" w:rsidP="000D2EB5">
      <w:pPr>
        <w:pStyle w:val="Paragrafoelenco"/>
        <w:spacing w:line="360" w:lineRule="auto"/>
        <w:ind w:left="0"/>
        <w:jc w:val="both"/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</w:pPr>
    </w:p>
    <w:p w:rsidR="007B4032" w:rsidRPr="008F0F35" w:rsidRDefault="00C2349B" w:rsidP="000D2EB5">
      <w:pPr>
        <w:pStyle w:val="Paragrafoelenco"/>
        <w:spacing w:line="360" w:lineRule="auto"/>
        <w:ind w:left="0"/>
        <w:jc w:val="both"/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</w:pPr>
      <w:r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 xml:space="preserve">Quanto </w:t>
      </w:r>
      <w:r w:rsidRPr="008F0F35">
        <w:rPr>
          <w:rFonts w:ascii="Bookman Old Style" w:hAnsi="Bookman Old Style" w:cs="Arial"/>
          <w:color w:val="000000" w:themeColor="text1"/>
          <w:sz w:val="26"/>
          <w:szCs w:val="26"/>
          <w:u w:val="single"/>
          <w:lang w:val="pt-PT"/>
        </w:rPr>
        <w:t>à formação sacerdotal</w:t>
      </w:r>
      <w:r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 xml:space="preserve">, lamento que </w:t>
      </w:r>
      <w:r w:rsidR="00AB3019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 xml:space="preserve">se </w:t>
      </w:r>
      <w:r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 xml:space="preserve">esteja desenvolvendo cada vez mais </w:t>
      </w:r>
      <w:r w:rsidR="002E07FD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>n</w:t>
      </w:r>
      <w:r w:rsidR="00AB3019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 xml:space="preserve">o vosso </w:t>
      </w:r>
      <w:r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 xml:space="preserve">país como em outros países africanos a </w:t>
      </w:r>
      <w:r w:rsidR="005A33B2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>conceção</w:t>
      </w:r>
      <w:r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 xml:space="preserve"> do sacerdócio como uma promoção social, um meio para a afirmação de si mesmo, </w:t>
      </w:r>
      <w:r w:rsidR="00AB3019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 xml:space="preserve">a </w:t>
      </w:r>
      <w:r w:rsidR="005A33B2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>nível</w:t>
      </w:r>
      <w:r w:rsidR="00AB3019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 xml:space="preserve"> </w:t>
      </w:r>
      <w:r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 xml:space="preserve">pessoal ou familiar, ou ainda como um status para adquirir prestígio mundano, bens materiais e poder. Portanto, </w:t>
      </w:r>
      <w:r w:rsidRPr="008F0F35">
        <w:rPr>
          <w:rFonts w:ascii="Bookman Old Style" w:hAnsi="Bookman Old Style" w:cs="Arial"/>
          <w:color w:val="000000" w:themeColor="text1"/>
          <w:sz w:val="26"/>
          <w:szCs w:val="26"/>
          <w:u w:val="single"/>
          <w:lang w:val="pt-PT"/>
        </w:rPr>
        <w:t xml:space="preserve">façam tudo para confiar a liderança dessas instituições a </w:t>
      </w:r>
      <w:r w:rsidR="00B86046" w:rsidRPr="008F0F35">
        <w:rPr>
          <w:rFonts w:ascii="Bookman Old Style" w:hAnsi="Bookman Old Style" w:cs="Arial"/>
          <w:color w:val="000000" w:themeColor="text1"/>
          <w:sz w:val="26"/>
          <w:szCs w:val="26"/>
          <w:u w:val="single"/>
          <w:lang w:val="pt-PT"/>
        </w:rPr>
        <w:t>formadores</w:t>
      </w:r>
      <w:r w:rsidRPr="008F0F35">
        <w:rPr>
          <w:rFonts w:ascii="Bookman Old Style" w:hAnsi="Bookman Old Style" w:cs="Arial"/>
          <w:color w:val="000000" w:themeColor="text1"/>
          <w:sz w:val="26"/>
          <w:szCs w:val="26"/>
          <w:u w:val="single"/>
          <w:lang w:val="pt-PT"/>
        </w:rPr>
        <w:t xml:space="preserve"> em número suficiente, </w:t>
      </w:r>
      <w:r w:rsidR="00B86046" w:rsidRPr="008F0F35">
        <w:rPr>
          <w:rFonts w:ascii="Bookman Old Style" w:hAnsi="Bookman Old Style" w:cs="Arial"/>
          <w:color w:val="000000" w:themeColor="text1"/>
          <w:sz w:val="26"/>
          <w:szCs w:val="26"/>
          <w:u w:val="single"/>
          <w:lang w:val="pt-PT"/>
        </w:rPr>
        <w:t xml:space="preserve">que sejam </w:t>
      </w:r>
      <w:r w:rsidRPr="008F0F35">
        <w:rPr>
          <w:rFonts w:ascii="Bookman Old Style" w:hAnsi="Bookman Old Style" w:cs="Arial"/>
          <w:color w:val="000000" w:themeColor="text1"/>
          <w:sz w:val="26"/>
          <w:szCs w:val="26"/>
          <w:u w:val="single"/>
          <w:lang w:val="pt-PT"/>
        </w:rPr>
        <w:t>competentes e moralmente irrepreensíveis, capazes de ensinar aos seminaristas por seus ensinamentos e por suas vidas que o sacerdócio é um serviço</w:t>
      </w:r>
      <w:r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>. Assegure</w:t>
      </w:r>
      <w:r w:rsidR="002E07FD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>m</w:t>
      </w:r>
      <w:r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 xml:space="preserve">-se de que </w:t>
      </w:r>
      <w:r w:rsidR="007B4032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>“</w:t>
      </w:r>
      <w:r w:rsidR="007B4032" w:rsidRPr="008F0F35">
        <w:rPr>
          <w:rFonts w:ascii="Bookman Old Style" w:hAnsi="Bookman Old Style" w:cs="Tahoma"/>
          <w:i/>
          <w:color w:val="000000" w:themeColor="text1"/>
          <w:sz w:val="26"/>
          <w:szCs w:val="26"/>
          <w:shd w:val="clear" w:color="auto" w:fill="FFFFFF"/>
          <w:lang w:val="pt-PT"/>
        </w:rPr>
        <w:t xml:space="preserve">os </w:t>
      </w:r>
      <w:r w:rsidR="005A33B2" w:rsidRPr="008F0F35">
        <w:rPr>
          <w:rFonts w:ascii="Bookman Old Style" w:hAnsi="Bookman Old Style" w:cs="Tahoma"/>
          <w:i/>
          <w:color w:val="000000" w:themeColor="text1"/>
          <w:sz w:val="26"/>
          <w:szCs w:val="26"/>
          <w:shd w:val="clear" w:color="auto" w:fill="FFFFFF"/>
          <w:lang w:val="pt-PT"/>
        </w:rPr>
        <w:t>diretores</w:t>
      </w:r>
      <w:r w:rsidR="007B4032" w:rsidRPr="008F0F35">
        <w:rPr>
          <w:rFonts w:ascii="Bookman Old Style" w:hAnsi="Bookman Old Style" w:cs="Tahoma"/>
          <w:i/>
          <w:color w:val="000000" w:themeColor="text1"/>
          <w:sz w:val="26"/>
          <w:szCs w:val="26"/>
          <w:shd w:val="clear" w:color="auto" w:fill="FFFFFF"/>
          <w:lang w:val="pt-PT"/>
        </w:rPr>
        <w:t xml:space="preserve"> e os formadores do Seminário trabalharão conjuntamente para garantir uma formação integral aos seminaristas que lhes estão confiados. Na </w:t>
      </w:r>
      <w:r w:rsidR="005A33B2" w:rsidRPr="008F0F35">
        <w:rPr>
          <w:rFonts w:ascii="Bookman Old Style" w:hAnsi="Bookman Old Style" w:cs="Tahoma"/>
          <w:i/>
          <w:color w:val="000000" w:themeColor="text1"/>
          <w:sz w:val="26"/>
          <w:szCs w:val="26"/>
          <w:shd w:val="clear" w:color="auto" w:fill="FFFFFF"/>
          <w:lang w:val="pt-PT"/>
        </w:rPr>
        <w:t>seleção</w:t>
      </w:r>
      <w:r w:rsidR="007B4032" w:rsidRPr="008F0F35">
        <w:rPr>
          <w:rFonts w:ascii="Bookman Old Style" w:hAnsi="Bookman Old Style" w:cs="Tahoma"/>
          <w:i/>
          <w:color w:val="000000" w:themeColor="text1"/>
          <w:sz w:val="26"/>
          <w:szCs w:val="26"/>
          <w:shd w:val="clear" w:color="auto" w:fill="FFFFFF"/>
          <w:lang w:val="pt-PT"/>
        </w:rPr>
        <w:t xml:space="preserve"> dos candidatos, será necessário realizar um cuidadoso discernimento e um qualificado acompanhamento, para que sejam verdadeiros discípulos de Cristo e autênticos servidores da Igreja aqueles que forem admitidos ao sacerdócio. Ter-se-á a peito introduz</w:t>
      </w:r>
      <w:r w:rsidR="002E07FD" w:rsidRPr="008F0F35">
        <w:rPr>
          <w:rFonts w:ascii="Bookman Old Style" w:hAnsi="Bookman Old Style" w:cs="Tahoma"/>
          <w:i/>
          <w:color w:val="000000" w:themeColor="text1"/>
          <w:sz w:val="26"/>
          <w:szCs w:val="26"/>
          <w:shd w:val="clear" w:color="auto" w:fill="FFFFFF"/>
          <w:lang w:val="pt-PT"/>
        </w:rPr>
        <w:t>í</w:t>
      </w:r>
      <w:r w:rsidR="007B4032" w:rsidRPr="008F0F35">
        <w:rPr>
          <w:rFonts w:ascii="Bookman Old Style" w:hAnsi="Bookman Old Style" w:cs="Tahoma"/>
          <w:i/>
          <w:color w:val="000000" w:themeColor="text1"/>
          <w:sz w:val="26"/>
          <w:szCs w:val="26"/>
          <w:shd w:val="clear" w:color="auto" w:fill="FFFFFF"/>
          <w:lang w:val="pt-PT"/>
        </w:rPr>
        <w:t>-los nas inúmeras riquezas do património bíblico, teológico, espiritual, litúrgico, moral e jurídico da Igreja</w:t>
      </w:r>
      <w:r w:rsidR="007B4032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>”</w:t>
      </w:r>
      <w:r w:rsidR="00327812" w:rsidRPr="008F0F35">
        <w:rPr>
          <w:rStyle w:val="Rimandonotaapidipagina"/>
          <w:rFonts w:ascii="Bookman Old Style" w:hAnsi="Bookman Old Style" w:cs="Arial"/>
          <w:color w:val="000000" w:themeColor="text1"/>
          <w:sz w:val="26"/>
          <w:szCs w:val="26"/>
          <w:lang w:val="pt-PT"/>
        </w:rPr>
        <w:footnoteReference w:id="4"/>
      </w:r>
      <w:r w:rsidR="00327812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>.</w:t>
      </w:r>
    </w:p>
    <w:p w:rsidR="00E24D27" w:rsidRPr="008F0F35" w:rsidRDefault="00D62A30" w:rsidP="000D2EB5">
      <w:pPr>
        <w:pStyle w:val="Paragrafoelenco"/>
        <w:spacing w:line="360" w:lineRule="auto"/>
        <w:ind w:left="0"/>
        <w:jc w:val="both"/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</w:pPr>
      <w:r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lastRenderedPageBreak/>
        <w:t xml:space="preserve">Dai mais atenção à vida e ao funcionamento dos Seminários, através de visitas frequentes, </w:t>
      </w:r>
      <w:r w:rsidR="002E743B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 xml:space="preserve">controles </w:t>
      </w:r>
      <w:r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>regulares d</w:t>
      </w:r>
      <w:r w:rsidR="002E743B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>os</w:t>
      </w:r>
      <w:r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 xml:space="preserve"> programas de </w:t>
      </w:r>
      <w:r w:rsidR="002E743B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>formaç</w:t>
      </w:r>
      <w:r w:rsidR="002E743B" w:rsidRPr="008F0F35">
        <w:rPr>
          <w:rFonts w:ascii="Bookman Old Style" w:hAnsi="Bookman Old Style" w:cs="Times New Roman"/>
          <w:color w:val="000000" w:themeColor="text1"/>
          <w:sz w:val="26"/>
          <w:szCs w:val="26"/>
          <w:lang w:val="pt-PT"/>
        </w:rPr>
        <w:t>ã</w:t>
      </w:r>
      <w:r w:rsidR="002E743B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>o</w:t>
      </w:r>
      <w:r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 xml:space="preserve"> e provisão de recursos materiais e financeiros adequados. Que cada bispo pague a contribuição que sua diocese deve pagar anualmente pela administração do Seminário.</w:t>
      </w:r>
    </w:p>
    <w:p w:rsidR="00D95B70" w:rsidRPr="008F0F35" w:rsidRDefault="00E24D27" w:rsidP="000D2EB5">
      <w:pPr>
        <w:pStyle w:val="Paragrafoelenco"/>
        <w:spacing w:line="360" w:lineRule="auto"/>
        <w:ind w:left="0"/>
        <w:jc w:val="both"/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</w:pPr>
      <w:r w:rsidRPr="008F0F35">
        <w:rPr>
          <w:rFonts w:ascii="Bookman Old Style" w:eastAsia="Times New Roman" w:hAnsi="Bookman Old Style" w:cs="Arial"/>
          <w:color w:val="000000" w:themeColor="text1"/>
          <w:sz w:val="26"/>
          <w:szCs w:val="26"/>
          <w:lang w:val="pt-PT" w:eastAsia="it-IT"/>
        </w:rPr>
        <w:t xml:space="preserve">O papel </w:t>
      </w:r>
      <w:r w:rsidRPr="008F0F35">
        <w:rPr>
          <w:rFonts w:ascii="Bookman Old Style" w:eastAsia="Times New Roman" w:hAnsi="Bookman Old Style" w:cs="Arial"/>
          <w:color w:val="000000" w:themeColor="text1"/>
          <w:sz w:val="26"/>
          <w:szCs w:val="26"/>
          <w:u w:val="single"/>
          <w:lang w:val="pt-PT" w:eastAsia="it-IT"/>
        </w:rPr>
        <w:t>dos leigos</w:t>
      </w:r>
      <w:r w:rsidRPr="008F0F35">
        <w:rPr>
          <w:rFonts w:ascii="Bookman Old Style" w:eastAsia="Times New Roman" w:hAnsi="Bookman Old Style" w:cs="Arial"/>
          <w:color w:val="000000" w:themeColor="text1"/>
          <w:sz w:val="26"/>
          <w:szCs w:val="26"/>
          <w:lang w:val="pt-PT" w:eastAsia="it-IT"/>
        </w:rPr>
        <w:t xml:space="preserve"> é parte integrante e densa </w:t>
      </w:r>
      <w:r w:rsidR="006B7950" w:rsidRPr="008F0F35">
        <w:rPr>
          <w:rFonts w:ascii="Bookman Old Style" w:eastAsia="Times New Roman" w:hAnsi="Bookman Old Style" w:cs="Arial"/>
          <w:color w:val="000000" w:themeColor="text1"/>
          <w:sz w:val="26"/>
          <w:szCs w:val="26"/>
          <w:lang w:val="pt-PT" w:eastAsia="it-IT"/>
        </w:rPr>
        <w:t>da vossa</w:t>
      </w:r>
      <w:r w:rsidRPr="008F0F35">
        <w:rPr>
          <w:rFonts w:ascii="Bookman Old Style" w:eastAsia="Times New Roman" w:hAnsi="Bookman Old Style" w:cs="Arial"/>
          <w:color w:val="000000" w:themeColor="text1"/>
          <w:sz w:val="26"/>
          <w:szCs w:val="26"/>
          <w:lang w:val="pt-PT" w:eastAsia="it-IT"/>
        </w:rPr>
        <w:t xml:space="preserve"> missão como pastor</w:t>
      </w:r>
      <w:r w:rsidR="002E07FD" w:rsidRPr="008F0F35">
        <w:rPr>
          <w:rFonts w:ascii="Bookman Old Style" w:eastAsia="Times New Roman" w:hAnsi="Bookman Old Style" w:cs="Arial"/>
          <w:color w:val="000000" w:themeColor="text1"/>
          <w:sz w:val="26"/>
          <w:szCs w:val="26"/>
          <w:lang w:val="pt-PT" w:eastAsia="it-IT"/>
        </w:rPr>
        <w:t>es</w:t>
      </w:r>
      <w:r w:rsidRPr="008F0F35">
        <w:rPr>
          <w:rFonts w:ascii="Bookman Old Style" w:eastAsia="Times New Roman" w:hAnsi="Bookman Old Style" w:cs="Arial"/>
          <w:color w:val="000000" w:themeColor="text1"/>
          <w:sz w:val="26"/>
          <w:szCs w:val="26"/>
          <w:lang w:val="pt-PT" w:eastAsia="it-IT"/>
        </w:rPr>
        <w:t>. Como você</w:t>
      </w:r>
      <w:r w:rsidR="006B7950" w:rsidRPr="008F0F35">
        <w:rPr>
          <w:rFonts w:ascii="Bookman Old Style" w:eastAsia="Times New Roman" w:hAnsi="Bookman Old Style" w:cs="Arial"/>
          <w:color w:val="000000" w:themeColor="text1"/>
          <w:sz w:val="26"/>
          <w:szCs w:val="26"/>
          <w:lang w:val="pt-PT" w:eastAsia="it-IT"/>
        </w:rPr>
        <w:t>s</w:t>
      </w:r>
      <w:r w:rsidRPr="008F0F35">
        <w:rPr>
          <w:rFonts w:ascii="Bookman Old Style" w:eastAsia="Times New Roman" w:hAnsi="Bookman Old Style" w:cs="Arial"/>
          <w:color w:val="000000" w:themeColor="text1"/>
          <w:sz w:val="26"/>
          <w:szCs w:val="26"/>
          <w:lang w:val="pt-PT" w:eastAsia="it-IT"/>
        </w:rPr>
        <w:t xml:space="preserve"> sabe</w:t>
      </w:r>
      <w:r w:rsidR="006B7950" w:rsidRPr="008F0F35">
        <w:rPr>
          <w:rFonts w:ascii="Bookman Old Style" w:eastAsia="Times New Roman" w:hAnsi="Bookman Old Style" w:cs="Arial"/>
          <w:color w:val="000000" w:themeColor="text1"/>
          <w:sz w:val="26"/>
          <w:szCs w:val="26"/>
          <w:lang w:val="pt-PT" w:eastAsia="it-IT"/>
        </w:rPr>
        <w:t>m, a vitalidade de uma I</w:t>
      </w:r>
      <w:r w:rsidRPr="008F0F35">
        <w:rPr>
          <w:rFonts w:ascii="Bookman Old Style" w:eastAsia="Times New Roman" w:hAnsi="Bookman Old Style" w:cs="Arial"/>
          <w:color w:val="000000" w:themeColor="text1"/>
          <w:sz w:val="26"/>
          <w:szCs w:val="26"/>
          <w:lang w:val="pt-PT" w:eastAsia="it-IT"/>
        </w:rPr>
        <w:t xml:space="preserve">greja não depende somente de seus pastores, isto é, os bispos em colaboração com os sacerdotes e religiosos e religiosas. É também o trabalho dos leigos que, em virtude do seu batismo, são chamados a participar ativamente na evangelização e na missão da Igreja. No entanto, como isso é possível se eles não são evangelizados? Os leigos precisam realmente de uma sólida formação cristã, imbuída de valores evangélicos, para que, livres de crenças e atitudes contrárias à fé, possam dar conta da </w:t>
      </w:r>
      <w:r w:rsidR="002D0ABD" w:rsidRPr="008F0F35">
        <w:rPr>
          <w:rFonts w:ascii="Bookman Old Style" w:eastAsia="Times New Roman" w:hAnsi="Bookman Old Style" w:cs="Arial"/>
          <w:color w:val="000000" w:themeColor="text1"/>
          <w:sz w:val="26"/>
          <w:szCs w:val="26"/>
          <w:lang w:val="pt-PT" w:eastAsia="it-IT"/>
        </w:rPr>
        <w:t xml:space="preserve">esperança que </w:t>
      </w:r>
      <w:r w:rsidR="00FB5DB2" w:rsidRPr="008F0F35">
        <w:rPr>
          <w:rFonts w:ascii="Bookman Old Style" w:eastAsia="Times New Roman" w:hAnsi="Bookman Old Style" w:cs="Arial"/>
          <w:color w:val="000000" w:themeColor="text1"/>
          <w:sz w:val="26"/>
          <w:szCs w:val="26"/>
          <w:lang w:val="pt-PT" w:eastAsia="it-IT"/>
        </w:rPr>
        <w:t>h</w:t>
      </w:r>
      <w:r w:rsidR="00FB5DB2" w:rsidRPr="008F0F35">
        <w:rPr>
          <w:rFonts w:ascii="Bookman Old Style" w:eastAsia="Times New Roman" w:hAnsi="Bookman Old Style" w:cs="Times New Roman"/>
          <w:color w:val="000000" w:themeColor="text1"/>
          <w:sz w:val="26"/>
          <w:szCs w:val="26"/>
          <w:lang w:val="pt-PT" w:eastAsia="it-IT"/>
        </w:rPr>
        <w:t>á</w:t>
      </w:r>
      <w:r w:rsidR="00FB5DB2" w:rsidRPr="008F0F35">
        <w:rPr>
          <w:rFonts w:ascii="Bookman Old Style" w:eastAsia="Times New Roman" w:hAnsi="Bookman Old Style" w:cs="Arial"/>
          <w:color w:val="000000" w:themeColor="text1"/>
          <w:sz w:val="26"/>
          <w:szCs w:val="26"/>
          <w:lang w:val="pt-PT" w:eastAsia="it-IT"/>
        </w:rPr>
        <w:t xml:space="preserve"> </w:t>
      </w:r>
      <w:r w:rsidR="002D0ABD" w:rsidRPr="008F0F35">
        <w:rPr>
          <w:rFonts w:ascii="Bookman Old Style" w:eastAsia="Times New Roman" w:hAnsi="Bookman Old Style" w:cs="Arial"/>
          <w:color w:val="000000" w:themeColor="text1"/>
          <w:sz w:val="26"/>
          <w:szCs w:val="26"/>
          <w:lang w:val="pt-PT" w:eastAsia="it-IT"/>
        </w:rPr>
        <w:t>neles (1 Ped 3,</w:t>
      </w:r>
      <w:r w:rsidRPr="008F0F35">
        <w:rPr>
          <w:rFonts w:ascii="Bookman Old Style" w:eastAsia="Times New Roman" w:hAnsi="Bookman Old Style" w:cs="Arial"/>
          <w:color w:val="000000" w:themeColor="text1"/>
          <w:sz w:val="26"/>
          <w:szCs w:val="26"/>
          <w:lang w:val="pt-PT" w:eastAsia="it-IT"/>
        </w:rPr>
        <w:t>15).</w:t>
      </w:r>
    </w:p>
    <w:p w:rsidR="00414CF3" w:rsidRPr="008F0F35" w:rsidRDefault="00414CF3" w:rsidP="000D2EB5">
      <w:pPr>
        <w:pStyle w:val="Paragrafoelenco"/>
        <w:spacing w:line="360" w:lineRule="auto"/>
        <w:ind w:left="0"/>
        <w:jc w:val="both"/>
        <w:rPr>
          <w:rFonts w:ascii="Bookman Old Style" w:eastAsia="Times New Roman" w:hAnsi="Bookman Old Style" w:cs="Arial"/>
          <w:color w:val="000000" w:themeColor="text1"/>
          <w:sz w:val="26"/>
          <w:szCs w:val="26"/>
          <w:lang w:val="pt-PT" w:eastAsia="it-IT"/>
        </w:rPr>
      </w:pPr>
    </w:p>
    <w:p w:rsidR="006C3E10" w:rsidRPr="008F0F35" w:rsidRDefault="006C3E10" w:rsidP="000D2EB5">
      <w:pPr>
        <w:pStyle w:val="Paragrafoelenco"/>
        <w:spacing w:line="360" w:lineRule="auto"/>
        <w:ind w:left="0"/>
        <w:jc w:val="both"/>
        <w:rPr>
          <w:rFonts w:ascii="Bookman Old Style" w:hAnsi="Bookman Old Style" w:cs="Arial"/>
          <w:b/>
          <w:color w:val="000000" w:themeColor="text1"/>
          <w:sz w:val="26"/>
          <w:szCs w:val="26"/>
          <w:u w:val="single"/>
          <w:lang w:val="pt-PT"/>
        </w:rPr>
      </w:pPr>
      <w:r w:rsidRPr="008F0F35">
        <w:rPr>
          <w:rFonts w:ascii="Bookman Old Style" w:hAnsi="Bookman Old Style" w:cs="Arial"/>
          <w:b/>
          <w:color w:val="000000" w:themeColor="text1"/>
          <w:sz w:val="26"/>
          <w:szCs w:val="26"/>
          <w:u w:val="single"/>
          <w:lang w:val="pt-PT"/>
        </w:rPr>
        <w:t>Evangelização em profundidade</w:t>
      </w:r>
    </w:p>
    <w:p w:rsidR="000D2EB5" w:rsidRPr="008F0F35" w:rsidRDefault="000D2EB5" w:rsidP="000D2EB5">
      <w:pPr>
        <w:pStyle w:val="Paragrafoelenco"/>
        <w:spacing w:line="360" w:lineRule="auto"/>
        <w:ind w:left="0"/>
        <w:jc w:val="both"/>
        <w:rPr>
          <w:rFonts w:ascii="Bookman Old Style" w:hAnsi="Bookman Old Style" w:cs="Arial"/>
          <w:b/>
          <w:color w:val="000000" w:themeColor="text1"/>
          <w:sz w:val="26"/>
          <w:szCs w:val="26"/>
          <w:u w:val="single"/>
          <w:lang w:val="pt-PT"/>
        </w:rPr>
      </w:pPr>
    </w:p>
    <w:p w:rsidR="006C3E10" w:rsidRPr="008F0F35" w:rsidRDefault="006C3E10" w:rsidP="000D2EB5">
      <w:pPr>
        <w:pStyle w:val="Paragrafoelenco"/>
        <w:spacing w:line="360" w:lineRule="auto"/>
        <w:ind w:left="0"/>
        <w:jc w:val="both"/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</w:pPr>
      <w:r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>Deve-se notar aqui que, apesar do crescimento da Igreja local e do verdadeiro progresso da evangelização, ainda há uma dificuldade em penetrar o Evangelho profundamente em estratos culturais e tradições popular</w:t>
      </w:r>
      <w:r w:rsidR="001531B7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>es</w:t>
      </w:r>
      <w:r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>.</w:t>
      </w:r>
      <w:r w:rsidR="001531B7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 xml:space="preserve"> </w:t>
      </w:r>
      <w:r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>As crenças e práticas supersticiosas, feitiçaria e magia que condicionam a vida cotidiana das pessoas e alimentam o medo e os suspeitos, ainda estão vivas nas comunidades cristãs. Sacerdotes e religiosos não estão isentos dessa situação.</w:t>
      </w:r>
    </w:p>
    <w:p w:rsidR="000D2EB5" w:rsidRPr="008F0F35" w:rsidRDefault="000D2EB5" w:rsidP="000D2EB5">
      <w:pPr>
        <w:pStyle w:val="Paragrafoelenco"/>
        <w:spacing w:line="360" w:lineRule="auto"/>
        <w:ind w:left="0"/>
        <w:jc w:val="both"/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</w:pPr>
    </w:p>
    <w:p w:rsidR="00D86510" w:rsidRPr="008F0F35" w:rsidRDefault="006C3E10" w:rsidP="000D2EB5">
      <w:pPr>
        <w:pStyle w:val="Paragrafoelenco"/>
        <w:spacing w:line="360" w:lineRule="auto"/>
        <w:ind w:left="0"/>
        <w:jc w:val="both"/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</w:pPr>
      <w:r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>Certas tradições constituem um sério obstáculo para a vida matrimonial e familiar. Cabe a vós, Bispos, juntamente com o vosso clero, encontrar a tarefa de ajudar os leigos a descobrir a sua própria identidade e a tornarem-se plenamente conscientes da sua missão cristã. Se forem bem preparados e apoiados pe</w:t>
      </w:r>
      <w:r w:rsidR="007A1922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>los seus pastores, então serão “</w:t>
      </w:r>
      <w:r w:rsidRPr="008F0F35">
        <w:rPr>
          <w:rFonts w:ascii="Bookman Old Style" w:hAnsi="Bookman Old Style" w:cs="Arial"/>
          <w:i/>
          <w:color w:val="000000" w:themeColor="text1"/>
          <w:sz w:val="26"/>
          <w:szCs w:val="26"/>
          <w:lang w:val="pt-PT"/>
        </w:rPr>
        <w:t>sal e luz</w:t>
      </w:r>
      <w:r w:rsidR="007A1922" w:rsidRPr="008F0F35">
        <w:rPr>
          <w:rFonts w:ascii="Bookman Old Style" w:hAnsi="Bookman Old Style" w:cs="Arial"/>
          <w:i/>
          <w:color w:val="000000" w:themeColor="text1"/>
          <w:sz w:val="26"/>
          <w:szCs w:val="26"/>
          <w:lang w:val="pt-PT"/>
        </w:rPr>
        <w:t>”</w:t>
      </w:r>
      <w:r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 xml:space="preserve"> (Mt 5, 13.14) e autores da renovação </w:t>
      </w:r>
      <w:r w:rsidR="005A33B2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>sociocultural</w:t>
      </w:r>
      <w:r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>, política e econômica de seu país.</w:t>
      </w:r>
    </w:p>
    <w:p w:rsidR="007448ED" w:rsidRPr="008F0F35" w:rsidRDefault="007448ED" w:rsidP="000D2EB5">
      <w:pPr>
        <w:pStyle w:val="Paragrafoelenco"/>
        <w:spacing w:line="360" w:lineRule="auto"/>
        <w:ind w:left="0"/>
        <w:jc w:val="both"/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</w:pPr>
      <w:r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lastRenderedPageBreak/>
        <w:t xml:space="preserve">A família merece um lugar especial na vossa pastoral. É importante estar atento à preparação humana e espiritual dos casais. </w:t>
      </w:r>
      <w:r w:rsidR="005A33B2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>“</w:t>
      </w:r>
      <w:r w:rsidR="007F4251" w:rsidRPr="008F0F35">
        <w:rPr>
          <w:rFonts w:ascii="Bookman Old Style" w:hAnsi="Bookman Old Style" w:cs="Tahoma"/>
          <w:i/>
          <w:color w:val="000000" w:themeColor="text1"/>
          <w:sz w:val="26"/>
          <w:szCs w:val="26"/>
          <w:shd w:val="clear" w:color="auto" w:fill="FFFFFF"/>
          <w:lang w:val="pt-PT"/>
        </w:rPr>
        <w:t>A</w:t>
      </w:r>
      <w:r w:rsidR="00913266" w:rsidRPr="008F0F35">
        <w:rPr>
          <w:rFonts w:ascii="Bookman Old Style" w:hAnsi="Bookman Old Style" w:cs="Tahoma"/>
          <w:i/>
          <w:color w:val="000000" w:themeColor="text1"/>
          <w:sz w:val="26"/>
          <w:szCs w:val="26"/>
          <w:shd w:val="clear" w:color="auto" w:fill="FFFFFF"/>
          <w:lang w:val="pt-PT"/>
        </w:rPr>
        <w:t xml:space="preserve"> chamada à vida conjugal exige um discernimento atento sobre a qualidade da relação e um período de noivado para a averiguar. A fim de aceder ao Sacramento do Matrimónio, os noivos devem amadurecer a certeza de que no seu vínculo está a mão de Deus, que os precede e acompanha, permitindo-lhes dizer: «Com a graça de Cristo, prometo ser-te sempre fiel». Não podem prometer-se fidelidade «na alegria e na dor, na saúde e na doença», nem amar-se e honrar-se todos os dias da sua vida, unicamente com base na boa vontade ou na esperança de que “isto funcione”. Precisam de se fundamentar no ter</w:t>
      </w:r>
      <w:r w:rsidR="002E07FD" w:rsidRPr="008F0F35">
        <w:rPr>
          <w:rFonts w:ascii="Bookman Old Style" w:hAnsi="Bookman Old Style" w:cs="Tahoma"/>
          <w:i/>
          <w:color w:val="000000" w:themeColor="text1"/>
          <w:sz w:val="26"/>
          <w:szCs w:val="26"/>
          <w:shd w:val="clear" w:color="auto" w:fill="FFFFFF"/>
          <w:lang w:val="pt-PT"/>
        </w:rPr>
        <w:t>reno firme do Amor fiel de Deus</w:t>
      </w:r>
      <w:r w:rsidR="00913266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>”</w:t>
      </w:r>
      <w:r w:rsidR="00913266" w:rsidRPr="008F0F35">
        <w:rPr>
          <w:rStyle w:val="Rimandonotaapidipagina"/>
          <w:rFonts w:ascii="Bookman Old Style" w:hAnsi="Bookman Old Style" w:cs="Arial"/>
          <w:color w:val="000000" w:themeColor="text1"/>
          <w:sz w:val="26"/>
          <w:szCs w:val="26"/>
          <w:lang w:val="pt-PT"/>
        </w:rPr>
        <w:footnoteReference w:id="5"/>
      </w:r>
      <w:r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>. Há também uma necessidade de cuidado past</w:t>
      </w:r>
      <w:r w:rsidR="00615966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>oral das famílias que recorda a singular</w:t>
      </w:r>
      <w:r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 xml:space="preserve"> dignidade do matrimónio </w:t>
      </w:r>
      <w:r w:rsidR="00615966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>cristão, único e indissolúvel,</w:t>
      </w:r>
      <w:r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 xml:space="preserve"> oferece</w:t>
      </w:r>
      <w:r w:rsidR="00615966"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>ndo</w:t>
      </w:r>
      <w:r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 xml:space="preserve"> uma forte espiritualidade conjugal para que as famílias se tornem verdadeiras "</w:t>
      </w:r>
      <w:r w:rsidRPr="008F0F35">
        <w:rPr>
          <w:rFonts w:ascii="Bookman Old Style" w:hAnsi="Bookman Old Style" w:cs="Arial"/>
          <w:i/>
          <w:color w:val="000000" w:themeColor="text1"/>
          <w:sz w:val="26"/>
          <w:szCs w:val="26"/>
          <w:lang w:val="pt-PT"/>
        </w:rPr>
        <w:t>igrejas domésticas</w:t>
      </w:r>
      <w:r w:rsidRPr="008F0F35"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  <w:t>" e cresçam em santidade.</w:t>
      </w:r>
    </w:p>
    <w:p w:rsidR="007F4251" w:rsidRPr="008F0F35" w:rsidRDefault="007F4251" w:rsidP="000D2EB5">
      <w:pPr>
        <w:pStyle w:val="Paragrafoelenco"/>
        <w:spacing w:line="360" w:lineRule="auto"/>
        <w:ind w:left="0"/>
        <w:jc w:val="both"/>
        <w:rPr>
          <w:rFonts w:ascii="Bookman Old Style" w:hAnsi="Bookman Old Style" w:cs="Arial"/>
          <w:color w:val="000000" w:themeColor="text1"/>
          <w:sz w:val="26"/>
          <w:szCs w:val="26"/>
          <w:lang w:val="pt-PT"/>
        </w:rPr>
      </w:pPr>
    </w:p>
    <w:p w:rsidR="00615966" w:rsidRPr="008F0F35" w:rsidRDefault="00615966" w:rsidP="000D2EB5">
      <w:pPr>
        <w:pStyle w:val="Paragrafoelenco"/>
        <w:spacing w:line="360" w:lineRule="auto"/>
        <w:ind w:left="0"/>
        <w:jc w:val="both"/>
        <w:rPr>
          <w:rFonts w:ascii="Bookman Old Style" w:hAnsi="Bookman Old Style" w:cs="Tahoma"/>
          <w:color w:val="000000" w:themeColor="text1"/>
          <w:sz w:val="26"/>
          <w:szCs w:val="26"/>
          <w:shd w:val="clear" w:color="auto" w:fill="FFFFFF"/>
          <w:lang w:val="pt-PT"/>
        </w:rPr>
      </w:pPr>
      <w:r w:rsidRPr="008F0F35">
        <w:rPr>
          <w:rFonts w:ascii="Bookman Old Style" w:hAnsi="Bookman Old Style" w:cs="Tahoma"/>
          <w:color w:val="000000" w:themeColor="text1"/>
          <w:sz w:val="26"/>
          <w:szCs w:val="26"/>
          <w:shd w:val="clear" w:color="auto" w:fill="FFFFFF"/>
          <w:lang w:val="pt-PT"/>
        </w:rPr>
        <w:t xml:space="preserve">Para concluir, confio cada um de vós, as vossas dioceses e o vosso ministério episcopal à </w:t>
      </w:r>
      <w:r w:rsidR="005A33B2" w:rsidRPr="008F0F35">
        <w:rPr>
          <w:rFonts w:ascii="Bookman Old Style" w:hAnsi="Bookman Old Style" w:cs="Tahoma"/>
          <w:color w:val="000000" w:themeColor="text1"/>
          <w:sz w:val="26"/>
          <w:szCs w:val="26"/>
          <w:shd w:val="clear" w:color="auto" w:fill="FFFFFF"/>
          <w:lang w:val="pt-PT"/>
        </w:rPr>
        <w:t>proteção</w:t>
      </w:r>
      <w:r w:rsidRPr="008F0F35">
        <w:rPr>
          <w:rFonts w:ascii="Bookman Old Style" w:hAnsi="Bookman Old Style" w:cs="Tahoma"/>
          <w:color w:val="000000" w:themeColor="text1"/>
          <w:sz w:val="26"/>
          <w:szCs w:val="26"/>
          <w:shd w:val="clear" w:color="auto" w:fill="FFFFFF"/>
          <w:lang w:val="pt-PT"/>
        </w:rPr>
        <w:t xml:space="preserve"> materna da Bem-Aventurada Virgem Maria, Rainha da África. Que por sua intercessão, o Espírito Santo fortalece em v</w:t>
      </w:r>
      <w:r w:rsidR="00851BD9" w:rsidRPr="008F0F35">
        <w:rPr>
          <w:rFonts w:ascii="Bookman Old Style" w:hAnsi="Bookman Old Style" w:cs="Tahoma"/>
          <w:color w:val="000000" w:themeColor="text1"/>
          <w:sz w:val="26"/>
          <w:szCs w:val="26"/>
          <w:shd w:val="clear" w:color="auto" w:fill="FFFFFF"/>
          <w:lang w:val="pt-PT"/>
        </w:rPr>
        <w:t>ós</w:t>
      </w:r>
      <w:r w:rsidRPr="008F0F35">
        <w:rPr>
          <w:rFonts w:ascii="Bookman Old Style" w:hAnsi="Bookman Old Style" w:cs="Tahoma"/>
          <w:color w:val="000000" w:themeColor="text1"/>
          <w:sz w:val="26"/>
          <w:szCs w:val="26"/>
          <w:shd w:val="clear" w:color="auto" w:fill="FFFFFF"/>
          <w:lang w:val="pt-PT"/>
        </w:rPr>
        <w:t xml:space="preserve"> o desejo de dedicar-</w:t>
      </w:r>
      <w:r w:rsidR="00851BD9" w:rsidRPr="008F0F35">
        <w:rPr>
          <w:rFonts w:ascii="Bookman Old Style" w:hAnsi="Bookman Old Style" w:cs="Tahoma"/>
          <w:color w:val="000000" w:themeColor="text1"/>
          <w:sz w:val="26"/>
          <w:szCs w:val="26"/>
          <w:shd w:val="clear" w:color="auto" w:fill="FFFFFF"/>
          <w:lang w:val="pt-PT"/>
        </w:rPr>
        <w:t>vos</w:t>
      </w:r>
      <w:r w:rsidRPr="008F0F35">
        <w:rPr>
          <w:rFonts w:ascii="Bookman Old Style" w:hAnsi="Bookman Old Style" w:cs="Tahoma"/>
          <w:color w:val="000000" w:themeColor="text1"/>
          <w:sz w:val="26"/>
          <w:szCs w:val="26"/>
          <w:shd w:val="clear" w:color="auto" w:fill="FFFFFF"/>
          <w:lang w:val="pt-PT"/>
        </w:rPr>
        <w:t xml:space="preserve"> de todo o coração ao serviço de Deus, estando unidos e </w:t>
      </w:r>
      <w:r w:rsidR="005A33B2" w:rsidRPr="008F0F35">
        <w:rPr>
          <w:rFonts w:ascii="Bookman Old Style" w:hAnsi="Bookman Old Style" w:cs="Tahoma"/>
          <w:color w:val="000000" w:themeColor="text1"/>
          <w:sz w:val="26"/>
          <w:szCs w:val="26"/>
          <w:shd w:val="clear" w:color="auto" w:fill="FFFFFF"/>
          <w:lang w:val="pt-PT"/>
        </w:rPr>
        <w:t>solidários</w:t>
      </w:r>
      <w:r w:rsidRPr="008F0F35">
        <w:rPr>
          <w:rFonts w:ascii="Bookman Old Style" w:hAnsi="Bookman Old Style" w:cs="Tahoma"/>
          <w:color w:val="000000" w:themeColor="text1"/>
          <w:sz w:val="26"/>
          <w:szCs w:val="26"/>
          <w:shd w:val="clear" w:color="auto" w:fill="FFFFFF"/>
          <w:lang w:val="pt-PT"/>
        </w:rPr>
        <w:t xml:space="preserve"> na realização d</w:t>
      </w:r>
      <w:r w:rsidR="00851BD9" w:rsidRPr="008F0F35">
        <w:rPr>
          <w:rFonts w:ascii="Bookman Old Style" w:hAnsi="Bookman Old Style" w:cs="Tahoma"/>
          <w:color w:val="000000" w:themeColor="text1"/>
          <w:sz w:val="26"/>
          <w:szCs w:val="26"/>
          <w:shd w:val="clear" w:color="auto" w:fill="FFFFFF"/>
          <w:lang w:val="pt-PT"/>
        </w:rPr>
        <w:t>a</w:t>
      </w:r>
      <w:r w:rsidRPr="008F0F35">
        <w:rPr>
          <w:rFonts w:ascii="Bookman Old Style" w:hAnsi="Bookman Old Style" w:cs="Tahoma"/>
          <w:color w:val="000000" w:themeColor="text1"/>
          <w:sz w:val="26"/>
          <w:szCs w:val="26"/>
          <w:shd w:val="clear" w:color="auto" w:fill="FFFFFF"/>
          <w:lang w:val="pt-PT"/>
        </w:rPr>
        <w:t xml:space="preserve"> Sua vontade.</w:t>
      </w:r>
    </w:p>
    <w:p w:rsidR="00414CF3" w:rsidRPr="000D2EB5" w:rsidRDefault="00414CF3" w:rsidP="000D2EB5">
      <w:pPr>
        <w:pStyle w:val="Paragrafoelenco"/>
        <w:spacing w:line="240" w:lineRule="auto"/>
        <w:ind w:left="0"/>
        <w:jc w:val="both"/>
        <w:rPr>
          <w:rFonts w:ascii="Bookman Old Style" w:hAnsi="Bookman Old Style" w:cs="Arial"/>
          <w:color w:val="FF0000"/>
          <w:sz w:val="26"/>
          <w:szCs w:val="26"/>
          <w:lang w:val="pt-PT"/>
        </w:rPr>
      </w:pPr>
    </w:p>
    <w:p w:rsidR="0084662E" w:rsidRPr="000D2EB5" w:rsidRDefault="0084662E" w:rsidP="000D2EB5">
      <w:pPr>
        <w:spacing w:line="240" w:lineRule="auto"/>
        <w:jc w:val="both"/>
        <w:rPr>
          <w:rFonts w:ascii="Bookman Old Style" w:eastAsia="Times New Roman" w:hAnsi="Bookman Old Style" w:cs="Arial"/>
          <w:color w:val="000000"/>
          <w:sz w:val="26"/>
          <w:szCs w:val="26"/>
          <w:lang w:val="pt-PT" w:eastAsia="it-IT"/>
        </w:rPr>
      </w:pPr>
    </w:p>
    <w:p w:rsidR="00414CF3" w:rsidRPr="000D2EB5" w:rsidRDefault="00414CF3" w:rsidP="000D2EB5">
      <w:pPr>
        <w:spacing w:line="240" w:lineRule="auto"/>
        <w:jc w:val="both"/>
        <w:rPr>
          <w:rFonts w:ascii="Bookman Old Style" w:hAnsi="Bookman Old Style" w:cs="Arial"/>
          <w:sz w:val="26"/>
          <w:szCs w:val="26"/>
          <w:lang w:val="pt-PT"/>
        </w:rPr>
      </w:pPr>
    </w:p>
    <w:p w:rsidR="00414CF3" w:rsidRPr="000D2EB5" w:rsidRDefault="00414CF3" w:rsidP="000D2EB5">
      <w:pPr>
        <w:tabs>
          <w:tab w:val="left" w:pos="4820"/>
        </w:tabs>
        <w:spacing w:line="240" w:lineRule="auto"/>
        <w:jc w:val="both"/>
        <w:rPr>
          <w:rFonts w:ascii="Bookman Old Style" w:hAnsi="Bookman Old Style" w:cs="Arial"/>
          <w:sz w:val="26"/>
          <w:szCs w:val="26"/>
          <w:lang w:val="pt-PT"/>
        </w:rPr>
      </w:pPr>
      <w:r w:rsidRPr="000D2EB5">
        <w:rPr>
          <w:rFonts w:ascii="Bookman Old Style" w:hAnsi="Bookman Old Style" w:cs="Arial"/>
          <w:sz w:val="26"/>
          <w:szCs w:val="26"/>
          <w:lang w:val="pt-PT"/>
        </w:rPr>
        <w:tab/>
      </w:r>
    </w:p>
    <w:p w:rsidR="00684E19" w:rsidRPr="000D2EB5" w:rsidRDefault="00684E19" w:rsidP="000D2EB5">
      <w:pPr>
        <w:rPr>
          <w:rFonts w:ascii="Bookman Old Style" w:hAnsi="Bookman Old Style"/>
          <w:sz w:val="26"/>
          <w:szCs w:val="26"/>
          <w:lang w:val="pt-PT"/>
        </w:rPr>
      </w:pPr>
    </w:p>
    <w:sectPr w:rsidR="00684E19" w:rsidRPr="000D2EB5" w:rsidSect="005F07B6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E97" w:rsidRDefault="000E0E97" w:rsidP="0084662E">
      <w:pPr>
        <w:spacing w:line="240" w:lineRule="auto"/>
      </w:pPr>
      <w:r>
        <w:separator/>
      </w:r>
    </w:p>
  </w:endnote>
  <w:endnote w:type="continuationSeparator" w:id="0">
    <w:p w:rsidR="000E0E97" w:rsidRDefault="000E0E97" w:rsidP="008466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515650"/>
      <w:docPartObj>
        <w:docPartGallery w:val="Page Numbers (Bottom of Page)"/>
        <w:docPartUnique/>
      </w:docPartObj>
    </w:sdtPr>
    <w:sdtEndPr>
      <w:rPr>
        <w:rFonts w:ascii="Bookman Old Style" w:hAnsi="Bookman Old Style"/>
      </w:rPr>
    </w:sdtEndPr>
    <w:sdtContent>
      <w:p w:rsidR="00985591" w:rsidRPr="00985591" w:rsidRDefault="00985591">
        <w:pPr>
          <w:pStyle w:val="Pidipagina"/>
          <w:jc w:val="right"/>
          <w:rPr>
            <w:rFonts w:ascii="Bookman Old Style" w:hAnsi="Bookman Old Style"/>
          </w:rPr>
        </w:pPr>
        <w:r w:rsidRPr="00985591">
          <w:rPr>
            <w:rFonts w:ascii="Bookman Old Style" w:hAnsi="Bookman Old Style"/>
          </w:rPr>
          <w:fldChar w:fldCharType="begin"/>
        </w:r>
        <w:r w:rsidRPr="00985591">
          <w:rPr>
            <w:rFonts w:ascii="Bookman Old Style" w:hAnsi="Bookman Old Style"/>
          </w:rPr>
          <w:instrText>PAGE   \* MERGEFORMAT</w:instrText>
        </w:r>
        <w:r w:rsidRPr="00985591">
          <w:rPr>
            <w:rFonts w:ascii="Bookman Old Style" w:hAnsi="Bookman Old Style"/>
          </w:rPr>
          <w:fldChar w:fldCharType="separate"/>
        </w:r>
        <w:r w:rsidR="000E1701">
          <w:rPr>
            <w:rFonts w:ascii="Bookman Old Style" w:hAnsi="Bookman Old Style"/>
            <w:noProof/>
          </w:rPr>
          <w:t>8</w:t>
        </w:r>
        <w:r w:rsidRPr="00985591">
          <w:rPr>
            <w:rFonts w:ascii="Bookman Old Style" w:hAnsi="Bookman Old Style"/>
          </w:rPr>
          <w:fldChar w:fldCharType="end"/>
        </w:r>
      </w:p>
    </w:sdtContent>
  </w:sdt>
  <w:p w:rsidR="00985591" w:rsidRDefault="0098559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E97" w:rsidRDefault="000E0E97" w:rsidP="0084662E">
      <w:pPr>
        <w:spacing w:line="240" w:lineRule="auto"/>
      </w:pPr>
      <w:r>
        <w:separator/>
      </w:r>
    </w:p>
  </w:footnote>
  <w:footnote w:type="continuationSeparator" w:id="0">
    <w:p w:rsidR="000E0E97" w:rsidRDefault="000E0E97" w:rsidP="0084662E">
      <w:pPr>
        <w:spacing w:line="240" w:lineRule="auto"/>
      </w:pPr>
      <w:r>
        <w:continuationSeparator/>
      </w:r>
    </w:p>
  </w:footnote>
  <w:footnote w:id="1">
    <w:p w:rsidR="00FD3FD7" w:rsidRPr="007561CC" w:rsidRDefault="00FD3FD7" w:rsidP="008F0F3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lang w:val="pt-PT"/>
        </w:rPr>
      </w:pPr>
      <w:r w:rsidRPr="008F0F35">
        <w:rPr>
          <w:rStyle w:val="Rimandonotaapidipagina"/>
          <w:rFonts w:ascii="Bookman Old Style" w:hAnsi="Bookman Old Style"/>
          <w:sz w:val="20"/>
          <w:szCs w:val="20"/>
        </w:rPr>
        <w:footnoteRef/>
      </w:r>
      <w:r w:rsidR="008F0F35" w:rsidRPr="008F0F35">
        <w:rPr>
          <w:rFonts w:ascii="Bookman Old Style" w:hAnsi="Bookman Old Style"/>
          <w:sz w:val="20"/>
          <w:szCs w:val="20"/>
          <w:lang w:val="pt-PT"/>
        </w:rPr>
        <w:t xml:space="preserve"> </w:t>
      </w:r>
      <w:r w:rsidRPr="000D2EB5">
        <w:rPr>
          <w:rFonts w:ascii="Bookman Old Style" w:hAnsi="Bookman Old Style" w:cs="Tahoma"/>
          <w:bCs/>
          <w:i/>
          <w:iCs/>
          <w:color w:val="000000" w:themeColor="text1"/>
          <w:sz w:val="20"/>
          <w:szCs w:val="20"/>
          <w:lang w:val="pt-PT"/>
        </w:rPr>
        <w:t>Discurso do Papa Francisco aos Bispos dos Territórios de Mis</w:t>
      </w:r>
      <w:r w:rsidR="000D2EB5">
        <w:rPr>
          <w:rFonts w:ascii="Bookman Old Style" w:hAnsi="Bookman Old Style" w:cs="Tahoma"/>
          <w:bCs/>
          <w:i/>
          <w:iCs/>
          <w:color w:val="000000" w:themeColor="text1"/>
          <w:sz w:val="20"/>
          <w:szCs w:val="20"/>
          <w:lang w:val="pt-PT"/>
        </w:rPr>
        <w:t>são participan</w:t>
      </w:r>
      <w:r w:rsidR="000D2EB5" w:rsidRPr="007561CC">
        <w:rPr>
          <w:rFonts w:ascii="Bookman Old Style" w:hAnsi="Bookman Old Style" w:cs="Tahoma"/>
          <w:bCs/>
          <w:i/>
          <w:iCs/>
          <w:color w:val="000000" w:themeColor="text1"/>
          <w:sz w:val="20"/>
          <w:szCs w:val="20"/>
          <w:lang w:val="pt-PT"/>
        </w:rPr>
        <w:t xml:space="preserve">tes </w:t>
      </w:r>
      <w:r w:rsidRPr="007561CC">
        <w:rPr>
          <w:rFonts w:ascii="Bookman Old Style" w:hAnsi="Bookman Old Style" w:cs="Tahoma"/>
          <w:bCs/>
          <w:i/>
          <w:iCs/>
          <w:color w:val="000000" w:themeColor="text1"/>
          <w:sz w:val="20"/>
          <w:szCs w:val="20"/>
          <w:lang w:val="pt-PT"/>
        </w:rPr>
        <w:t>no Seminário da Congregação para a Evangelização dos Povos</w:t>
      </w:r>
      <w:r w:rsidRPr="007561CC">
        <w:rPr>
          <w:rFonts w:ascii="Bookman Old Style" w:hAnsi="Bookman Old Style" w:cs="Tahoma"/>
          <w:i/>
          <w:color w:val="000000" w:themeColor="text1"/>
          <w:sz w:val="20"/>
          <w:szCs w:val="20"/>
          <w:lang w:val="pt-PT"/>
        </w:rPr>
        <w:t> </w:t>
      </w:r>
      <w:r w:rsidRPr="007561CC">
        <w:rPr>
          <w:rFonts w:ascii="Bookman Old Style" w:hAnsi="Bookman Old Style" w:cs="Tahoma"/>
          <w:i/>
          <w:iCs/>
          <w:color w:val="000000" w:themeColor="text1"/>
          <w:sz w:val="20"/>
          <w:szCs w:val="20"/>
          <w:lang w:val="pt-PT"/>
        </w:rPr>
        <w:t>sala</w:t>
      </w:r>
      <w:r w:rsidRPr="007561CC">
        <w:rPr>
          <w:rFonts w:ascii="Bookman Old Style" w:hAnsi="Bookman Old Style" w:cs="Tahoma"/>
          <w:iCs/>
          <w:color w:val="000000" w:themeColor="text1"/>
          <w:sz w:val="20"/>
          <w:szCs w:val="20"/>
          <w:lang w:val="pt-PT"/>
        </w:rPr>
        <w:t>, 8 de setembro de 2018</w:t>
      </w:r>
      <w:r w:rsidR="000D2EB5" w:rsidRPr="007561CC">
        <w:rPr>
          <w:rFonts w:ascii="Bookman Old Style" w:hAnsi="Bookman Old Style" w:cs="Tahoma"/>
          <w:iCs/>
          <w:color w:val="000000" w:themeColor="text1"/>
          <w:sz w:val="20"/>
          <w:szCs w:val="20"/>
          <w:lang w:val="pt-PT"/>
        </w:rPr>
        <w:t>.</w:t>
      </w:r>
    </w:p>
  </w:footnote>
  <w:footnote w:id="2">
    <w:p w:rsidR="00FD3FD7" w:rsidRPr="007561CC" w:rsidRDefault="00FD3FD7" w:rsidP="008F0F35">
      <w:pPr>
        <w:pStyle w:val="Testonotaapidipagina"/>
        <w:jc w:val="both"/>
        <w:rPr>
          <w:rFonts w:ascii="Bookman Old Style" w:hAnsi="Bookman Old Style"/>
          <w:lang w:val="pt-PT"/>
        </w:rPr>
      </w:pPr>
      <w:r w:rsidRPr="007561CC">
        <w:rPr>
          <w:rStyle w:val="Rimandonotaapidipagina"/>
          <w:rFonts w:ascii="Bookman Old Style" w:hAnsi="Bookman Old Style"/>
        </w:rPr>
        <w:footnoteRef/>
      </w:r>
      <w:r w:rsidRPr="007561CC">
        <w:rPr>
          <w:rFonts w:ascii="Bookman Old Style" w:hAnsi="Bookman Old Style"/>
          <w:lang w:val="pt-PT"/>
        </w:rPr>
        <w:t xml:space="preserve"> </w:t>
      </w:r>
      <w:r w:rsidR="008F0F35">
        <w:rPr>
          <w:rFonts w:ascii="Bookman Old Style" w:hAnsi="Bookman Old Style" w:cs="Arial"/>
          <w:lang w:val="pt-PT"/>
        </w:rPr>
        <w:t>A</w:t>
      </w:r>
      <w:r w:rsidRPr="007561CC">
        <w:rPr>
          <w:rFonts w:ascii="Bookman Old Style" w:hAnsi="Bookman Old Style" w:cs="Arial"/>
          <w:lang w:val="pt-PT"/>
        </w:rPr>
        <w:t xml:space="preserve">M </w:t>
      </w:r>
      <w:r w:rsidR="008F0F35">
        <w:rPr>
          <w:rFonts w:ascii="Bookman Old Style" w:hAnsi="Bookman Old Style" w:cs="Arial"/>
          <w:lang w:val="pt-PT"/>
        </w:rPr>
        <w:t>n.</w:t>
      </w:r>
      <w:r w:rsidRPr="007561CC">
        <w:rPr>
          <w:rFonts w:ascii="Bookman Old Style" w:hAnsi="Bookman Old Style" w:cs="Arial"/>
          <w:lang w:val="pt-PT"/>
        </w:rPr>
        <w:t>105</w:t>
      </w:r>
      <w:r w:rsidR="008F0F35">
        <w:rPr>
          <w:rFonts w:ascii="Bookman Old Style" w:hAnsi="Bookman Old Style" w:cs="Arial"/>
          <w:lang w:val="pt-PT"/>
        </w:rPr>
        <w:t>.</w:t>
      </w:r>
    </w:p>
  </w:footnote>
  <w:footnote w:id="3">
    <w:p w:rsidR="00FD3FD7" w:rsidRPr="007561CC" w:rsidRDefault="00FD3FD7">
      <w:pPr>
        <w:pStyle w:val="Testonotaapidipagina"/>
        <w:rPr>
          <w:rFonts w:ascii="Bookman Old Style" w:hAnsi="Bookman Old Style"/>
          <w:lang w:val="pt-PT"/>
        </w:rPr>
      </w:pPr>
      <w:r w:rsidRPr="007561CC">
        <w:rPr>
          <w:rStyle w:val="Rimandonotaapidipagina"/>
          <w:rFonts w:ascii="Bookman Old Style" w:hAnsi="Bookman Old Style"/>
        </w:rPr>
        <w:footnoteRef/>
      </w:r>
      <w:r w:rsidRPr="007561CC">
        <w:rPr>
          <w:rFonts w:ascii="Bookman Old Style" w:hAnsi="Bookman Old Style"/>
          <w:lang w:val="pt-PT"/>
        </w:rPr>
        <w:t xml:space="preserve"> </w:t>
      </w:r>
      <w:r w:rsidRPr="007561CC">
        <w:rPr>
          <w:rFonts w:ascii="Bookman Old Style" w:hAnsi="Bookman Old Style" w:cs="Arial"/>
          <w:lang w:val="pt-PT"/>
        </w:rPr>
        <w:t xml:space="preserve">AM </w:t>
      </w:r>
      <w:r w:rsidR="008F0F35">
        <w:rPr>
          <w:rFonts w:ascii="Bookman Old Style" w:hAnsi="Bookman Old Style" w:cs="Arial"/>
          <w:lang w:val="pt-PT"/>
        </w:rPr>
        <w:t>n.</w:t>
      </w:r>
      <w:r w:rsidRPr="007561CC">
        <w:rPr>
          <w:rFonts w:ascii="Bookman Old Style" w:hAnsi="Bookman Old Style" w:cs="Arial"/>
          <w:lang w:val="pt-PT"/>
        </w:rPr>
        <w:t>103</w:t>
      </w:r>
      <w:r w:rsidR="008F0F35">
        <w:rPr>
          <w:rFonts w:ascii="Bookman Old Style" w:hAnsi="Bookman Old Style" w:cs="Arial"/>
          <w:lang w:val="pt-PT"/>
        </w:rPr>
        <w:t>.</w:t>
      </w:r>
    </w:p>
  </w:footnote>
  <w:footnote w:id="4">
    <w:p w:rsidR="00FD3FD7" w:rsidRPr="007561CC" w:rsidRDefault="00FD3FD7">
      <w:pPr>
        <w:pStyle w:val="Testonotaapidipagina"/>
        <w:rPr>
          <w:rFonts w:ascii="Bookman Old Style" w:hAnsi="Bookman Old Style"/>
          <w:lang w:val="pt-PT"/>
        </w:rPr>
      </w:pPr>
      <w:r w:rsidRPr="007561CC">
        <w:rPr>
          <w:rStyle w:val="Rimandonotaapidipagina"/>
          <w:rFonts w:ascii="Bookman Old Style" w:hAnsi="Bookman Old Style"/>
        </w:rPr>
        <w:footnoteRef/>
      </w:r>
      <w:r w:rsidRPr="007561CC">
        <w:rPr>
          <w:rFonts w:ascii="Bookman Old Style" w:hAnsi="Bookman Old Style"/>
          <w:lang w:val="pt-PT"/>
        </w:rPr>
        <w:t xml:space="preserve"> </w:t>
      </w:r>
      <w:r w:rsidR="008F0F35">
        <w:rPr>
          <w:rFonts w:ascii="Bookman Old Style" w:hAnsi="Bookman Old Style" w:cs="Arial"/>
          <w:lang w:val="pt-PT"/>
        </w:rPr>
        <w:t>AM n.</w:t>
      </w:r>
      <w:r w:rsidRPr="007561CC">
        <w:rPr>
          <w:rFonts w:ascii="Bookman Old Style" w:hAnsi="Bookman Old Style" w:cs="Arial"/>
          <w:lang w:val="pt-PT"/>
        </w:rPr>
        <w:t>122</w:t>
      </w:r>
      <w:r w:rsidR="008F0F35">
        <w:rPr>
          <w:rFonts w:ascii="Bookman Old Style" w:hAnsi="Bookman Old Style" w:cs="Arial"/>
          <w:lang w:val="pt-PT"/>
        </w:rPr>
        <w:t>.</w:t>
      </w:r>
    </w:p>
  </w:footnote>
  <w:footnote w:id="5">
    <w:p w:rsidR="00FD3FD7" w:rsidRPr="00913266" w:rsidRDefault="00FD3FD7">
      <w:pPr>
        <w:pStyle w:val="Testonotaapidipagina"/>
        <w:rPr>
          <w:lang w:val="pt-PT"/>
        </w:rPr>
      </w:pPr>
      <w:r w:rsidRPr="007561CC">
        <w:rPr>
          <w:rStyle w:val="Rimandonotaapidipagina"/>
          <w:rFonts w:ascii="Bookman Old Style" w:hAnsi="Bookman Old Style"/>
        </w:rPr>
        <w:footnoteRef/>
      </w:r>
      <w:r w:rsidRPr="007561CC">
        <w:rPr>
          <w:rFonts w:ascii="Bookman Old Style" w:hAnsi="Bookman Old Style"/>
          <w:lang w:val="pt-PT"/>
        </w:rPr>
        <w:t xml:space="preserve"> </w:t>
      </w:r>
      <w:r w:rsidRPr="007561CC">
        <w:rPr>
          <w:rFonts w:ascii="Bookman Old Style" w:hAnsi="Bookman Old Style" w:cs="Arial"/>
          <w:lang w:val="pt-PT"/>
        </w:rPr>
        <w:t xml:space="preserve">Papa Francisco, </w:t>
      </w:r>
      <w:r w:rsidRPr="007561CC">
        <w:rPr>
          <w:rFonts w:ascii="Bookman Old Style" w:hAnsi="Bookman Old Style" w:cs="Arial"/>
          <w:i/>
          <w:lang w:val="pt-PT"/>
        </w:rPr>
        <w:t>Audiência Geral</w:t>
      </w:r>
      <w:r w:rsidRPr="007561CC">
        <w:rPr>
          <w:rFonts w:ascii="Bookman Old Style" w:hAnsi="Bookman Old Style" w:cs="Arial"/>
          <w:lang w:val="pt-PT"/>
        </w:rPr>
        <w:t>, 24 de outubro de 2018</w:t>
      </w:r>
      <w:r w:rsidR="000D2EB5" w:rsidRPr="007561CC">
        <w:rPr>
          <w:rFonts w:ascii="Bookman Old Style" w:hAnsi="Bookman Old Style" w:cs="Arial"/>
          <w:lang w:val="pt-PT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FD7" w:rsidRDefault="00FD3FD7">
    <w:pPr>
      <w:pStyle w:val="Intestazione"/>
      <w:jc w:val="center"/>
    </w:pPr>
  </w:p>
  <w:p w:rsidR="00FD3FD7" w:rsidRDefault="00FD3FD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34BEF"/>
    <w:multiLevelType w:val="hybridMultilevel"/>
    <w:tmpl w:val="74CACB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CF3"/>
    <w:rsid w:val="00015392"/>
    <w:rsid w:val="00033B68"/>
    <w:rsid w:val="00055298"/>
    <w:rsid w:val="000C00AF"/>
    <w:rsid w:val="000D2EB5"/>
    <w:rsid w:val="000E0E97"/>
    <w:rsid w:val="000E1701"/>
    <w:rsid w:val="000E2A54"/>
    <w:rsid w:val="001002D2"/>
    <w:rsid w:val="00103DFD"/>
    <w:rsid w:val="0012106E"/>
    <w:rsid w:val="001531B7"/>
    <w:rsid w:val="00157C39"/>
    <w:rsid w:val="001641C0"/>
    <w:rsid w:val="001665BB"/>
    <w:rsid w:val="001C2061"/>
    <w:rsid w:val="001C40E7"/>
    <w:rsid w:val="001D6895"/>
    <w:rsid w:val="00286B35"/>
    <w:rsid w:val="002B4E4C"/>
    <w:rsid w:val="002B7680"/>
    <w:rsid w:val="002D0ABD"/>
    <w:rsid w:val="002E07FD"/>
    <w:rsid w:val="002E7280"/>
    <w:rsid w:val="002E743B"/>
    <w:rsid w:val="002F3A2E"/>
    <w:rsid w:val="00327561"/>
    <w:rsid w:val="00327812"/>
    <w:rsid w:val="00364141"/>
    <w:rsid w:val="00375980"/>
    <w:rsid w:val="00377E62"/>
    <w:rsid w:val="003C30BF"/>
    <w:rsid w:val="003C45FD"/>
    <w:rsid w:val="003C57D8"/>
    <w:rsid w:val="00414CF3"/>
    <w:rsid w:val="00415CD3"/>
    <w:rsid w:val="00422461"/>
    <w:rsid w:val="004636FB"/>
    <w:rsid w:val="004735F5"/>
    <w:rsid w:val="00483B94"/>
    <w:rsid w:val="0050121E"/>
    <w:rsid w:val="005111D1"/>
    <w:rsid w:val="0052552C"/>
    <w:rsid w:val="005524DD"/>
    <w:rsid w:val="0058648A"/>
    <w:rsid w:val="005A33B2"/>
    <w:rsid w:val="005A40FA"/>
    <w:rsid w:val="005B6B8F"/>
    <w:rsid w:val="005D0E0C"/>
    <w:rsid w:val="005F07B6"/>
    <w:rsid w:val="00615966"/>
    <w:rsid w:val="00641620"/>
    <w:rsid w:val="006630C3"/>
    <w:rsid w:val="00671686"/>
    <w:rsid w:val="00684E19"/>
    <w:rsid w:val="006A682A"/>
    <w:rsid w:val="006B7950"/>
    <w:rsid w:val="006C3E10"/>
    <w:rsid w:val="006C47BE"/>
    <w:rsid w:val="006C7A7F"/>
    <w:rsid w:val="006D35AA"/>
    <w:rsid w:val="006D78F7"/>
    <w:rsid w:val="006E67DC"/>
    <w:rsid w:val="006F281C"/>
    <w:rsid w:val="007012C9"/>
    <w:rsid w:val="0070393E"/>
    <w:rsid w:val="00740F49"/>
    <w:rsid w:val="007448ED"/>
    <w:rsid w:val="007452F5"/>
    <w:rsid w:val="007561CC"/>
    <w:rsid w:val="00772B21"/>
    <w:rsid w:val="00792B1D"/>
    <w:rsid w:val="007A1922"/>
    <w:rsid w:val="007B4032"/>
    <w:rsid w:val="007C5CB5"/>
    <w:rsid w:val="007E098C"/>
    <w:rsid w:val="007F4251"/>
    <w:rsid w:val="0080377B"/>
    <w:rsid w:val="00804572"/>
    <w:rsid w:val="008134BC"/>
    <w:rsid w:val="008166CF"/>
    <w:rsid w:val="00835F03"/>
    <w:rsid w:val="0084662E"/>
    <w:rsid w:val="00851BD9"/>
    <w:rsid w:val="00860F6F"/>
    <w:rsid w:val="0088153F"/>
    <w:rsid w:val="00881703"/>
    <w:rsid w:val="008B15C8"/>
    <w:rsid w:val="008B3865"/>
    <w:rsid w:val="008C22C2"/>
    <w:rsid w:val="008F0F35"/>
    <w:rsid w:val="0090396F"/>
    <w:rsid w:val="00913266"/>
    <w:rsid w:val="00926ADB"/>
    <w:rsid w:val="00931591"/>
    <w:rsid w:val="009628A9"/>
    <w:rsid w:val="009739E0"/>
    <w:rsid w:val="00985591"/>
    <w:rsid w:val="009B368F"/>
    <w:rsid w:val="009E4A21"/>
    <w:rsid w:val="009F0D7A"/>
    <w:rsid w:val="009F7EDE"/>
    <w:rsid w:val="00A222BE"/>
    <w:rsid w:val="00A268EF"/>
    <w:rsid w:val="00A31B9F"/>
    <w:rsid w:val="00A97800"/>
    <w:rsid w:val="00AB0056"/>
    <w:rsid w:val="00AB3019"/>
    <w:rsid w:val="00AC5A28"/>
    <w:rsid w:val="00AC7C47"/>
    <w:rsid w:val="00AD7726"/>
    <w:rsid w:val="00B11E4D"/>
    <w:rsid w:val="00B22E49"/>
    <w:rsid w:val="00B34AC5"/>
    <w:rsid w:val="00B86046"/>
    <w:rsid w:val="00B90726"/>
    <w:rsid w:val="00B913A9"/>
    <w:rsid w:val="00B9202C"/>
    <w:rsid w:val="00BB3636"/>
    <w:rsid w:val="00BD5251"/>
    <w:rsid w:val="00C145DE"/>
    <w:rsid w:val="00C2349B"/>
    <w:rsid w:val="00C32AAC"/>
    <w:rsid w:val="00C474A4"/>
    <w:rsid w:val="00C578FD"/>
    <w:rsid w:val="00C92004"/>
    <w:rsid w:val="00CB29C3"/>
    <w:rsid w:val="00D10201"/>
    <w:rsid w:val="00D22FBA"/>
    <w:rsid w:val="00D62A30"/>
    <w:rsid w:val="00D66CD6"/>
    <w:rsid w:val="00D702FA"/>
    <w:rsid w:val="00D70333"/>
    <w:rsid w:val="00D86510"/>
    <w:rsid w:val="00D95B70"/>
    <w:rsid w:val="00DB7FED"/>
    <w:rsid w:val="00DF0531"/>
    <w:rsid w:val="00DF233D"/>
    <w:rsid w:val="00E24D27"/>
    <w:rsid w:val="00E31D24"/>
    <w:rsid w:val="00E82333"/>
    <w:rsid w:val="00EA478F"/>
    <w:rsid w:val="00ED2757"/>
    <w:rsid w:val="00ED32A4"/>
    <w:rsid w:val="00F52C4A"/>
    <w:rsid w:val="00F83117"/>
    <w:rsid w:val="00F9597F"/>
    <w:rsid w:val="00FA05B1"/>
    <w:rsid w:val="00FA52E0"/>
    <w:rsid w:val="00FB34A4"/>
    <w:rsid w:val="00FB5DB2"/>
    <w:rsid w:val="00FC73A2"/>
    <w:rsid w:val="00FD3FD7"/>
    <w:rsid w:val="00FE08C7"/>
    <w:rsid w:val="00FE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36316-3B11-4A43-8D94-5CBB95B3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4CF3"/>
    <w:pPr>
      <w:spacing w:after="0" w:line="276" w:lineRule="auto"/>
    </w:pPr>
    <w:rPr>
      <w:rFonts w:eastAsia="MS Minch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4CF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4662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662E"/>
    <w:rPr>
      <w:rFonts w:eastAsia="MS Mincho"/>
    </w:rPr>
  </w:style>
  <w:style w:type="paragraph" w:styleId="Pidipagina">
    <w:name w:val="footer"/>
    <w:basedOn w:val="Normale"/>
    <w:link w:val="PidipaginaCarattere"/>
    <w:uiPriority w:val="99"/>
    <w:unhideWhenUsed/>
    <w:rsid w:val="0084662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662E"/>
    <w:rPr>
      <w:rFonts w:eastAsia="MS Minch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68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68EF"/>
    <w:rPr>
      <w:rFonts w:ascii="Segoe UI" w:eastAsia="MS Mincho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5524D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C7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630C3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630C3"/>
    <w:rPr>
      <w:rFonts w:eastAsia="MS Mincho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630C3"/>
    <w:rPr>
      <w:vertAlign w:val="superscript"/>
    </w:rPr>
  </w:style>
  <w:style w:type="paragraph" w:customStyle="1" w:styleId="SemEspaamento">
    <w:name w:val="Sem Espaçamento"/>
    <w:uiPriority w:val="1"/>
    <w:qFormat/>
    <w:rsid w:val="00FD3FD7"/>
    <w:pPr>
      <w:spacing w:after="0" w:line="240" w:lineRule="auto"/>
    </w:pPr>
    <w:rPr>
      <w:rFonts w:ascii="Calibri" w:eastAsia="Calibri" w:hAnsi="Calibri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255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8623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2847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02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78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1721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1037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57509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7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idigital.com/igreja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F57B4-39C6-4098-B707-4CABE50F1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2040</Words>
  <Characters>11632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Rev. Crispin Kimbeni</dc:creator>
  <cp:keywords/>
  <dc:description/>
  <cp:lastModifiedBy>Raffaella Petrini</cp:lastModifiedBy>
  <cp:revision>19</cp:revision>
  <cp:lastPrinted>2018-10-30T09:34:00Z</cp:lastPrinted>
  <dcterms:created xsi:type="dcterms:W3CDTF">2018-10-27T19:26:00Z</dcterms:created>
  <dcterms:modified xsi:type="dcterms:W3CDTF">2018-11-07T08:30:00Z</dcterms:modified>
</cp:coreProperties>
</file>