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C2" w:rsidRPr="00A84B69" w:rsidRDefault="004422C2" w:rsidP="003902B9">
      <w:pPr>
        <w:spacing w:after="200" w:line="288" w:lineRule="auto"/>
        <w:jc w:val="center"/>
        <w:rPr>
          <w:rFonts w:ascii="Bookman Old Style" w:hAnsi="Bookman Old Style"/>
          <w:b/>
          <w:sz w:val="28"/>
          <w:szCs w:val="28"/>
        </w:rPr>
      </w:pPr>
      <w:r>
        <w:rPr>
          <w:rFonts w:ascii="Bookman Old Style" w:hAnsi="Bookman Old Style"/>
          <w:b/>
          <w:sz w:val="28"/>
          <w:szCs w:val="28"/>
        </w:rPr>
        <w:t>S.E.R. Card. FERNANDO FILONI</w:t>
      </w:r>
    </w:p>
    <w:p w:rsidR="004422C2" w:rsidRPr="00602AB9" w:rsidRDefault="004422C2" w:rsidP="003902B9">
      <w:pPr>
        <w:jc w:val="center"/>
        <w:rPr>
          <w:rFonts w:ascii="Bookman Old Style" w:hAnsi="Bookman Old Style"/>
          <w:b/>
          <w:sz w:val="28"/>
          <w:szCs w:val="28"/>
          <w:lang w:val="es-ES_tradnl"/>
        </w:rPr>
      </w:pPr>
    </w:p>
    <w:p w:rsidR="004422C2" w:rsidRPr="00A84B69" w:rsidRDefault="004422C2" w:rsidP="003902B9">
      <w:pPr>
        <w:jc w:val="center"/>
        <w:rPr>
          <w:rFonts w:ascii="Bookman Old Style" w:hAnsi="Bookman Old Style" w:cs="Arial"/>
          <w:b/>
          <w:i/>
          <w:sz w:val="28"/>
          <w:szCs w:val="28"/>
          <w:lang w:val="es-ES"/>
        </w:rPr>
      </w:pPr>
      <w:r w:rsidRPr="00A84B69">
        <w:rPr>
          <w:rFonts w:ascii="Bookman Old Style" w:hAnsi="Bookman Old Style"/>
          <w:b/>
          <w:sz w:val="28"/>
          <w:szCs w:val="28"/>
          <w:lang w:val="es-ES"/>
        </w:rPr>
        <w:t>Visita Pastoral al “</w:t>
      </w:r>
      <w:r w:rsidRPr="00A84B69">
        <w:rPr>
          <w:rFonts w:ascii="Bookman Old Style" w:hAnsi="Bookman Old Style" w:cs="Arial"/>
          <w:b/>
          <w:i/>
          <w:sz w:val="28"/>
          <w:szCs w:val="28"/>
          <w:lang w:val="es-ES"/>
        </w:rPr>
        <w:t xml:space="preserve">Seminario Intermisional </w:t>
      </w:r>
    </w:p>
    <w:p w:rsidR="004422C2" w:rsidRPr="00A84B69" w:rsidRDefault="004422C2" w:rsidP="003902B9">
      <w:pPr>
        <w:jc w:val="center"/>
        <w:rPr>
          <w:rFonts w:ascii="Bookman Old Style" w:hAnsi="Bookman Old Style"/>
          <w:b/>
          <w:sz w:val="28"/>
          <w:szCs w:val="28"/>
          <w:lang w:val="es-ES"/>
        </w:rPr>
      </w:pPr>
      <w:r w:rsidRPr="00A84B69">
        <w:rPr>
          <w:rFonts w:ascii="Bookman Old Style" w:hAnsi="Bookman Old Style"/>
          <w:b/>
          <w:i/>
          <w:sz w:val="28"/>
          <w:szCs w:val="28"/>
          <w:lang w:val="es-ES"/>
        </w:rPr>
        <w:t>San Luis Bertr</w:t>
      </w:r>
      <w:r w:rsidRPr="00A84B69">
        <w:rPr>
          <w:rFonts w:ascii="Bookman Old Style" w:hAnsi="Bookman Old Style" w:cs="Arial"/>
          <w:b/>
          <w:i/>
          <w:sz w:val="28"/>
          <w:szCs w:val="28"/>
          <w:lang w:val="es-ES"/>
        </w:rPr>
        <w:t>á</w:t>
      </w:r>
      <w:r w:rsidRPr="00A84B69">
        <w:rPr>
          <w:rFonts w:ascii="Bookman Old Style" w:hAnsi="Bookman Old Style"/>
          <w:b/>
          <w:i/>
          <w:sz w:val="28"/>
          <w:szCs w:val="28"/>
          <w:lang w:val="es-ES"/>
        </w:rPr>
        <w:t>n</w:t>
      </w:r>
      <w:r w:rsidRPr="00A84B69">
        <w:rPr>
          <w:rFonts w:ascii="Bookman Old Style" w:hAnsi="Bookman Old Style"/>
          <w:b/>
          <w:sz w:val="28"/>
          <w:szCs w:val="28"/>
          <w:lang w:val="es-ES"/>
        </w:rPr>
        <w:t>”, Bogot</w:t>
      </w:r>
      <w:r w:rsidRPr="00A84B69">
        <w:rPr>
          <w:rFonts w:ascii="Bookman Old Style" w:hAnsi="Bookman Old Style" w:cs="Arial"/>
          <w:b/>
          <w:sz w:val="28"/>
          <w:szCs w:val="28"/>
          <w:lang w:val="es-ES"/>
        </w:rPr>
        <w:t>á</w:t>
      </w:r>
    </w:p>
    <w:p w:rsidR="004422C2" w:rsidRPr="00A84B69" w:rsidRDefault="004422C2" w:rsidP="003902B9">
      <w:pPr>
        <w:jc w:val="center"/>
        <w:rPr>
          <w:rFonts w:ascii="Bookman Old Style" w:hAnsi="Bookman Old Style"/>
          <w:b/>
          <w:sz w:val="28"/>
          <w:szCs w:val="28"/>
          <w:lang w:val="es-ES"/>
        </w:rPr>
      </w:pPr>
      <w:r w:rsidRPr="00A84B69">
        <w:rPr>
          <w:rFonts w:ascii="Bookman Old Style" w:hAnsi="Bookman Old Style"/>
          <w:b/>
          <w:sz w:val="28"/>
          <w:szCs w:val="28"/>
          <w:lang w:val="es-ES"/>
        </w:rPr>
        <w:t>Homilía en la Santa Misa con la Comunidad Formativa</w:t>
      </w:r>
    </w:p>
    <w:p w:rsidR="004422C2" w:rsidRPr="00A84B69" w:rsidRDefault="004422C2" w:rsidP="003902B9">
      <w:pPr>
        <w:jc w:val="center"/>
        <w:rPr>
          <w:rFonts w:ascii="Bookman Old Style" w:hAnsi="Bookman Old Style"/>
          <w:b/>
          <w:sz w:val="10"/>
          <w:szCs w:val="10"/>
          <w:lang w:val="es-ES"/>
        </w:rPr>
      </w:pPr>
    </w:p>
    <w:p w:rsidR="004422C2" w:rsidRPr="00A84B69" w:rsidRDefault="004422C2" w:rsidP="003902B9">
      <w:pPr>
        <w:jc w:val="center"/>
        <w:rPr>
          <w:rFonts w:ascii="Bookman Old Style" w:hAnsi="Bookman Old Style"/>
          <w:i/>
          <w:sz w:val="28"/>
          <w:szCs w:val="28"/>
          <w:lang w:val="es-ES"/>
        </w:rPr>
      </w:pPr>
      <w:r w:rsidRPr="00A84B69">
        <w:rPr>
          <w:rFonts w:ascii="Bookman Old Style" w:hAnsi="Bookman Old Style"/>
          <w:i/>
          <w:sz w:val="28"/>
          <w:szCs w:val="28"/>
          <w:lang w:val="es-ES"/>
        </w:rPr>
        <w:t>Miércoles, 25 de mayo de 2016</w:t>
      </w:r>
    </w:p>
    <w:p w:rsidR="004422C2" w:rsidRPr="00A84B69" w:rsidRDefault="004422C2" w:rsidP="003902B9">
      <w:pPr>
        <w:jc w:val="center"/>
        <w:rPr>
          <w:rFonts w:ascii="Bookman Old Style" w:hAnsi="Bookman Old Style"/>
          <w:i/>
          <w:sz w:val="28"/>
          <w:szCs w:val="28"/>
          <w:lang w:val="es-ES"/>
        </w:rPr>
      </w:pPr>
    </w:p>
    <w:p w:rsidR="004422C2" w:rsidRPr="00A84B69" w:rsidRDefault="004422C2" w:rsidP="003902B9">
      <w:pPr>
        <w:jc w:val="center"/>
        <w:rPr>
          <w:rFonts w:ascii="Bookman Old Style" w:hAnsi="Bookman Old Style"/>
          <w:i/>
          <w:sz w:val="28"/>
          <w:szCs w:val="28"/>
          <w:lang w:val="es-ES"/>
        </w:rPr>
      </w:pPr>
      <w:r w:rsidRPr="00A84B69">
        <w:rPr>
          <w:rStyle w:val="Corpodeltesto210pt"/>
          <w:rFonts w:ascii="Bookman Old Style" w:hAnsi="Bookman Old Style" w:cs="Arial"/>
          <w:i/>
          <w:color w:val="auto"/>
          <w:sz w:val="28"/>
          <w:szCs w:val="28"/>
          <w:lang w:val="es-ES"/>
        </w:rPr>
        <w:t>1 Pe. 1,18-25; Sal. 147; Mc. 10,32-45</w:t>
      </w:r>
    </w:p>
    <w:p w:rsidR="004422C2" w:rsidRPr="00A84B69" w:rsidRDefault="004422C2" w:rsidP="003902B9">
      <w:pPr>
        <w:jc w:val="center"/>
        <w:rPr>
          <w:rFonts w:ascii="Bookman Old Style" w:hAnsi="Bookman Old Style"/>
          <w:i/>
          <w:sz w:val="10"/>
          <w:szCs w:val="10"/>
          <w:lang w:val="es-ES"/>
        </w:rPr>
      </w:pPr>
    </w:p>
    <w:p w:rsidR="004422C2" w:rsidRPr="00A84B69" w:rsidRDefault="004422C2" w:rsidP="003902B9">
      <w:pPr>
        <w:jc w:val="center"/>
        <w:rPr>
          <w:rFonts w:ascii="Bookman Old Style" w:hAnsi="Bookman Old Style"/>
          <w:b/>
          <w:i/>
          <w:iCs/>
          <w:sz w:val="28"/>
          <w:szCs w:val="28"/>
          <w:lang w:val="es-ES"/>
        </w:rPr>
      </w:pPr>
      <w:r w:rsidRPr="00A84B69">
        <w:rPr>
          <w:rFonts w:ascii="Bookman Old Style" w:hAnsi="Bookman Old Style" w:cs="Arial"/>
          <w:b/>
          <w:i/>
          <w:sz w:val="28"/>
          <w:szCs w:val="28"/>
          <w:lang w:val="es-ES"/>
        </w:rPr>
        <w:t>“</w:t>
      </w:r>
      <w:r w:rsidRPr="00A84B69">
        <w:rPr>
          <w:rFonts w:ascii="Bookman Old Style" w:hAnsi="Bookman Old Style"/>
          <w:b/>
          <w:i/>
          <w:iCs/>
          <w:sz w:val="28"/>
          <w:szCs w:val="28"/>
          <w:lang w:val="es-ES"/>
        </w:rPr>
        <w:t>El Hijo del hombre ha venido para servir</w:t>
      </w:r>
    </w:p>
    <w:p w:rsidR="004422C2" w:rsidRPr="00A84B69" w:rsidRDefault="004422C2" w:rsidP="005D5967">
      <w:pPr>
        <w:jc w:val="center"/>
        <w:rPr>
          <w:rFonts w:ascii="Bookman Old Style" w:hAnsi="Bookman Old Style" w:cs="Arial"/>
          <w:b/>
          <w:i/>
          <w:sz w:val="28"/>
          <w:szCs w:val="28"/>
          <w:lang w:val="es-ES"/>
        </w:rPr>
      </w:pPr>
      <w:r w:rsidRPr="00A84B69">
        <w:rPr>
          <w:rFonts w:ascii="Bookman Old Style" w:hAnsi="Bookman Old Style"/>
          <w:b/>
          <w:i/>
          <w:iCs/>
          <w:sz w:val="28"/>
          <w:szCs w:val="28"/>
          <w:lang w:val="es-ES"/>
        </w:rPr>
        <w:t>y dar su vida en rescate por muchos</w:t>
      </w:r>
      <w:r w:rsidRPr="00A84B69">
        <w:rPr>
          <w:rFonts w:ascii="Bookman Old Style" w:hAnsi="Bookman Old Style" w:cs="Arial"/>
          <w:b/>
          <w:i/>
          <w:sz w:val="28"/>
          <w:szCs w:val="28"/>
          <w:lang w:val="es-ES"/>
        </w:rPr>
        <w:t>”.</w:t>
      </w:r>
    </w:p>
    <w:p w:rsidR="004422C2" w:rsidRPr="00A84B69" w:rsidRDefault="004422C2" w:rsidP="003902B9">
      <w:pPr>
        <w:ind w:firstLine="709"/>
        <w:jc w:val="center"/>
        <w:rPr>
          <w:rFonts w:ascii="Bookman Old Style" w:hAnsi="Bookman Old Style"/>
          <w:b/>
          <w:i/>
          <w:sz w:val="28"/>
          <w:szCs w:val="28"/>
          <w:lang w:val="es-ES"/>
        </w:rPr>
      </w:pPr>
    </w:p>
    <w:p w:rsidR="004422C2" w:rsidRPr="00A84B69" w:rsidRDefault="004422C2" w:rsidP="003902B9">
      <w:pPr>
        <w:ind w:firstLine="709"/>
        <w:jc w:val="both"/>
        <w:rPr>
          <w:rFonts w:ascii="Bookman Old Style" w:hAnsi="Bookman Old Style" w:cs="Arial"/>
          <w:i/>
          <w:sz w:val="28"/>
          <w:szCs w:val="28"/>
          <w:lang w:val="es-ES"/>
        </w:rPr>
      </w:pPr>
    </w:p>
    <w:p w:rsidR="004422C2" w:rsidRPr="00A84B69" w:rsidRDefault="004422C2" w:rsidP="001F1D7D">
      <w:pPr>
        <w:ind w:firstLine="709"/>
        <w:jc w:val="both"/>
        <w:rPr>
          <w:rFonts w:ascii="Bookman Old Style" w:hAnsi="Bookman Old Style" w:cs="Arial"/>
          <w:i/>
          <w:sz w:val="28"/>
          <w:szCs w:val="28"/>
          <w:lang w:val="es-ES"/>
        </w:rPr>
      </w:pPr>
      <w:r w:rsidRPr="00A84B69">
        <w:rPr>
          <w:rFonts w:ascii="Bookman Old Style" w:hAnsi="Bookman Old Style" w:cs="Arial"/>
          <w:i/>
          <w:sz w:val="28"/>
          <w:szCs w:val="28"/>
          <w:lang w:val="es-ES"/>
        </w:rPr>
        <w:t xml:space="preserve">Queridos hermanos en el episcopado, </w:t>
      </w:r>
    </w:p>
    <w:p w:rsidR="004422C2" w:rsidRPr="00A84B69" w:rsidRDefault="004422C2" w:rsidP="001F1D7D">
      <w:pPr>
        <w:ind w:firstLine="709"/>
        <w:jc w:val="both"/>
        <w:rPr>
          <w:rFonts w:ascii="Bookman Old Style" w:hAnsi="Bookman Old Style" w:cs="Arial"/>
          <w:i/>
          <w:sz w:val="28"/>
          <w:szCs w:val="28"/>
          <w:lang w:val="es-ES"/>
        </w:rPr>
      </w:pPr>
      <w:r w:rsidRPr="00A84B69">
        <w:rPr>
          <w:rFonts w:ascii="Bookman Old Style" w:hAnsi="Bookman Old Style" w:cs="Arial"/>
          <w:i/>
          <w:sz w:val="28"/>
          <w:szCs w:val="28"/>
          <w:lang w:val="es-ES"/>
        </w:rPr>
        <w:t xml:space="preserve">Señor Nuncio Apostólico, </w:t>
      </w:r>
    </w:p>
    <w:p w:rsidR="004422C2" w:rsidRPr="00A84B69" w:rsidRDefault="004422C2" w:rsidP="003902B9">
      <w:pPr>
        <w:ind w:firstLine="709"/>
        <w:jc w:val="both"/>
        <w:rPr>
          <w:rFonts w:ascii="Bookman Old Style" w:hAnsi="Bookman Old Style" w:cs="Arial"/>
          <w:i/>
          <w:sz w:val="28"/>
          <w:szCs w:val="28"/>
          <w:lang w:val="es-ES"/>
        </w:rPr>
      </w:pPr>
      <w:r w:rsidRPr="00A84B69">
        <w:rPr>
          <w:rFonts w:ascii="Bookman Old Style" w:hAnsi="Bookman Old Style" w:cs="Arial"/>
          <w:i/>
          <w:sz w:val="28"/>
          <w:szCs w:val="28"/>
          <w:lang w:val="es-ES"/>
        </w:rPr>
        <w:t xml:space="preserve">Reverendo Padre Rector, </w:t>
      </w:r>
    </w:p>
    <w:p w:rsidR="004422C2" w:rsidRPr="00A84B69" w:rsidRDefault="004422C2" w:rsidP="003902B9">
      <w:pPr>
        <w:ind w:firstLine="709"/>
        <w:jc w:val="both"/>
        <w:rPr>
          <w:rFonts w:ascii="Bookman Old Style" w:hAnsi="Bookman Old Style" w:cs="Arial"/>
          <w:i/>
          <w:sz w:val="28"/>
          <w:szCs w:val="28"/>
          <w:lang w:val="es-ES"/>
        </w:rPr>
      </w:pPr>
      <w:r w:rsidRPr="00A84B69">
        <w:rPr>
          <w:rFonts w:ascii="Bookman Old Style" w:hAnsi="Bookman Old Style" w:cs="Arial"/>
          <w:i/>
          <w:sz w:val="28"/>
          <w:szCs w:val="28"/>
          <w:lang w:val="es-ES"/>
        </w:rPr>
        <w:t>queridos formadores, docentes y seminaristas.</w:t>
      </w:r>
    </w:p>
    <w:p w:rsidR="004422C2" w:rsidRPr="00A84B69" w:rsidRDefault="004422C2" w:rsidP="003902B9">
      <w:pPr>
        <w:spacing w:after="200" w:line="288" w:lineRule="auto"/>
        <w:ind w:firstLine="709"/>
        <w:jc w:val="both"/>
        <w:rPr>
          <w:rFonts w:ascii="Bookman Old Style" w:hAnsi="Bookman Old Style" w:cs="Arial"/>
          <w:i/>
          <w:sz w:val="28"/>
          <w:szCs w:val="28"/>
          <w:lang w:val="es-ES"/>
        </w:rPr>
      </w:pPr>
    </w:p>
    <w:p w:rsidR="004422C2" w:rsidRPr="00A84B69" w:rsidRDefault="004422C2" w:rsidP="003902B9">
      <w:pPr>
        <w:spacing w:after="200" w:line="288" w:lineRule="auto"/>
        <w:ind w:firstLine="709"/>
        <w:jc w:val="both"/>
        <w:rPr>
          <w:rFonts w:ascii="Bookman Old Style" w:hAnsi="Bookman Old Style" w:cs="Arial"/>
          <w:sz w:val="28"/>
          <w:szCs w:val="28"/>
          <w:lang w:val="es-ES"/>
        </w:rPr>
      </w:pPr>
      <w:r w:rsidRPr="00A84B69">
        <w:rPr>
          <w:rFonts w:ascii="Bookman Old Style" w:hAnsi="Bookman Old Style" w:cs="Arial"/>
          <w:sz w:val="28"/>
          <w:szCs w:val="28"/>
          <w:lang w:val="es-ES"/>
        </w:rPr>
        <w:t xml:space="preserve">Estoy contento de estar aquí hoy con ustedes en esta casa de formación, como Prefecto de la Congregación para la Evangelización de los Pueblos. Aprovecho la ocasión para transmitirles los saludos de Su Santidad el Papa Francisco y su bendición apostólica. </w:t>
      </w:r>
    </w:p>
    <w:p w:rsidR="004422C2" w:rsidRPr="00A84B69" w:rsidRDefault="004422C2" w:rsidP="003902B9">
      <w:pPr>
        <w:spacing w:after="200" w:line="288" w:lineRule="auto"/>
        <w:ind w:firstLine="709"/>
        <w:jc w:val="both"/>
        <w:rPr>
          <w:rFonts w:ascii="Bookman Old Style" w:hAnsi="Bookman Old Style"/>
          <w:iCs/>
          <w:sz w:val="28"/>
          <w:szCs w:val="28"/>
          <w:lang w:val="es-ES"/>
        </w:rPr>
      </w:pPr>
      <w:r w:rsidRPr="00A84B69">
        <w:rPr>
          <w:rFonts w:ascii="Bookman Old Style" w:hAnsi="Bookman Old Style"/>
          <w:iCs/>
          <w:sz w:val="28"/>
          <w:szCs w:val="28"/>
          <w:lang w:val="es-ES"/>
        </w:rPr>
        <w:t>Antes que nada, quiero</w:t>
      </w:r>
      <w:r>
        <w:rPr>
          <w:rFonts w:ascii="Bookman Old Style" w:hAnsi="Bookman Old Style"/>
          <w:iCs/>
          <w:sz w:val="28"/>
          <w:szCs w:val="28"/>
          <w:lang w:val="es-ES"/>
        </w:rPr>
        <w:t xml:space="preserve"> presentar</w:t>
      </w:r>
      <w:r w:rsidRPr="00A84B69">
        <w:rPr>
          <w:rFonts w:ascii="Bookman Old Style" w:hAnsi="Bookman Old Style"/>
          <w:iCs/>
          <w:sz w:val="28"/>
          <w:szCs w:val="28"/>
          <w:lang w:val="es-ES"/>
        </w:rPr>
        <w:t xml:space="preserve"> al Reverendo Rector, el padre Juan Manuel, y a sus colaboradores, mi gratitud por el compromiso que él y sus colaboradores manifiestan en favor de la formación de los alumnos de este Seminario San Luis Be</w:t>
      </w:r>
      <w:r>
        <w:rPr>
          <w:rFonts w:ascii="Bookman Old Style" w:hAnsi="Bookman Old Style"/>
          <w:iCs/>
          <w:sz w:val="28"/>
          <w:szCs w:val="28"/>
          <w:lang w:val="es-ES"/>
        </w:rPr>
        <w:t>r</w:t>
      </w:r>
      <w:r w:rsidRPr="00A84B69">
        <w:rPr>
          <w:rFonts w:ascii="Bookman Old Style" w:hAnsi="Bookman Old Style"/>
          <w:iCs/>
          <w:sz w:val="28"/>
          <w:szCs w:val="28"/>
          <w:lang w:val="es-ES"/>
        </w:rPr>
        <w:t>trán. Tratándose de un seminario de índole netamente misionera, estoy convencido de que, con su esfuerzo y dedicación, se podrá garantizar siempre una formación adecuada, sólida y acorde con los desafíos específicos misioneros que encontrarán estos futuros sacerdotes.</w:t>
      </w:r>
    </w:p>
    <w:p w:rsidR="004422C2" w:rsidRPr="00A84B69" w:rsidRDefault="004422C2" w:rsidP="003902B9">
      <w:pPr>
        <w:spacing w:after="200" w:line="288" w:lineRule="auto"/>
        <w:ind w:firstLine="709"/>
        <w:jc w:val="both"/>
        <w:rPr>
          <w:rFonts w:ascii="Bookman Old Style" w:hAnsi="Bookman Old Style"/>
          <w:iCs/>
          <w:sz w:val="28"/>
          <w:szCs w:val="28"/>
          <w:lang w:val="es-ES"/>
        </w:rPr>
      </w:pPr>
      <w:r w:rsidRPr="00A84B69">
        <w:rPr>
          <w:rFonts w:ascii="Bookman Old Style" w:hAnsi="Bookman Old Style"/>
          <w:iCs/>
          <w:sz w:val="28"/>
          <w:szCs w:val="28"/>
          <w:lang w:val="es-ES"/>
        </w:rPr>
        <w:t>Ustedes saben el motivo de mi visita a Colombia: la celebración del XII (decimosegundo) Congreso Misionero Nacional, la consagración episcopal de dos nuevos Vicarios Apostólicos y la visita pastoral a los Vicariatos de Guapi y de Puerto Leguízamo.</w:t>
      </w:r>
    </w:p>
    <w:p w:rsidR="004422C2" w:rsidRPr="00A84B69" w:rsidRDefault="004422C2" w:rsidP="003902B9">
      <w:pPr>
        <w:spacing w:after="200" w:line="288" w:lineRule="auto"/>
        <w:ind w:firstLine="709"/>
        <w:jc w:val="both"/>
        <w:rPr>
          <w:rFonts w:ascii="Bookman Old Style" w:hAnsi="Bookman Old Style"/>
          <w:iCs/>
          <w:sz w:val="28"/>
          <w:szCs w:val="28"/>
          <w:lang w:val="es-ES"/>
        </w:rPr>
      </w:pPr>
      <w:r w:rsidRPr="00A84B69">
        <w:rPr>
          <w:rFonts w:ascii="Bookman Old Style" w:hAnsi="Bookman Old Style"/>
          <w:iCs/>
          <w:sz w:val="28"/>
          <w:szCs w:val="28"/>
          <w:lang w:val="es-ES"/>
        </w:rPr>
        <w:t>Este Seminario, fundado en 1959 por la Congregación para la Evangelización de los Pueblos</w:t>
      </w:r>
      <w:r>
        <w:rPr>
          <w:rFonts w:ascii="Bookman Old Style" w:hAnsi="Bookman Old Style"/>
          <w:iCs/>
          <w:sz w:val="28"/>
          <w:szCs w:val="28"/>
          <w:lang w:val="es-ES"/>
        </w:rPr>
        <w:t>,</w:t>
      </w:r>
      <w:r w:rsidRPr="00A84B69">
        <w:rPr>
          <w:rFonts w:ascii="Bookman Old Style" w:hAnsi="Bookman Old Style"/>
          <w:iCs/>
          <w:sz w:val="28"/>
          <w:szCs w:val="28"/>
          <w:lang w:val="es-ES"/>
        </w:rPr>
        <w:t xml:space="preserve"> se prepara </w:t>
      </w:r>
      <w:r>
        <w:rPr>
          <w:rFonts w:ascii="Bookman Old Style" w:hAnsi="Bookman Old Style"/>
          <w:iCs/>
          <w:sz w:val="28"/>
          <w:szCs w:val="28"/>
          <w:lang w:val="es-ES"/>
        </w:rPr>
        <w:t>par</w:t>
      </w:r>
      <w:r w:rsidRPr="00A84B69">
        <w:rPr>
          <w:rFonts w:ascii="Bookman Old Style" w:hAnsi="Bookman Old Style"/>
          <w:iCs/>
          <w:sz w:val="28"/>
          <w:szCs w:val="28"/>
          <w:lang w:val="es-ES"/>
        </w:rPr>
        <w:t>a vivir su LX (sexagésimo) aniversario de vida. Pretendía ser, según las intenciones de los fundadores, un lugar de formación de los Vicariatos Apostólicos, así como promover y orientar a los clérigos a tomarse a pecho la evangelización como objetivo primario de los futuros sacerdotes. Hoy, con más de 100 (cien) alumnos, mientras recordamos también a los muchos sacerdotes preparados y activos en los distintos Vicariatos, continúa respondiendo a las mismas expectativas. Es hermoso que la Dirección del Seminario esté confiada a la Conferencia Episcopal, mientras mantiene su carácter misionero y queda bajo la tutela de nuestra Congregación. Es hermoso porque los obispos de este país siente</w:t>
      </w:r>
      <w:r>
        <w:rPr>
          <w:rFonts w:ascii="Bookman Old Style" w:hAnsi="Bookman Old Style"/>
          <w:iCs/>
          <w:sz w:val="28"/>
          <w:szCs w:val="28"/>
          <w:lang w:val="es-ES"/>
        </w:rPr>
        <w:t>n</w:t>
      </w:r>
      <w:r w:rsidRPr="00A84B69">
        <w:rPr>
          <w:rFonts w:ascii="Bookman Old Style" w:hAnsi="Bookman Old Style"/>
          <w:iCs/>
          <w:sz w:val="28"/>
          <w:szCs w:val="28"/>
          <w:lang w:val="es-ES"/>
        </w:rPr>
        <w:t xml:space="preserve"> que también recae sobre ellos la responsabilidad de la obra de evangelización de todo el país y la formación de los operadores pastorales. </w:t>
      </w:r>
      <w:r>
        <w:rPr>
          <w:rFonts w:ascii="Bookman Old Style" w:hAnsi="Bookman Old Style"/>
          <w:iCs/>
          <w:sz w:val="28"/>
          <w:szCs w:val="28"/>
          <w:lang w:val="es-ES"/>
        </w:rPr>
        <w:t>E</w:t>
      </w:r>
      <w:r w:rsidRPr="00A84B69">
        <w:rPr>
          <w:rFonts w:ascii="Bookman Old Style" w:hAnsi="Bookman Old Style"/>
          <w:iCs/>
          <w:sz w:val="28"/>
          <w:szCs w:val="28"/>
          <w:lang w:val="es-ES"/>
        </w:rPr>
        <w:t>n un cierto sentido</w:t>
      </w:r>
      <w:r>
        <w:rPr>
          <w:rFonts w:ascii="Bookman Old Style" w:hAnsi="Bookman Old Style"/>
          <w:iCs/>
          <w:sz w:val="28"/>
          <w:szCs w:val="28"/>
          <w:lang w:val="es-ES"/>
        </w:rPr>
        <w:t>,</w:t>
      </w:r>
      <w:r w:rsidRPr="00A84B69">
        <w:rPr>
          <w:rFonts w:ascii="Bookman Old Style" w:hAnsi="Bookman Old Style"/>
          <w:iCs/>
          <w:sz w:val="28"/>
          <w:szCs w:val="28"/>
          <w:lang w:val="es-ES"/>
        </w:rPr>
        <w:t xml:space="preserve"> lo demuestra la presencia de alumnos del arzobispado castrense que después trabajarán en muchas áreas de los Vicariatos, así como los alumnos de diócesis que fueron en su día Vicariatos Apostólicos.</w:t>
      </w:r>
    </w:p>
    <w:p w:rsidR="004422C2" w:rsidRPr="00A84B69" w:rsidRDefault="004422C2" w:rsidP="003902B9">
      <w:pPr>
        <w:spacing w:after="200" w:line="288" w:lineRule="auto"/>
        <w:ind w:firstLine="709"/>
        <w:jc w:val="both"/>
        <w:rPr>
          <w:rFonts w:ascii="Bookman Old Style" w:hAnsi="Bookman Old Style"/>
          <w:iCs/>
          <w:sz w:val="28"/>
          <w:szCs w:val="28"/>
          <w:lang w:val="es-ES"/>
        </w:rPr>
      </w:pPr>
      <w:r w:rsidRPr="00A84B69">
        <w:rPr>
          <w:rFonts w:ascii="Bookman Old Style" w:hAnsi="Bookman Old Style"/>
          <w:iCs/>
          <w:sz w:val="28"/>
          <w:szCs w:val="28"/>
          <w:lang w:val="es-ES"/>
        </w:rPr>
        <w:t>La liturgia de la Palabra de hoy, queridos seminaristas, nos ha presentado un pasaje del Evangelio de Marcos que es muy significativo en relación con la misión sacerdotal. En dicho texto, el Evangelista nos cuenta el momento en que Jesús, por tercera vez, prepara a sus discípulos para el misterio de su pasión: iban a Jerusalén y cuantos lo acompañaban estaban estremecidos y llenos de temor</w:t>
      </w:r>
      <w:r>
        <w:rPr>
          <w:rFonts w:ascii="Bookman Old Style" w:hAnsi="Bookman Old Style"/>
          <w:iCs/>
          <w:sz w:val="28"/>
          <w:szCs w:val="28"/>
          <w:lang w:val="es-ES"/>
        </w:rPr>
        <w:t>,</w:t>
      </w:r>
      <w:r w:rsidRPr="00A84B69">
        <w:rPr>
          <w:rFonts w:ascii="Bookman Old Style" w:hAnsi="Bookman Old Style"/>
          <w:iCs/>
          <w:sz w:val="28"/>
          <w:szCs w:val="28"/>
          <w:lang w:val="es-ES"/>
        </w:rPr>
        <w:t xml:space="preserve"> porque hablaba de los sufrimientos y de la muerte del Hijo del Hombre; comprendieron que hablaba de sí mismo, pero no todos lo entendieron claramente; alguno pensaba que Jesús, yendo a Jerusalén, fuera a revelarse como un</w:t>
      </w:r>
      <w:r>
        <w:rPr>
          <w:rFonts w:ascii="Bookman Old Style" w:hAnsi="Bookman Old Style"/>
          <w:iCs/>
          <w:sz w:val="28"/>
          <w:szCs w:val="28"/>
          <w:lang w:val="es-ES"/>
        </w:rPr>
        <w:t>a</w:t>
      </w:r>
      <w:r w:rsidRPr="00A84B69">
        <w:rPr>
          <w:rFonts w:ascii="Bookman Old Style" w:hAnsi="Bookman Old Style"/>
          <w:iCs/>
          <w:sz w:val="28"/>
          <w:szCs w:val="28"/>
          <w:lang w:val="es-ES"/>
        </w:rPr>
        <w:t xml:space="preserve"> gran autoridad. Por esto, Juan y Santiago, los hijos del Zebedeo, le pidieron poder estar a su lado en el momento de la gloria. Habían comprendido mal, pero, no obstante, los dos hermanos </w:t>
      </w:r>
      <w:r>
        <w:rPr>
          <w:rFonts w:ascii="Bookman Old Style" w:hAnsi="Bookman Old Style"/>
          <w:iCs/>
          <w:sz w:val="28"/>
          <w:szCs w:val="28"/>
          <w:lang w:val="es-ES"/>
        </w:rPr>
        <w:t>suscitaron</w:t>
      </w:r>
      <w:r w:rsidRPr="00A84B69">
        <w:rPr>
          <w:rFonts w:ascii="Bookman Old Style" w:hAnsi="Bookman Old Style"/>
          <w:iCs/>
          <w:sz w:val="28"/>
          <w:szCs w:val="28"/>
          <w:lang w:val="es-ES"/>
        </w:rPr>
        <w:t xml:space="preserve"> los celos de los otros. En realidad, todos habían comprendido mal y Jesús se vio obligado a catequizarlos mejor, no en orden al poder, sino al servicio: "</w:t>
      </w:r>
      <w:r w:rsidRPr="00A84B69">
        <w:rPr>
          <w:rFonts w:ascii="Bookman Old Style" w:hAnsi="Bookman Old Style"/>
          <w:i/>
          <w:iCs/>
          <w:sz w:val="28"/>
          <w:szCs w:val="28"/>
          <w:lang w:val="es-ES"/>
        </w:rPr>
        <w:t>Saben que los que son tenidos como jefes de las naciones, las dominan como señores absolutos</w:t>
      </w:r>
      <w:r>
        <w:rPr>
          <w:rFonts w:ascii="Bookman Old Style" w:hAnsi="Bookman Old Style"/>
          <w:i/>
          <w:iCs/>
          <w:sz w:val="28"/>
          <w:szCs w:val="28"/>
          <w:lang w:val="es-ES"/>
        </w:rPr>
        <w:t>,</w:t>
      </w:r>
      <w:r w:rsidRPr="00A84B69">
        <w:rPr>
          <w:rFonts w:ascii="Bookman Old Style" w:hAnsi="Bookman Old Style"/>
          <w:i/>
          <w:iCs/>
          <w:sz w:val="28"/>
          <w:szCs w:val="28"/>
          <w:lang w:val="es-ES"/>
        </w:rPr>
        <w:t xml:space="preserve"> y sus grandes las oprimen con su poder. Pero no ha de ser así entre ustedes, sino que el que quiera llegar a ser grande entre ustedes, será su servidor, y el que quiera ser el primero entre ustedes, será esclavo de todos</w:t>
      </w:r>
      <w:r w:rsidRPr="00A84B69">
        <w:rPr>
          <w:rFonts w:ascii="Bookman Old Style" w:hAnsi="Bookman Old Style"/>
          <w:iCs/>
          <w:sz w:val="28"/>
          <w:szCs w:val="28"/>
          <w:lang w:val="es-ES"/>
        </w:rPr>
        <w:t>" (</w:t>
      </w:r>
      <w:r w:rsidRPr="00A84B69">
        <w:rPr>
          <w:rFonts w:ascii="Bookman Old Style" w:hAnsi="Bookman Old Style"/>
          <w:i/>
          <w:iCs/>
          <w:sz w:val="28"/>
          <w:szCs w:val="28"/>
          <w:lang w:val="es-ES"/>
        </w:rPr>
        <w:t>Mc</w:t>
      </w:r>
      <w:r w:rsidRPr="00A84B69">
        <w:rPr>
          <w:rFonts w:ascii="Bookman Old Style" w:hAnsi="Bookman Old Style"/>
          <w:iCs/>
          <w:sz w:val="28"/>
          <w:szCs w:val="28"/>
          <w:lang w:val="es-ES"/>
        </w:rPr>
        <w:t xml:space="preserve"> 10, 42-44).</w:t>
      </w:r>
    </w:p>
    <w:p w:rsidR="004422C2" w:rsidRPr="00A84B69" w:rsidRDefault="004422C2" w:rsidP="003902B9">
      <w:pPr>
        <w:spacing w:after="200" w:line="288" w:lineRule="auto"/>
        <w:ind w:firstLine="709"/>
        <w:jc w:val="both"/>
        <w:rPr>
          <w:rFonts w:ascii="Bookman Old Style" w:hAnsi="Bookman Old Style"/>
          <w:iCs/>
          <w:sz w:val="28"/>
          <w:szCs w:val="28"/>
          <w:lang w:val="es-ES"/>
        </w:rPr>
      </w:pPr>
      <w:r w:rsidRPr="00A84B69">
        <w:rPr>
          <w:rFonts w:ascii="Bookman Old Style" w:hAnsi="Bookman Old Style"/>
          <w:iCs/>
          <w:sz w:val="28"/>
          <w:szCs w:val="28"/>
          <w:lang w:val="es-ES"/>
        </w:rPr>
        <w:t xml:space="preserve">Me gustaría dirigir su atención sobre este aspecto que debería marcar su camino formativo: </w:t>
      </w:r>
      <w:r w:rsidRPr="00A84B69">
        <w:rPr>
          <w:rFonts w:ascii="Bookman Old Style" w:hAnsi="Bookman Old Style"/>
          <w:b/>
          <w:i/>
          <w:iCs/>
          <w:sz w:val="28"/>
          <w:szCs w:val="28"/>
          <w:lang w:val="es-ES"/>
        </w:rPr>
        <w:t>el servicio</w:t>
      </w:r>
      <w:r w:rsidRPr="00A84B69">
        <w:rPr>
          <w:rFonts w:ascii="Bookman Old Style" w:hAnsi="Bookman Old Style"/>
          <w:iCs/>
          <w:sz w:val="28"/>
          <w:szCs w:val="28"/>
          <w:lang w:val="es-ES"/>
        </w:rPr>
        <w:t>. En este seminario misionero se preparan para el sacerdocio ministerial con el objetivo de convertirse en esperanza de la Iglesia misionera de este amado país.</w:t>
      </w:r>
    </w:p>
    <w:p w:rsidR="004422C2" w:rsidRPr="00A84B69" w:rsidRDefault="004422C2" w:rsidP="003902B9">
      <w:pPr>
        <w:spacing w:after="200" w:line="288" w:lineRule="auto"/>
        <w:ind w:firstLine="709"/>
        <w:jc w:val="both"/>
        <w:rPr>
          <w:rFonts w:ascii="Bookman Old Style" w:hAnsi="Bookman Old Style"/>
          <w:i/>
          <w:iCs/>
          <w:sz w:val="28"/>
          <w:szCs w:val="28"/>
          <w:lang w:val="es-ES"/>
        </w:rPr>
      </w:pPr>
      <w:r w:rsidRPr="00A84B69">
        <w:rPr>
          <w:rFonts w:ascii="Bookman Old Style" w:hAnsi="Bookman Old Style"/>
          <w:iCs/>
          <w:sz w:val="28"/>
          <w:szCs w:val="28"/>
          <w:lang w:val="es-ES"/>
        </w:rPr>
        <w:t xml:space="preserve">Por lo tanto, es importante acoger la enseñanza del Evangelio apenas se escucha. Jesús habla de servicio. </w:t>
      </w:r>
      <w:r w:rsidRPr="00A84B69">
        <w:rPr>
          <w:rFonts w:ascii="Bookman Old Style" w:hAnsi="Bookman Old Style"/>
          <w:i/>
          <w:iCs/>
          <w:sz w:val="28"/>
          <w:szCs w:val="28"/>
          <w:lang w:val="es-ES"/>
        </w:rPr>
        <w:t>"El Hijo del hombre no ha venido para ser servido, sino para servir y dar la propia vida en rescate por muchos".</w:t>
      </w:r>
    </w:p>
    <w:p w:rsidR="004422C2" w:rsidRPr="00A84B69" w:rsidRDefault="004422C2" w:rsidP="003902B9">
      <w:pPr>
        <w:spacing w:after="200" w:line="288" w:lineRule="auto"/>
        <w:ind w:firstLine="709"/>
        <w:jc w:val="both"/>
        <w:rPr>
          <w:rFonts w:ascii="Bookman Old Style" w:hAnsi="Bookman Old Style"/>
          <w:sz w:val="28"/>
          <w:szCs w:val="28"/>
          <w:lang w:val="es-ES"/>
        </w:rPr>
      </w:pPr>
      <w:r w:rsidRPr="00A84B69">
        <w:rPr>
          <w:rFonts w:ascii="Bookman Old Style" w:hAnsi="Bookman Old Style"/>
          <w:iCs/>
          <w:sz w:val="28"/>
          <w:szCs w:val="28"/>
          <w:lang w:val="es-ES"/>
        </w:rPr>
        <w:t xml:space="preserve">Cristo no ha dejado de dar ejemplo a sus discípulos, haciéndose siervo y ofreciendo voluntariamente su vida en la cruz, con una dedicación total, humilde y amorosa con respecto a la Iglesia. Es, precisamente, por este tipo de autoridad, es decir, de servicio a la Iglesia, por el que esta es animada y vivificada, así como por la existencia espiritual de cada sacerdote, llamado a la configuración con Cristo, cabeza y siervo de la Iglesia, según las palabras de la Exhortación Apostólica </w:t>
      </w:r>
      <w:r w:rsidRPr="00A84B69">
        <w:rPr>
          <w:rFonts w:ascii="Bookman Old Style" w:hAnsi="Bookman Old Style" w:cs="Tahoma"/>
          <w:i/>
          <w:sz w:val="28"/>
          <w:szCs w:val="28"/>
          <w:lang w:val="es-ES"/>
        </w:rPr>
        <w:t>Pastores Dabo Vobis</w:t>
      </w:r>
      <w:r w:rsidRPr="00A84B69">
        <w:rPr>
          <w:rFonts w:ascii="Bookman Old Style" w:hAnsi="Bookman Old Style" w:cs="Tahoma"/>
          <w:sz w:val="28"/>
          <w:szCs w:val="28"/>
          <w:lang w:val="es-ES"/>
        </w:rPr>
        <w:t xml:space="preserve"> (21), del </w:t>
      </w:r>
      <w:r>
        <w:rPr>
          <w:rFonts w:ascii="Bookman Old Style" w:hAnsi="Bookman Old Style" w:cs="Tahoma"/>
          <w:sz w:val="28"/>
          <w:szCs w:val="28"/>
          <w:lang w:val="es-ES"/>
        </w:rPr>
        <w:t>P</w:t>
      </w:r>
      <w:r w:rsidRPr="00A84B69">
        <w:rPr>
          <w:rFonts w:ascii="Bookman Old Style" w:hAnsi="Bookman Old Style" w:cs="Tahoma"/>
          <w:sz w:val="28"/>
          <w:szCs w:val="28"/>
          <w:lang w:val="es-ES"/>
        </w:rPr>
        <w:t>apa Juan Pablo II.</w:t>
      </w:r>
      <w:r w:rsidRPr="00A84B69">
        <w:rPr>
          <w:rFonts w:ascii="Bookman Old Style" w:hAnsi="Bookman Old Style"/>
          <w:sz w:val="28"/>
          <w:szCs w:val="28"/>
          <w:lang w:val="es-ES"/>
        </w:rPr>
        <w:t xml:space="preserve"> Se pone en acto, por tanto, la señal del servicio como instrumento de autentificación del camino eclesial y signo de la comunión y adhesión al mensaje del Reino de Dios.</w:t>
      </w:r>
    </w:p>
    <w:p w:rsidR="004422C2" w:rsidRPr="00A84B69" w:rsidRDefault="004422C2" w:rsidP="003902B9">
      <w:pPr>
        <w:spacing w:after="200" w:line="288" w:lineRule="auto"/>
        <w:ind w:firstLine="709"/>
        <w:jc w:val="both"/>
        <w:rPr>
          <w:rFonts w:ascii="Bookman Old Style" w:hAnsi="Bookman Old Style"/>
          <w:sz w:val="28"/>
          <w:szCs w:val="28"/>
          <w:lang w:val="es-ES"/>
        </w:rPr>
      </w:pPr>
      <w:r w:rsidRPr="00A84B69">
        <w:rPr>
          <w:rFonts w:ascii="Bookman Old Style" w:hAnsi="Bookman Old Style"/>
          <w:sz w:val="28"/>
          <w:szCs w:val="28"/>
          <w:lang w:val="es-ES"/>
        </w:rPr>
        <w:t xml:space="preserve">La lógica del Reino de Dios, en efecto, es la del servicio, no la del poder; la del compartir, no la del hacer carrera; la de la donación total al Evangelio, no la de la búsqueda de la promoción social. La vocación sacerdotal es la llamada de Dios al servicio de los hermanos y se configura como </w:t>
      </w:r>
      <w:r w:rsidRPr="00A84B69">
        <w:rPr>
          <w:rFonts w:ascii="Bookman Old Style" w:hAnsi="Bookman Old Style"/>
          <w:i/>
          <w:sz w:val="28"/>
          <w:szCs w:val="28"/>
          <w:lang w:val="es-ES"/>
        </w:rPr>
        <w:t>"don de la gracia divina"</w:t>
      </w:r>
      <w:r w:rsidRPr="00A84B69">
        <w:rPr>
          <w:rFonts w:ascii="Bookman Old Style" w:hAnsi="Bookman Old Style"/>
          <w:sz w:val="28"/>
          <w:szCs w:val="28"/>
          <w:lang w:val="es-ES"/>
        </w:rPr>
        <w:t xml:space="preserve">, no como </w:t>
      </w:r>
      <w:r w:rsidRPr="00A84B69">
        <w:rPr>
          <w:rFonts w:ascii="Bookman Old Style" w:hAnsi="Bookman Old Style"/>
          <w:i/>
          <w:sz w:val="28"/>
          <w:szCs w:val="28"/>
          <w:lang w:val="es-ES"/>
        </w:rPr>
        <w:t>"derecho del hombre"</w:t>
      </w:r>
      <w:r w:rsidRPr="00A84B69">
        <w:rPr>
          <w:rFonts w:ascii="Bookman Old Style" w:hAnsi="Bookman Old Style"/>
          <w:sz w:val="28"/>
          <w:szCs w:val="28"/>
          <w:lang w:val="es-ES"/>
        </w:rPr>
        <w:t xml:space="preserve">, de modo que </w:t>
      </w:r>
      <w:r w:rsidRPr="00A84B69">
        <w:rPr>
          <w:rFonts w:ascii="Bookman Old Style" w:hAnsi="Bookman Old Style"/>
          <w:i/>
          <w:sz w:val="28"/>
          <w:szCs w:val="28"/>
          <w:lang w:val="es-ES"/>
        </w:rPr>
        <w:t xml:space="preserve">"nunca podrá considerarse la vida sacerdotal como una promoción simplemente humana, ni la misión del ministro como un simple proyecto personal" </w:t>
      </w:r>
      <w:r w:rsidRPr="00A84B69">
        <w:rPr>
          <w:rFonts w:ascii="Bookman Old Style" w:hAnsi="Bookman Old Style" w:cs="Tahoma"/>
          <w:sz w:val="28"/>
          <w:szCs w:val="28"/>
          <w:lang w:val="es-ES"/>
        </w:rPr>
        <w:t>(</w:t>
      </w:r>
      <w:r w:rsidRPr="00A84B69">
        <w:rPr>
          <w:rFonts w:ascii="Bookman Old Style" w:hAnsi="Bookman Old Style" w:cs="Tahoma"/>
          <w:i/>
          <w:sz w:val="28"/>
          <w:szCs w:val="28"/>
          <w:lang w:val="es-ES"/>
        </w:rPr>
        <w:t>Ib</w:t>
      </w:r>
      <w:r>
        <w:rPr>
          <w:rFonts w:ascii="Bookman Old Style" w:hAnsi="Bookman Old Style" w:cs="Tahoma"/>
          <w:i/>
          <w:sz w:val="28"/>
          <w:szCs w:val="28"/>
          <w:lang w:val="es-ES"/>
        </w:rPr>
        <w:t>.</w:t>
      </w:r>
      <w:r w:rsidRPr="00A84B69">
        <w:rPr>
          <w:rFonts w:ascii="Bookman Old Style" w:hAnsi="Bookman Old Style" w:cs="Tahoma"/>
          <w:sz w:val="28"/>
          <w:szCs w:val="28"/>
          <w:lang w:val="es-ES"/>
        </w:rPr>
        <w:t xml:space="preserve"> 36).</w:t>
      </w:r>
      <w:r w:rsidRPr="00A84B69">
        <w:rPr>
          <w:rFonts w:ascii="Bookman Old Style" w:hAnsi="Bookman Old Style"/>
          <w:sz w:val="28"/>
          <w:szCs w:val="28"/>
          <w:lang w:val="es-ES"/>
        </w:rPr>
        <w:t xml:space="preserve"> Os recomiendo encarecidamente, por tanto, la meditación de este Evangelio como motivación de vuestra vocación sacerdotal y misionera. </w:t>
      </w:r>
    </w:p>
    <w:p w:rsidR="004422C2" w:rsidRPr="00A84B69" w:rsidRDefault="004422C2" w:rsidP="003902B9">
      <w:pPr>
        <w:spacing w:after="200" w:line="288" w:lineRule="auto"/>
        <w:ind w:firstLine="709"/>
        <w:jc w:val="both"/>
        <w:rPr>
          <w:rFonts w:ascii="Bookman Old Style" w:hAnsi="Bookman Old Style"/>
          <w:sz w:val="28"/>
          <w:szCs w:val="28"/>
          <w:lang w:val="es-ES"/>
        </w:rPr>
      </w:pPr>
      <w:r w:rsidRPr="00A84B69">
        <w:rPr>
          <w:rFonts w:ascii="Bookman Old Style" w:hAnsi="Bookman Old Style"/>
          <w:sz w:val="28"/>
          <w:szCs w:val="28"/>
          <w:lang w:val="es-ES"/>
        </w:rPr>
        <w:t xml:space="preserve">Después San Pablo, en la II lectura, nos dice que en el bautismo y en la fe hemos sido </w:t>
      </w:r>
      <w:r w:rsidRPr="00A84B69">
        <w:rPr>
          <w:rFonts w:ascii="Bookman Old Style" w:hAnsi="Bookman Old Style"/>
          <w:i/>
          <w:sz w:val="28"/>
          <w:szCs w:val="28"/>
          <w:lang w:val="es-ES"/>
        </w:rPr>
        <w:t>"regenerados no de una semilla corruptible, sino incorruptible, por medio de la palabra de Dios, viva y eterna".</w:t>
      </w:r>
      <w:r w:rsidRPr="00A84B69">
        <w:rPr>
          <w:rFonts w:ascii="Bookman Old Style" w:hAnsi="Bookman Old Style"/>
          <w:sz w:val="28"/>
          <w:szCs w:val="28"/>
          <w:lang w:val="es-ES"/>
        </w:rPr>
        <w:t xml:space="preserve"> La verdad del Evangelio, en efecto, es esta semilla incorruptible. Una semilla que, teniendo en sí misma la vida, cuando se planta en la tierra del corazón humano, crece y produce vida. De modo similar, la vida espiritual no arranca en una persona hasta que no se planta en ella la semilla del Evangelio.</w:t>
      </w:r>
    </w:p>
    <w:p w:rsidR="004422C2" w:rsidRPr="00A84B69" w:rsidRDefault="004422C2" w:rsidP="003902B9">
      <w:pPr>
        <w:spacing w:after="200" w:line="288" w:lineRule="auto"/>
        <w:ind w:firstLine="709"/>
        <w:jc w:val="both"/>
        <w:rPr>
          <w:rFonts w:ascii="Bookman Old Style" w:hAnsi="Bookman Old Style" w:cs="Tahoma"/>
          <w:sz w:val="28"/>
          <w:szCs w:val="28"/>
          <w:lang w:val="es-ES"/>
        </w:rPr>
      </w:pPr>
      <w:r w:rsidRPr="00A84B69">
        <w:rPr>
          <w:rFonts w:ascii="Bookman Old Style" w:hAnsi="Bookman Old Style"/>
          <w:sz w:val="28"/>
          <w:szCs w:val="28"/>
          <w:lang w:val="es-ES"/>
        </w:rPr>
        <w:t xml:space="preserve">Una última recomendación: tómense muy en serio, </w:t>
      </w:r>
      <w:r w:rsidRPr="00A84B69">
        <w:rPr>
          <w:rFonts w:ascii="Bookman Old Style" w:hAnsi="Bookman Old Style" w:cs="Tahoma"/>
          <w:i/>
          <w:sz w:val="28"/>
          <w:szCs w:val="28"/>
          <w:lang w:val="es-ES"/>
        </w:rPr>
        <w:t>–</w:t>
      </w:r>
      <w:r w:rsidRPr="00A84B69">
        <w:rPr>
          <w:rFonts w:ascii="Bookman Old Style" w:hAnsi="Bookman Old Style"/>
          <w:sz w:val="28"/>
          <w:szCs w:val="28"/>
          <w:lang w:val="es-ES"/>
        </w:rPr>
        <w:t xml:space="preserve">escribieron los Padres Conciliares hace 50 años en el documento sobre la formación sacerdotal </w:t>
      </w:r>
      <w:r w:rsidRPr="00A84B69">
        <w:rPr>
          <w:rFonts w:ascii="Bookman Old Style" w:hAnsi="Bookman Old Style"/>
          <w:i/>
          <w:sz w:val="28"/>
          <w:szCs w:val="28"/>
          <w:lang w:val="es-ES"/>
        </w:rPr>
        <w:t>Presbiterorum Ordinis</w:t>
      </w:r>
      <w:r w:rsidRPr="00A84B69">
        <w:rPr>
          <w:rFonts w:ascii="Bookman Old Style" w:hAnsi="Bookman Old Style" w:cs="Tahoma"/>
          <w:sz w:val="28"/>
          <w:szCs w:val="28"/>
          <w:lang w:val="es-ES"/>
        </w:rPr>
        <w:t xml:space="preserve">– el diálogo cotidiano con Cristo, visitándolo en el sagrario y practicando la amistad personal con el Señor (cfr. </w:t>
      </w:r>
      <w:r w:rsidRPr="00A84B69">
        <w:rPr>
          <w:rFonts w:ascii="Bookman Old Style" w:hAnsi="Bookman Old Style" w:cs="Tahoma"/>
          <w:i/>
          <w:sz w:val="28"/>
          <w:szCs w:val="28"/>
          <w:lang w:val="es-ES"/>
        </w:rPr>
        <w:t>PO</w:t>
      </w:r>
      <w:r w:rsidRPr="00A84B69">
        <w:rPr>
          <w:rFonts w:ascii="Bookman Old Style" w:hAnsi="Bookman Old Style" w:cs="Tahoma"/>
          <w:sz w:val="28"/>
          <w:szCs w:val="28"/>
          <w:lang w:val="es-ES"/>
        </w:rPr>
        <w:t xml:space="preserve"> 18). </w:t>
      </w:r>
    </w:p>
    <w:p w:rsidR="004422C2" w:rsidRPr="00A84B69" w:rsidRDefault="004422C2" w:rsidP="003902B9">
      <w:pPr>
        <w:spacing w:after="200" w:line="288" w:lineRule="auto"/>
        <w:ind w:firstLine="709"/>
        <w:jc w:val="both"/>
        <w:rPr>
          <w:rFonts w:ascii="Bookman Old Style" w:hAnsi="Bookman Old Style" w:cs="Tahoma"/>
          <w:sz w:val="28"/>
          <w:szCs w:val="28"/>
          <w:lang w:val="es-ES"/>
        </w:rPr>
      </w:pPr>
      <w:r w:rsidRPr="00A84B69">
        <w:rPr>
          <w:rFonts w:ascii="Bookman Old Style" w:hAnsi="Bookman Old Style" w:cs="Tahoma"/>
          <w:sz w:val="28"/>
          <w:szCs w:val="28"/>
          <w:lang w:val="es-ES"/>
        </w:rPr>
        <w:t>La vocación es una aventura digna de vivirse profundamente si se la ama. Por lo tanto, en la respuesta generosa y perseverante a la llamada del Señor, se encuentra la llave para una vida gozosa y plenamente realizada. Ustedes, queridos seminaristas, están llamados a participar en la misión de la Iglesia que tienen delante y que el Señor, a través del obispo, les confiará. Ahora les toca a ustedes prepararse y responder si aceptan o no. Eso es posible, antes que nada, por la gracia y la docilidad al Espíritu Santo, protagonista de la misión en la Iglesia; Él es fuente de santidad que nos conforma con Cristo, nos da la fuerza de seguirle y de dar testimonio de Él.</w:t>
      </w:r>
    </w:p>
    <w:p w:rsidR="004422C2" w:rsidRPr="00A84B69" w:rsidRDefault="004422C2" w:rsidP="003902B9">
      <w:pPr>
        <w:spacing w:after="200" w:line="288" w:lineRule="auto"/>
        <w:ind w:firstLine="709"/>
        <w:jc w:val="both"/>
        <w:rPr>
          <w:rFonts w:ascii="Bookman Old Style" w:hAnsi="Bookman Old Style" w:cs="Helvetica"/>
          <w:sz w:val="28"/>
          <w:szCs w:val="28"/>
          <w:u w:color="5B5B5B"/>
          <w:lang w:val="es-ES"/>
        </w:rPr>
      </w:pPr>
      <w:r w:rsidRPr="00A84B69">
        <w:rPr>
          <w:rFonts w:ascii="Bookman Old Style" w:hAnsi="Bookman Old Style" w:cs="Tahoma"/>
          <w:sz w:val="28"/>
          <w:szCs w:val="28"/>
          <w:lang w:val="es-ES"/>
        </w:rPr>
        <w:t xml:space="preserve">Queridísimos, querría gritarles con el Papa Francisco: </w:t>
      </w:r>
      <w:r w:rsidRPr="00A84B69">
        <w:rPr>
          <w:rFonts w:ascii="Bookman Old Style" w:hAnsi="Bookman Old Style" w:cs="Tahoma"/>
          <w:i/>
          <w:sz w:val="28"/>
          <w:szCs w:val="28"/>
          <w:lang w:val="es-ES"/>
        </w:rPr>
        <w:t>"no dejemos que nos roben el entusiasmo misionero"</w:t>
      </w:r>
      <w:r>
        <w:rPr>
          <w:rFonts w:ascii="Bookman Old Style" w:hAnsi="Bookman Old Style" w:cs="Tahoma"/>
          <w:sz w:val="28"/>
          <w:szCs w:val="28"/>
          <w:lang w:val="es-ES"/>
        </w:rPr>
        <w:t xml:space="preserve"> (</w:t>
      </w:r>
      <w:r w:rsidRPr="00A84B69">
        <w:rPr>
          <w:rFonts w:ascii="Bookman Old Style" w:hAnsi="Bookman Old Style" w:cs="Tahoma"/>
          <w:i/>
          <w:sz w:val="28"/>
          <w:szCs w:val="28"/>
          <w:lang w:val="es-ES"/>
        </w:rPr>
        <w:t xml:space="preserve">Evangelii </w:t>
      </w:r>
      <w:r>
        <w:rPr>
          <w:rFonts w:ascii="Bookman Old Style" w:hAnsi="Bookman Old Style" w:cs="Tahoma"/>
          <w:i/>
          <w:sz w:val="28"/>
          <w:szCs w:val="28"/>
          <w:lang w:val="es-ES"/>
        </w:rPr>
        <w:t>G</w:t>
      </w:r>
      <w:r w:rsidRPr="00A84B69">
        <w:rPr>
          <w:rFonts w:ascii="Bookman Old Style" w:hAnsi="Bookman Old Style" w:cs="Tahoma"/>
          <w:i/>
          <w:sz w:val="28"/>
          <w:szCs w:val="28"/>
          <w:lang w:val="es-ES"/>
        </w:rPr>
        <w:t>audium</w:t>
      </w:r>
      <w:r>
        <w:rPr>
          <w:rFonts w:ascii="Bookman Old Style" w:hAnsi="Bookman Old Style" w:cs="Tahoma"/>
          <w:sz w:val="28"/>
          <w:szCs w:val="28"/>
          <w:lang w:val="es-ES"/>
        </w:rPr>
        <w:t xml:space="preserve"> 80),</w:t>
      </w:r>
      <w:r w:rsidRPr="00A84B69">
        <w:rPr>
          <w:rFonts w:ascii="Bookman Old Style" w:hAnsi="Bookman Old Style" w:cs="Tahoma"/>
          <w:sz w:val="28"/>
          <w:szCs w:val="28"/>
          <w:lang w:val="es-ES"/>
        </w:rPr>
        <w:t xml:space="preserve"> </w:t>
      </w:r>
      <w:r w:rsidRPr="00A84B69">
        <w:rPr>
          <w:rFonts w:ascii="Bookman Old Style" w:hAnsi="Bookman Old Style" w:cs="Tahoma"/>
          <w:i/>
          <w:sz w:val="28"/>
          <w:szCs w:val="28"/>
          <w:lang w:val="es-ES"/>
        </w:rPr>
        <w:t>"no dejemos que nos roben la alegría de la evangelización"</w:t>
      </w:r>
      <w:r>
        <w:rPr>
          <w:rFonts w:ascii="Bookman Old Style" w:hAnsi="Bookman Old Style" w:cs="Tahoma"/>
          <w:sz w:val="28"/>
          <w:szCs w:val="28"/>
          <w:lang w:val="es-ES"/>
        </w:rPr>
        <w:t xml:space="preserve"> </w:t>
      </w:r>
      <w:r w:rsidRPr="00A84B69">
        <w:rPr>
          <w:rFonts w:ascii="Bookman Old Style" w:hAnsi="Bookman Old Style" w:cs="Tahoma"/>
          <w:sz w:val="28"/>
          <w:szCs w:val="28"/>
          <w:lang w:val="es-ES"/>
        </w:rPr>
        <w:t>(</w:t>
      </w:r>
      <w:r w:rsidRPr="00A84B69">
        <w:rPr>
          <w:rFonts w:ascii="Bookman Old Style" w:hAnsi="Bookman Old Style" w:cs="Tahoma"/>
          <w:i/>
          <w:sz w:val="28"/>
          <w:szCs w:val="28"/>
          <w:lang w:val="es-ES"/>
        </w:rPr>
        <w:t>ib.</w:t>
      </w:r>
      <w:r w:rsidRPr="00A84B69">
        <w:rPr>
          <w:rFonts w:ascii="Bookman Old Style" w:hAnsi="Bookman Old Style" w:cs="Tahoma"/>
          <w:sz w:val="28"/>
          <w:szCs w:val="28"/>
          <w:lang w:val="es-ES"/>
        </w:rPr>
        <w:t xml:space="preserve"> 83</w:t>
      </w:r>
      <w:r w:rsidRPr="00A84B69">
        <w:rPr>
          <w:rFonts w:ascii="Bookman Old Style" w:hAnsi="Bookman Old Style" w:cs="Helvetica"/>
          <w:sz w:val="28"/>
          <w:szCs w:val="28"/>
          <w:u w:color="5B5B5B"/>
          <w:lang w:val="es-ES"/>
        </w:rPr>
        <w:t>). ¡Déjense, pues, fascinar por Cristo! ¡Descubran la belleza de donarle la vida, para servir y para llevar a sus hermanos el Evangelio de la salvación! La vastedad del compromiso me estimula a invitarles, con urgencia, a no limitarse a pequeños proyectos o, lo que es peor, a desear un estilo de vida cómodo y, por así decirlo, "seguro". Tengan el valor de aceptar una vocación grande, que tiene por horizonte el mundo entero, y estén dispuestos a considerar seriamente la propuesta de ofrecer los mejores años de su vida en una plena disponibilidad misionera en los lugares también más difíciles y marginados de sus Iglesias particulares y, ¿por qué no?, más allá de sus confines.</w:t>
      </w:r>
    </w:p>
    <w:p w:rsidR="004422C2" w:rsidRPr="00A84B69" w:rsidRDefault="004422C2" w:rsidP="003902B9">
      <w:pPr>
        <w:spacing w:after="200" w:line="288" w:lineRule="auto"/>
        <w:ind w:firstLine="709"/>
        <w:jc w:val="both"/>
        <w:rPr>
          <w:rFonts w:ascii="Bookman Old Style" w:hAnsi="Bookman Old Style"/>
          <w:sz w:val="28"/>
          <w:szCs w:val="28"/>
          <w:lang w:val="es-ES"/>
        </w:rPr>
      </w:pPr>
      <w:r w:rsidRPr="00A84B69">
        <w:rPr>
          <w:rFonts w:ascii="Bookman Old Style" w:hAnsi="Bookman Old Style"/>
          <w:sz w:val="28"/>
          <w:szCs w:val="28"/>
          <w:lang w:val="es-ES"/>
        </w:rPr>
        <w:t xml:space="preserve"> Pido al Espíritu del Señor, que constantemente anima y fecunda la Iglesia, que les ofrezca a todos la luz y la generosidad necesaria para ser misioneros del Evangelio. Que Él haga de cada uno de ustedes un testimonio valiente de su amor, un sacerdote fiel y a imagen de Cristo, Buen Pastor.</w:t>
      </w:r>
    </w:p>
    <w:p w:rsidR="004422C2" w:rsidRPr="00A84B69" w:rsidRDefault="004422C2" w:rsidP="003902B9">
      <w:pPr>
        <w:spacing w:after="200" w:line="288" w:lineRule="auto"/>
        <w:ind w:firstLine="709"/>
        <w:jc w:val="both"/>
        <w:rPr>
          <w:rFonts w:ascii="Bookman Old Style" w:hAnsi="Bookman Old Style"/>
          <w:sz w:val="28"/>
          <w:szCs w:val="28"/>
          <w:lang w:val="es-ES"/>
        </w:rPr>
      </w:pPr>
      <w:r w:rsidRPr="00A84B69">
        <w:rPr>
          <w:rFonts w:ascii="Bookman Old Style" w:hAnsi="Bookman Old Style"/>
          <w:sz w:val="28"/>
          <w:szCs w:val="28"/>
          <w:lang w:val="es-ES"/>
        </w:rPr>
        <w:t xml:space="preserve">San Luis </w:t>
      </w:r>
      <w:r w:rsidRPr="00A84B69">
        <w:rPr>
          <w:rFonts w:ascii="Bookman Old Style" w:hAnsi="Bookman Old Style"/>
          <w:iCs/>
          <w:sz w:val="28"/>
          <w:szCs w:val="28"/>
          <w:lang w:val="es-ES"/>
        </w:rPr>
        <w:t>Be</w:t>
      </w:r>
      <w:r>
        <w:rPr>
          <w:rFonts w:ascii="Bookman Old Style" w:hAnsi="Bookman Old Style"/>
          <w:iCs/>
          <w:sz w:val="28"/>
          <w:szCs w:val="28"/>
          <w:lang w:val="es-ES"/>
        </w:rPr>
        <w:t>r</w:t>
      </w:r>
      <w:r w:rsidRPr="00A84B69">
        <w:rPr>
          <w:rFonts w:ascii="Bookman Old Style" w:hAnsi="Bookman Old Style"/>
          <w:iCs/>
          <w:sz w:val="28"/>
          <w:szCs w:val="28"/>
          <w:lang w:val="es-ES"/>
        </w:rPr>
        <w:t>trán</w:t>
      </w:r>
      <w:r w:rsidRPr="00A84B69">
        <w:rPr>
          <w:rFonts w:ascii="Bookman Old Style" w:hAnsi="Bookman Old Style"/>
          <w:sz w:val="28"/>
          <w:szCs w:val="28"/>
          <w:lang w:val="es-ES"/>
        </w:rPr>
        <w:t>, patrón de este Seminario y de Colombia, les ayude a todos y a cada uno en particular, a acoger del Señor esa novedad y fuerza que les permita llegar a ser sacerdotes bien preparados para la misión.</w:t>
      </w:r>
    </w:p>
    <w:p w:rsidR="004422C2" w:rsidRPr="00A84B69" w:rsidRDefault="004422C2" w:rsidP="003902B9">
      <w:pPr>
        <w:spacing w:after="200" w:line="288" w:lineRule="auto"/>
        <w:jc w:val="both"/>
        <w:rPr>
          <w:rFonts w:ascii="Bookman Old Style" w:hAnsi="Bookman Old Style"/>
          <w:lang w:val="es-ES"/>
        </w:rPr>
      </w:pPr>
    </w:p>
    <w:sectPr w:rsidR="004422C2" w:rsidRPr="00A84B69" w:rsidSect="003902B9">
      <w:footerReference w:type="default" r:id="rId7"/>
      <w:pgSz w:w="11906" w:h="16838"/>
      <w:pgMar w:top="1361" w:right="1361" w:bottom="1361" w:left="136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2C2" w:rsidRDefault="004422C2" w:rsidP="003902B9">
      <w:r>
        <w:separator/>
      </w:r>
    </w:p>
  </w:endnote>
  <w:endnote w:type="continuationSeparator" w:id="0">
    <w:p w:rsidR="004422C2" w:rsidRDefault="004422C2" w:rsidP="003902B9">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2C2" w:rsidRDefault="004422C2">
    <w:pPr>
      <w:pStyle w:val="Footer"/>
      <w:jc w:val="right"/>
    </w:pPr>
    <w:r w:rsidRPr="003902B9">
      <w:rPr>
        <w:rFonts w:ascii="Bookman Old Style" w:hAnsi="Bookman Old Style"/>
        <w:sz w:val="22"/>
        <w:szCs w:val="22"/>
      </w:rPr>
      <w:fldChar w:fldCharType="begin"/>
    </w:r>
    <w:r w:rsidRPr="003902B9">
      <w:rPr>
        <w:rFonts w:ascii="Bookman Old Style" w:hAnsi="Bookman Old Style"/>
        <w:sz w:val="22"/>
        <w:szCs w:val="22"/>
      </w:rPr>
      <w:instrText>PAGE   \* MERGEFORMAT</w:instrText>
    </w:r>
    <w:r w:rsidRPr="003902B9">
      <w:rPr>
        <w:rFonts w:ascii="Bookman Old Style" w:hAnsi="Bookman Old Style"/>
        <w:sz w:val="22"/>
        <w:szCs w:val="22"/>
      </w:rPr>
      <w:fldChar w:fldCharType="separate"/>
    </w:r>
    <w:r>
      <w:rPr>
        <w:rFonts w:ascii="Bookman Old Style" w:hAnsi="Bookman Old Style"/>
        <w:noProof/>
        <w:sz w:val="22"/>
        <w:szCs w:val="22"/>
      </w:rPr>
      <w:t>5</w:t>
    </w:r>
    <w:r w:rsidRPr="003902B9">
      <w:rPr>
        <w:rFonts w:ascii="Bookman Old Style" w:hAnsi="Bookman Old Style"/>
        <w:sz w:val="22"/>
        <w:szCs w:val="22"/>
      </w:rPr>
      <w:fldChar w:fldCharType="end"/>
    </w:r>
  </w:p>
  <w:p w:rsidR="004422C2" w:rsidRDefault="00442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2C2" w:rsidRDefault="004422C2" w:rsidP="003902B9">
      <w:r>
        <w:separator/>
      </w:r>
    </w:p>
  </w:footnote>
  <w:footnote w:type="continuationSeparator" w:id="0">
    <w:p w:rsidR="004422C2" w:rsidRDefault="004422C2" w:rsidP="003902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A4"/>
    <w:multiLevelType w:val="multilevel"/>
    <w:tmpl w:val="418053B6"/>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1">
    <w:nsid w:val="04FB425A"/>
    <w:multiLevelType w:val="multilevel"/>
    <w:tmpl w:val="523632AC"/>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2">
    <w:nsid w:val="07C41D3C"/>
    <w:multiLevelType w:val="multilevel"/>
    <w:tmpl w:val="6BB6911A"/>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3">
    <w:nsid w:val="21F142B4"/>
    <w:multiLevelType w:val="hybridMultilevel"/>
    <w:tmpl w:val="6E9A692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nsid w:val="24A464EB"/>
    <w:multiLevelType w:val="multilevel"/>
    <w:tmpl w:val="B53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A773C"/>
    <w:multiLevelType w:val="multilevel"/>
    <w:tmpl w:val="097C2694"/>
    <w:lvl w:ilvl="0">
      <w:numFmt w:val="bullet"/>
      <w:lvlText w:val="•"/>
      <w:lvlJc w:val="left"/>
      <w:rPr>
        <w:color w:val="653300"/>
        <w:position w:val="-2"/>
        <w:u w:color="653300"/>
      </w:rPr>
    </w:lvl>
    <w:lvl w:ilvl="1">
      <w:start w:val="1"/>
      <w:numFmt w:val="bullet"/>
      <w:lvlText w:val="•"/>
      <w:lvlJc w:val="left"/>
      <w:rPr>
        <w:color w:val="653300"/>
        <w:position w:val="-2"/>
        <w:u w:color="653300"/>
      </w:rPr>
    </w:lvl>
    <w:lvl w:ilvl="2">
      <w:start w:val="1"/>
      <w:numFmt w:val="bullet"/>
      <w:lvlText w:val="•"/>
      <w:lvlJc w:val="left"/>
      <w:rPr>
        <w:color w:val="653300"/>
        <w:position w:val="-2"/>
        <w:u w:color="653300"/>
      </w:rPr>
    </w:lvl>
    <w:lvl w:ilvl="3">
      <w:start w:val="1"/>
      <w:numFmt w:val="bullet"/>
      <w:lvlText w:val="•"/>
      <w:lvlJc w:val="left"/>
      <w:rPr>
        <w:color w:val="653300"/>
        <w:position w:val="-2"/>
        <w:u w:color="653300"/>
      </w:rPr>
    </w:lvl>
    <w:lvl w:ilvl="4">
      <w:start w:val="1"/>
      <w:numFmt w:val="bullet"/>
      <w:lvlText w:val="•"/>
      <w:lvlJc w:val="left"/>
      <w:rPr>
        <w:color w:val="653300"/>
        <w:position w:val="-2"/>
        <w:u w:color="653300"/>
      </w:rPr>
    </w:lvl>
    <w:lvl w:ilvl="5">
      <w:start w:val="1"/>
      <w:numFmt w:val="bullet"/>
      <w:lvlText w:val="•"/>
      <w:lvlJc w:val="left"/>
      <w:rPr>
        <w:color w:val="653300"/>
        <w:position w:val="-2"/>
        <w:u w:color="653300"/>
      </w:rPr>
    </w:lvl>
    <w:lvl w:ilvl="6">
      <w:start w:val="1"/>
      <w:numFmt w:val="bullet"/>
      <w:lvlText w:val="•"/>
      <w:lvlJc w:val="left"/>
      <w:rPr>
        <w:color w:val="653300"/>
        <w:position w:val="-2"/>
        <w:u w:color="653300"/>
      </w:rPr>
    </w:lvl>
    <w:lvl w:ilvl="7">
      <w:start w:val="1"/>
      <w:numFmt w:val="bullet"/>
      <w:lvlText w:val="•"/>
      <w:lvlJc w:val="left"/>
      <w:rPr>
        <w:color w:val="653300"/>
        <w:position w:val="-2"/>
        <w:u w:color="653300"/>
      </w:rPr>
    </w:lvl>
    <w:lvl w:ilvl="8">
      <w:start w:val="1"/>
      <w:numFmt w:val="bullet"/>
      <w:lvlText w:val="•"/>
      <w:lvlJc w:val="left"/>
      <w:rPr>
        <w:color w:val="653300"/>
        <w:position w:val="-2"/>
        <w:u w:color="653300"/>
      </w:rPr>
    </w:lvl>
  </w:abstractNum>
  <w:abstractNum w:abstractNumId="6">
    <w:nsid w:val="3BBD0C0E"/>
    <w:multiLevelType w:val="multilevel"/>
    <w:tmpl w:val="5BE60FC2"/>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7">
    <w:nsid w:val="3D6458ED"/>
    <w:multiLevelType w:val="multilevel"/>
    <w:tmpl w:val="9B2A0A9A"/>
    <w:lvl w:ilvl="0">
      <w:numFmt w:val="bullet"/>
      <w:lvlText w:val="•"/>
      <w:lvlJc w:val="left"/>
      <w:rPr>
        <w:color w:val="653300"/>
        <w:position w:val="-2"/>
        <w:u w:color="653300"/>
      </w:rPr>
    </w:lvl>
    <w:lvl w:ilvl="1">
      <w:start w:val="1"/>
      <w:numFmt w:val="bullet"/>
      <w:lvlText w:val="•"/>
      <w:lvlJc w:val="left"/>
      <w:rPr>
        <w:color w:val="653300"/>
        <w:position w:val="-2"/>
        <w:u w:color="653300"/>
      </w:rPr>
    </w:lvl>
    <w:lvl w:ilvl="2">
      <w:start w:val="1"/>
      <w:numFmt w:val="bullet"/>
      <w:lvlText w:val="•"/>
      <w:lvlJc w:val="left"/>
      <w:rPr>
        <w:color w:val="653300"/>
        <w:position w:val="-2"/>
        <w:u w:color="653300"/>
      </w:rPr>
    </w:lvl>
    <w:lvl w:ilvl="3">
      <w:start w:val="1"/>
      <w:numFmt w:val="bullet"/>
      <w:lvlText w:val="•"/>
      <w:lvlJc w:val="left"/>
      <w:rPr>
        <w:color w:val="653300"/>
        <w:position w:val="-2"/>
        <w:u w:color="653300"/>
      </w:rPr>
    </w:lvl>
    <w:lvl w:ilvl="4">
      <w:start w:val="1"/>
      <w:numFmt w:val="bullet"/>
      <w:lvlText w:val="•"/>
      <w:lvlJc w:val="left"/>
      <w:rPr>
        <w:color w:val="653300"/>
        <w:position w:val="-2"/>
        <w:u w:color="653300"/>
      </w:rPr>
    </w:lvl>
    <w:lvl w:ilvl="5">
      <w:start w:val="1"/>
      <w:numFmt w:val="bullet"/>
      <w:lvlText w:val="•"/>
      <w:lvlJc w:val="left"/>
      <w:rPr>
        <w:color w:val="653300"/>
        <w:position w:val="-2"/>
        <w:u w:color="653300"/>
      </w:rPr>
    </w:lvl>
    <w:lvl w:ilvl="6">
      <w:start w:val="1"/>
      <w:numFmt w:val="bullet"/>
      <w:lvlText w:val="•"/>
      <w:lvlJc w:val="left"/>
      <w:rPr>
        <w:color w:val="653300"/>
        <w:position w:val="-2"/>
        <w:u w:color="653300"/>
      </w:rPr>
    </w:lvl>
    <w:lvl w:ilvl="7">
      <w:start w:val="1"/>
      <w:numFmt w:val="bullet"/>
      <w:lvlText w:val="•"/>
      <w:lvlJc w:val="left"/>
      <w:rPr>
        <w:color w:val="653300"/>
        <w:position w:val="-2"/>
        <w:u w:color="653300"/>
      </w:rPr>
    </w:lvl>
    <w:lvl w:ilvl="8">
      <w:start w:val="1"/>
      <w:numFmt w:val="bullet"/>
      <w:lvlText w:val="•"/>
      <w:lvlJc w:val="left"/>
      <w:rPr>
        <w:color w:val="653300"/>
        <w:position w:val="-2"/>
        <w:u w:color="653300"/>
      </w:rPr>
    </w:lvl>
  </w:abstractNum>
  <w:abstractNum w:abstractNumId="8">
    <w:nsid w:val="4667328C"/>
    <w:multiLevelType w:val="multilevel"/>
    <w:tmpl w:val="C9F44FD4"/>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9">
    <w:nsid w:val="55F14733"/>
    <w:multiLevelType w:val="multilevel"/>
    <w:tmpl w:val="817AA8BA"/>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10">
    <w:nsid w:val="694954C6"/>
    <w:multiLevelType w:val="multilevel"/>
    <w:tmpl w:val="119871D2"/>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11">
    <w:nsid w:val="70D45056"/>
    <w:multiLevelType w:val="multilevel"/>
    <w:tmpl w:val="6F720400"/>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12">
    <w:nsid w:val="74163FD4"/>
    <w:multiLevelType w:val="multilevel"/>
    <w:tmpl w:val="F2BEE47E"/>
    <w:lvl w:ilvl="0">
      <w:numFmt w:val="bullet"/>
      <w:lvlText w:val="•"/>
      <w:lvlJc w:val="left"/>
      <w:rPr>
        <w:color w:val="653300"/>
        <w:position w:val="-2"/>
        <w:u w:color="653300"/>
      </w:rPr>
    </w:lvl>
    <w:lvl w:ilvl="1">
      <w:start w:val="1"/>
      <w:numFmt w:val="bullet"/>
      <w:lvlText w:val="•"/>
      <w:lvlJc w:val="left"/>
      <w:rPr>
        <w:color w:val="653300"/>
        <w:position w:val="-2"/>
        <w:u w:color="653300"/>
      </w:rPr>
    </w:lvl>
    <w:lvl w:ilvl="2">
      <w:start w:val="1"/>
      <w:numFmt w:val="bullet"/>
      <w:lvlText w:val="•"/>
      <w:lvlJc w:val="left"/>
      <w:rPr>
        <w:color w:val="653300"/>
        <w:position w:val="-2"/>
        <w:u w:color="653300"/>
      </w:rPr>
    </w:lvl>
    <w:lvl w:ilvl="3">
      <w:start w:val="1"/>
      <w:numFmt w:val="bullet"/>
      <w:lvlText w:val="•"/>
      <w:lvlJc w:val="left"/>
      <w:rPr>
        <w:color w:val="653300"/>
        <w:position w:val="-2"/>
        <w:u w:color="653300"/>
      </w:rPr>
    </w:lvl>
    <w:lvl w:ilvl="4">
      <w:start w:val="1"/>
      <w:numFmt w:val="bullet"/>
      <w:lvlText w:val="•"/>
      <w:lvlJc w:val="left"/>
      <w:rPr>
        <w:color w:val="653300"/>
        <w:position w:val="-2"/>
        <w:u w:color="653300"/>
      </w:rPr>
    </w:lvl>
    <w:lvl w:ilvl="5">
      <w:start w:val="1"/>
      <w:numFmt w:val="bullet"/>
      <w:lvlText w:val="•"/>
      <w:lvlJc w:val="left"/>
      <w:rPr>
        <w:color w:val="653300"/>
        <w:position w:val="-2"/>
        <w:u w:color="653300"/>
      </w:rPr>
    </w:lvl>
    <w:lvl w:ilvl="6">
      <w:start w:val="1"/>
      <w:numFmt w:val="bullet"/>
      <w:lvlText w:val="•"/>
      <w:lvlJc w:val="left"/>
      <w:rPr>
        <w:color w:val="653300"/>
        <w:position w:val="-2"/>
        <w:u w:color="653300"/>
      </w:rPr>
    </w:lvl>
    <w:lvl w:ilvl="7">
      <w:start w:val="1"/>
      <w:numFmt w:val="bullet"/>
      <w:lvlText w:val="•"/>
      <w:lvlJc w:val="left"/>
      <w:rPr>
        <w:color w:val="653300"/>
        <w:position w:val="-2"/>
        <w:u w:color="653300"/>
      </w:rPr>
    </w:lvl>
    <w:lvl w:ilvl="8">
      <w:start w:val="1"/>
      <w:numFmt w:val="bullet"/>
      <w:lvlText w:val="•"/>
      <w:lvlJc w:val="left"/>
      <w:rPr>
        <w:color w:val="653300"/>
        <w:position w:val="-2"/>
        <w:u w:color="653300"/>
      </w:rPr>
    </w:lvl>
  </w:abstractNum>
  <w:abstractNum w:abstractNumId="13">
    <w:nsid w:val="78790D33"/>
    <w:multiLevelType w:val="multilevel"/>
    <w:tmpl w:val="3E940812"/>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abstractNum w:abstractNumId="14">
    <w:nsid w:val="7F6466F9"/>
    <w:multiLevelType w:val="multilevel"/>
    <w:tmpl w:val="7332BFB8"/>
    <w:lvl w:ilvl="0">
      <w:numFmt w:val="bullet"/>
      <w:lvlText w:val="•"/>
      <w:lvlJc w:val="left"/>
      <w:rPr>
        <w:rFonts w:ascii="Helvetica" w:eastAsia="Times New Roman" w:hAnsi="Helvetica"/>
        <w:position w:val="-2"/>
      </w:rPr>
    </w:lvl>
    <w:lvl w:ilvl="1">
      <w:start w:val="1"/>
      <w:numFmt w:val="bullet"/>
      <w:lvlText w:val="•"/>
      <w:lvlJc w:val="left"/>
      <w:rPr>
        <w:rFonts w:ascii="Helvetica" w:eastAsia="Times New Roman" w:hAnsi="Helvetica"/>
        <w:position w:val="-2"/>
      </w:rPr>
    </w:lvl>
    <w:lvl w:ilvl="2">
      <w:start w:val="1"/>
      <w:numFmt w:val="bullet"/>
      <w:lvlText w:val="•"/>
      <w:lvlJc w:val="left"/>
      <w:rPr>
        <w:rFonts w:ascii="Helvetica" w:eastAsia="Times New Roman" w:hAnsi="Helvetica"/>
        <w:position w:val="-2"/>
      </w:rPr>
    </w:lvl>
    <w:lvl w:ilvl="3">
      <w:start w:val="1"/>
      <w:numFmt w:val="bullet"/>
      <w:lvlText w:val="•"/>
      <w:lvlJc w:val="left"/>
      <w:rPr>
        <w:rFonts w:ascii="Helvetica" w:eastAsia="Times New Roman" w:hAnsi="Helvetica"/>
        <w:position w:val="-2"/>
      </w:rPr>
    </w:lvl>
    <w:lvl w:ilvl="4">
      <w:start w:val="1"/>
      <w:numFmt w:val="bullet"/>
      <w:lvlText w:val="•"/>
      <w:lvlJc w:val="left"/>
      <w:rPr>
        <w:rFonts w:ascii="Helvetica" w:eastAsia="Times New Roman" w:hAnsi="Helvetica"/>
        <w:position w:val="-2"/>
      </w:rPr>
    </w:lvl>
    <w:lvl w:ilvl="5">
      <w:start w:val="1"/>
      <w:numFmt w:val="bullet"/>
      <w:lvlText w:val="•"/>
      <w:lvlJc w:val="left"/>
      <w:rPr>
        <w:rFonts w:ascii="Helvetica" w:eastAsia="Times New Roman" w:hAnsi="Helvetica"/>
        <w:position w:val="-2"/>
      </w:rPr>
    </w:lvl>
    <w:lvl w:ilvl="6">
      <w:start w:val="1"/>
      <w:numFmt w:val="bullet"/>
      <w:lvlText w:val="•"/>
      <w:lvlJc w:val="left"/>
      <w:rPr>
        <w:rFonts w:ascii="Helvetica" w:eastAsia="Times New Roman" w:hAnsi="Helvetica"/>
        <w:position w:val="-2"/>
      </w:rPr>
    </w:lvl>
    <w:lvl w:ilvl="7">
      <w:start w:val="1"/>
      <w:numFmt w:val="bullet"/>
      <w:lvlText w:val="•"/>
      <w:lvlJc w:val="left"/>
      <w:rPr>
        <w:rFonts w:ascii="Helvetica" w:eastAsia="Times New Roman" w:hAnsi="Helvetica"/>
        <w:position w:val="-2"/>
      </w:rPr>
    </w:lvl>
    <w:lvl w:ilvl="8">
      <w:start w:val="1"/>
      <w:numFmt w:val="bullet"/>
      <w:lvlText w:val="•"/>
      <w:lvlJc w:val="left"/>
      <w:rPr>
        <w:rFonts w:ascii="Helvetica" w:eastAsia="Times New Roman" w:hAnsi="Helvetica"/>
        <w:position w:val="-2"/>
      </w:rPr>
    </w:lvl>
  </w:abstractNum>
  <w:num w:numId="1">
    <w:abstractNumId w:val="4"/>
  </w:num>
  <w:num w:numId="2">
    <w:abstractNumId w:val="3"/>
  </w:num>
  <w:num w:numId="3">
    <w:abstractNumId w:val="10"/>
  </w:num>
  <w:num w:numId="4">
    <w:abstractNumId w:val="14"/>
  </w:num>
  <w:num w:numId="5">
    <w:abstractNumId w:val="9"/>
  </w:num>
  <w:num w:numId="6">
    <w:abstractNumId w:val="8"/>
  </w:num>
  <w:num w:numId="7">
    <w:abstractNumId w:val="11"/>
  </w:num>
  <w:num w:numId="8">
    <w:abstractNumId w:val="13"/>
  </w:num>
  <w:num w:numId="9">
    <w:abstractNumId w:val="2"/>
  </w:num>
  <w:num w:numId="10">
    <w:abstractNumId w:val="1"/>
  </w:num>
  <w:num w:numId="11">
    <w:abstractNumId w:val="6"/>
  </w:num>
  <w:num w:numId="12">
    <w:abstractNumId w:val="0"/>
  </w:num>
  <w:num w:numId="13">
    <w:abstractNumId w:val="12"/>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F15"/>
    <w:rsid w:val="0001790F"/>
    <w:rsid w:val="0003482E"/>
    <w:rsid w:val="00054636"/>
    <w:rsid w:val="00073BE9"/>
    <w:rsid w:val="00086ED4"/>
    <w:rsid w:val="00090B49"/>
    <w:rsid w:val="000C438A"/>
    <w:rsid w:val="000C4424"/>
    <w:rsid w:val="000D4419"/>
    <w:rsid w:val="001075AC"/>
    <w:rsid w:val="001267E8"/>
    <w:rsid w:val="00143B20"/>
    <w:rsid w:val="001446DB"/>
    <w:rsid w:val="00160A64"/>
    <w:rsid w:val="001B5537"/>
    <w:rsid w:val="001C3E7D"/>
    <w:rsid w:val="001C629C"/>
    <w:rsid w:val="001D6417"/>
    <w:rsid w:val="001E140A"/>
    <w:rsid w:val="001F1D7D"/>
    <w:rsid w:val="001F7046"/>
    <w:rsid w:val="002106A3"/>
    <w:rsid w:val="00257644"/>
    <w:rsid w:val="0027185D"/>
    <w:rsid w:val="002824FC"/>
    <w:rsid w:val="002A14B0"/>
    <w:rsid w:val="002A211E"/>
    <w:rsid w:val="002C715B"/>
    <w:rsid w:val="002E5399"/>
    <w:rsid w:val="00300645"/>
    <w:rsid w:val="003579F7"/>
    <w:rsid w:val="003614CA"/>
    <w:rsid w:val="00365FC9"/>
    <w:rsid w:val="00385E58"/>
    <w:rsid w:val="003902B9"/>
    <w:rsid w:val="003B5660"/>
    <w:rsid w:val="004422C2"/>
    <w:rsid w:val="00483C0C"/>
    <w:rsid w:val="004A2AB0"/>
    <w:rsid w:val="004E1536"/>
    <w:rsid w:val="005330D0"/>
    <w:rsid w:val="00572637"/>
    <w:rsid w:val="005A48A4"/>
    <w:rsid w:val="005D0A93"/>
    <w:rsid w:val="005D5967"/>
    <w:rsid w:val="005E2677"/>
    <w:rsid w:val="005E5738"/>
    <w:rsid w:val="00602AB9"/>
    <w:rsid w:val="006324CD"/>
    <w:rsid w:val="00637786"/>
    <w:rsid w:val="00646941"/>
    <w:rsid w:val="00647419"/>
    <w:rsid w:val="00695B4F"/>
    <w:rsid w:val="006A3F6A"/>
    <w:rsid w:val="006E4F43"/>
    <w:rsid w:val="00710AE4"/>
    <w:rsid w:val="0072464D"/>
    <w:rsid w:val="00736FDE"/>
    <w:rsid w:val="00740C0D"/>
    <w:rsid w:val="00763E51"/>
    <w:rsid w:val="00765F15"/>
    <w:rsid w:val="007677D1"/>
    <w:rsid w:val="0077308D"/>
    <w:rsid w:val="00797FBC"/>
    <w:rsid w:val="007C7212"/>
    <w:rsid w:val="007F61D8"/>
    <w:rsid w:val="00811990"/>
    <w:rsid w:val="008246D7"/>
    <w:rsid w:val="0082525B"/>
    <w:rsid w:val="008602F5"/>
    <w:rsid w:val="00863D8E"/>
    <w:rsid w:val="00882DC4"/>
    <w:rsid w:val="008926C3"/>
    <w:rsid w:val="008E43E9"/>
    <w:rsid w:val="0091566A"/>
    <w:rsid w:val="00930ACE"/>
    <w:rsid w:val="00937971"/>
    <w:rsid w:val="0094593B"/>
    <w:rsid w:val="009461F7"/>
    <w:rsid w:val="009842C3"/>
    <w:rsid w:val="00994CF2"/>
    <w:rsid w:val="009D3AEF"/>
    <w:rsid w:val="00A0740A"/>
    <w:rsid w:val="00A125C6"/>
    <w:rsid w:val="00A32349"/>
    <w:rsid w:val="00A574A9"/>
    <w:rsid w:val="00A70617"/>
    <w:rsid w:val="00A81D5D"/>
    <w:rsid w:val="00A8303E"/>
    <w:rsid w:val="00A84B69"/>
    <w:rsid w:val="00B615AA"/>
    <w:rsid w:val="00B74520"/>
    <w:rsid w:val="00B9298D"/>
    <w:rsid w:val="00BC6B53"/>
    <w:rsid w:val="00BD3185"/>
    <w:rsid w:val="00C05426"/>
    <w:rsid w:val="00C10942"/>
    <w:rsid w:val="00C13F79"/>
    <w:rsid w:val="00C63557"/>
    <w:rsid w:val="00C72A7E"/>
    <w:rsid w:val="00CD1C28"/>
    <w:rsid w:val="00CD20E6"/>
    <w:rsid w:val="00D3639D"/>
    <w:rsid w:val="00D72676"/>
    <w:rsid w:val="00D80212"/>
    <w:rsid w:val="00D97C7A"/>
    <w:rsid w:val="00DA51A9"/>
    <w:rsid w:val="00DC503A"/>
    <w:rsid w:val="00DD19FE"/>
    <w:rsid w:val="00DD20F4"/>
    <w:rsid w:val="00DE15F6"/>
    <w:rsid w:val="00DE57A7"/>
    <w:rsid w:val="00DF5026"/>
    <w:rsid w:val="00E14DA7"/>
    <w:rsid w:val="00E74489"/>
    <w:rsid w:val="00EA24EE"/>
    <w:rsid w:val="00EB3EAF"/>
    <w:rsid w:val="00ED15F7"/>
    <w:rsid w:val="00F12464"/>
    <w:rsid w:val="00F934CF"/>
    <w:rsid w:val="00FC016F"/>
    <w:rsid w:val="00FD675F"/>
    <w:rsid w:val="00FE0D03"/>
    <w:rsid w:val="00FE22E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return"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F4"/>
    <w:rPr>
      <w:rFonts w:ascii="Times New Roman" w:eastAsia="Times New Roman" w:hAnsi="Times New Roman"/>
      <w:sz w:val="20"/>
      <w:szCs w:val="20"/>
    </w:rPr>
  </w:style>
  <w:style w:type="paragraph" w:styleId="Heading1">
    <w:name w:val="heading 1"/>
    <w:basedOn w:val="Normal"/>
    <w:link w:val="Heading1Char"/>
    <w:uiPriority w:val="99"/>
    <w:qFormat/>
    <w:rsid w:val="0063778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63778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8926C3"/>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7786"/>
    <w:rPr>
      <w:rFonts w:ascii="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9"/>
    <w:rsid w:val="00637786"/>
    <w:rPr>
      <w:rFonts w:ascii="Times New Roman" w:hAnsi="Times New Roman" w:cs="Times New Roman"/>
      <w:b/>
      <w:bCs/>
      <w:sz w:val="36"/>
      <w:szCs w:val="36"/>
      <w:lang w:eastAsia="it-IT"/>
    </w:rPr>
  </w:style>
  <w:style w:type="character" w:customStyle="1" w:styleId="Heading3Char">
    <w:name w:val="Heading 3 Char"/>
    <w:basedOn w:val="DefaultParagraphFont"/>
    <w:link w:val="Heading3"/>
    <w:uiPriority w:val="99"/>
    <w:semiHidden/>
    <w:rsid w:val="008926C3"/>
    <w:rPr>
      <w:rFonts w:ascii="Cambria" w:hAnsi="Cambria" w:cs="Times New Roman"/>
      <w:b/>
      <w:bCs/>
      <w:color w:val="4F81BD"/>
      <w:sz w:val="20"/>
      <w:szCs w:val="20"/>
      <w:lang w:eastAsia="it-IT"/>
    </w:rPr>
  </w:style>
  <w:style w:type="paragraph" w:styleId="EnvelopeReturn">
    <w:name w:val="envelope return"/>
    <w:basedOn w:val="Normal"/>
    <w:uiPriority w:val="99"/>
    <w:semiHidden/>
    <w:rsid w:val="005A48A4"/>
    <w:rPr>
      <w:rFonts w:ascii="Cambria" w:hAnsi="Cambria"/>
      <w:lang w:eastAsia="en-US"/>
    </w:rPr>
  </w:style>
  <w:style w:type="character" w:styleId="Hyperlink">
    <w:name w:val="Hyperlink"/>
    <w:basedOn w:val="DefaultParagraphFont"/>
    <w:uiPriority w:val="99"/>
    <w:rsid w:val="00637786"/>
    <w:rPr>
      <w:rFonts w:cs="Times New Roman"/>
      <w:color w:val="0000FF"/>
      <w:u w:val="single"/>
    </w:rPr>
  </w:style>
  <w:style w:type="paragraph" w:styleId="NormalWeb">
    <w:name w:val="Normal (Web)"/>
    <w:basedOn w:val="Normal"/>
    <w:uiPriority w:val="99"/>
    <w:rsid w:val="00637786"/>
    <w:pPr>
      <w:spacing w:before="100" w:beforeAutospacing="1" w:after="100" w:afterAutospacing="1"/>
    </w:pPr>
    <w:rPr>
      <w:sz w:val="24"/>
      <w:szCs w:val="24"/>
    </w:rPr>
  </w:style>
  <w:style w:type="character" w:customStyle="1" w:styleId="toctoggle">
    <w:name w:val="toctoggle"/>
    <w:basedOn w:val="DefaultParagraphFont"/>
    <w:uiPriority w:val="99"/>
    <w:rsid w:val="00637786"/>
    <w:rPr>
      <w:rFonts w:cs="Times New Roman"/>
    </w:rPr>
  </w:style>
  <w:style w:type="character" w:customStyle="1" w:styleId="tocnumber">
    <w:name w:val="tocnumber"/>
    <w:basedOn w:val="DefaultParagraphFont"/>
    <w:uiPriority w:val="99"/>
    <w:rsid w:val="00637786"/>
    <w:rPr>
      <w:rFonts w:cs="Times New Roman"/>
    </w:rPr>
  </w:style>
  <w:style w:type="character" w:customStyle="1" w:styleId="toctext">
    <w:name w:val="toctext"/>
    <w:basedOn w:val="DefaultParagraphFont"/>
    <w:uiPriority w:val="99"/>
    <w:rsid w:val="00637786"/>
    <w:rPr>
      <w:rFonts w:cs="Times New Roman"/>
    </w:rPr>
  </w:style>
  <w:style w:type="character" w:customStyle="1" w:styleId="mw-headline">
    <w:name w:val="mw-headline"/>
    <w:basedOn w:val="DefaultParagraphFont"/>
    <w:uiPriority w:val="99"/>
    <w:rsid w:val="00637786"/>
    <w:rPr>
      <w:rFonts w:cs="Times New Roman"/>
    </w:rPr>
  </w:style>
  <w:style w:type="character" w:customStyle="1" w:styleId="mw-editsection">
    <w:name w:val="mw-editsection"/>
    <w:basedOn w:val="DefaultParagraphFont"/>
    <w:uiPriority w:val="99"/>
    <w:rsid w:val="00637786"/>
    <w:rPr>
      <w:rFonts w:cs="Times New Roman"/>
    </w:rPr>
  </w:style>
  <w:style w:type="character" w:customStyle="1" w:styleId="mw-editsection-bracket">
    <w:name w:val="mw-editsection-bracket"/>
    <w:basedOn w:val="DefaultParagraphFont"/>
    <w:uiPriority w:val="99"/>
    <w:rsid w:val="00637786"/>
    <w:rPr>
      <w:rFonts w:cs="Times New Roman"/>
    </w:rPr>
  </w:style>
  <w:style w:type="character" w:customStyle="1" w:styleId="mw-editsection-divider2">
    <w:name w:val="mw-editsection-divider2"/>
    <w:basedOn w:val="DefaultParagraphFont"/>
    <w:uiPriority w:val="99"/>
    <w:rsid w:val="00637786"/>
    <w:rPr>
      <w:rFonts w:cs="Times New Roman"/>
    </w:rPr>
  </w:style>
  <w:style w:type="paragraph" w:styleId="BalloonText">
    <w:name w:val="Balloon Text"/>
    <w:basedOn w:val="Normal"/>
    <w:link w:val="BalloonTextChar"/>
    <w:uiPriority w:val="99"/>
    <w:semiHidden/>
    <w:rsid w:val="00637786"/>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37786"/>
    <w:rPr>
      <w:rFonts w:ascii="Tahoma" w:hAnsi="Tahoma" w:cs="Tahoma"/>
      <w:sz w:val="16"/>
      <w:szCs w:val="16"/>
    </w:rPr>
  </w:style>
  <w:style w:type="character" w:customStyle="1" w:styleId="ff2">
    <w:name w:val="ff2"/>
    <w:basedOn w:val="DefaultParagraphFont"/>
    <w:uiPriority w:val="99"/>
    <w:rsid w:val="0077308D"/>
    <w:rPr>
      <w:rFonts w:cs="Times New Roman"/>
    </w:rPr>
  </w:style>
  <w:style w:type="character" w:customStyle="1" w:styleId="cf5">
    <w:name w:val="cf5"/>
    <w:basedOn w:val="DefaultParagraphFont"/>
    <w:uiPriority w:val="99"/>
    <w:rsid w:val="0077308D"/>
    <w:rPr>
      <w:rFonts w:cs="Times New Roman"/>
    </w:rPr>
  </w:style>
  <w:style w:type="character" w:customStyle="1" w:styleId="cb6">
    <w:name w:val="cb6"/>
    <w:basedOn w:val="DefaultParagraphFont"/>
    <w:uiPriority w:val="99"/>
    <w:rsid w:val="0077308D"/>
    <w:rPr>
      <w:rFonts w:cs="Times New Roman"/>
    </w:rPr>
  </w:style>
  <w:style w:type="character" w:customStyle="1" w:styleId="cb7">
    <w:name w:val="cb7"/>
    <w:basedOn w:val="DefaultParagraphFont"/>
    <w:uiPriority w:val="99"/>
    <w:rsid w:val="0077308D"/>
    <w:rPr>
      <w:rFonts w:cs="Times New Roman"/>
    </w:rPr>
  </w:style>
  <w:style w:type="character" w:customStyle="1" w:styleId="cb8">
    <w:name w:val="cb8"/>
    <w:basedOn w:val="DefaultParagraphFont"/>
    <w:uiPriority w:val="99"/>
    <w:rsid w:val="0077308D"/>
    <w:rPr>
      <w:rFonts w:cs="Times New Roman"/>
    </w:rPr>
  </w:style>
  <w:style w:type="character" w:customStyle="1" w:styleId="cb9">
    <w:name w:val="cb9"/>
    <w:basedOn w:val="DefaultParagraphFont"/>
    <w:uiPriority w:val="99"/>
    <w:rsid w:val="0077308D"/>
    <w:rPr>
      <w:rFonts w:cs="Times New Roman"/>
    </w:rPr>
  </w:style>
  <w:style w:type="character" w:customStyle="1" w:styleId="cb10">
    <w:name w:val="cb10"/>
    <w:basedOn w:val="DefaultParagraphFont"/>
    <w:uiPriority w:val="99"/>
    <w:rsid w:val="0077308D"/>
    <w:rPr>
      <w:rFonts w:cs="Times New Roman"/>
    </w:rPr>
  </w:style>
  <w:style w:type="character" w:customStyle="1" w:styleId="cb4">
    <w:name w:val="cb4"/>
    <w:basedOn w:val="DefaultParagraphFont"/>
    <w:uiPriority w:val="99"/>
    <w:rsid w:val="0077308D"/>
    <w:rPr>
      <w:rFonts w:cs="Times New Roman"/>
    </w:rPr>
  </w:style>
  <w:style w:type="character" w:customStyle="1" w:styleId="cb11">
    <w:name w:val="cb11"/>
    <w:basedOn w:val="DefaultParagraphFont"/>
    <w:uiPriority w:val="99"/>
    <w:rsid w:val="0077308D"/>
    <w:rPr>
      <w:rFonts w:cs="Times New Roman"/>
    </w:rPr>
  </w:style>
  <w:style w:type="paragraph" w:customStyle="1" w:styleId="Default">
    <w:name w:val="Default"/>
    <w:uiPriority w:val="99"/>
    <w:rsid w:val="00DC503A"/>
    <w:pPr>
      <w:autoSpaceDE w:val="0"/>
      <w:autoSpaceDN w:val="0"/>
      <w:adjustRightInd w:val="0"/>
    </w:pPr>
    <w:rPr>
      <w:rFonts w:ascii="Castellar" w:hAnsi="Castellar" w:cs="Castellar"/>
      <w:color w:val="000000"/>
      <w:sz w:val="24"/>
      <w:szCs w:val="24"/>
      <w:lang w:eastAsia="en-US"/>
    </w:rPr>
  </w:style>
  <w:style w:type="character" w:styleId="Strong">
    <w:name w:val="Strong"/>
    <w:basedOn w:val="DefaultParagraphFont"/>
    <w:uiPriority w:val="99"/>
    <w:qFormat/>
    <w:rsid w:val="00160A64"/>
    <w:rPr>
      <w:rFonts w:cs="Times New Roman"/>
      <w:b/>
      <w:bCs/>
    </w:rPr>
  </w:style>
  <w:style w:type="character" w:styleId="Emphasis">
    <w:name w:val="Emphasis"/>
    <w:basedOn w:val="DefaultParagraphFont"/>
    <w:uiPriority w:val="99"/>
    <w:qFormat/>
    <w:rsid w:val="003B5660"/>
    <w:rPr>
      <w:rFonts w:cs="Times New Roman"/>
      <w:i/>
      <w:iCs/>
    </w:rPr>
  </w:style>
  <w:style w:type="character" w:customStyle="1" w:styleId="longtext">
    <w:name w:val="long_text"/>
    <w:basedOn w:val="DefaultParagraphFont"/>
    <w:uiPriority w:val="99"/>
    <w:rsid w:val="0027185D"/>
    <w:rPr>
      <w:rFonts w:cs="Times New Roman"/>
    </w:rPr>
  </w:style>
  <w:style w:type="character" w:customStyle="1" w:styleId="xbe">
    <w:name w:val="_xbe"/>
    <w:uiPriority w:val="99"/>
    <w:rsid w:val="0027185D"/>
  </w:style>
  <w:style w:type="paragraph" w:customStyle="1" w:styleId="NormalWeb1">
    <w:name w:val="Normal (Web)1"/>
    <w:basedOn w:val="Normal"/>
    <w:uiPriority w:val="99"/>
    <w:rsid w:val="0027185D"/>
    <w:pPr>
      <w:suppressAutoHyphens/>
      <w:spacing w:line="100" w:lineRule="atLeast"/>
    </w:pPr>
    <w:rPr>
      <w:kern w:val="1"/>
      <w:sz w:val="24"/>
      <w:szCs w:val="24"/>
      <w:lang w:val="en-US" w:eastAsia="en-US"/>
    </w:rPr>
  </w:style>
  <w:style w:type="paragraph" w:customStyle="1" w:styleId="CorpoA">
    <w:name w:val="Corpo A"/>
    <w:uiPriority w:val="99"/>
    <w:rsid w:val="00E74489"/>
    <w:rPr>
      <w:rFonts w:ascii="Helvetica" w:eastAsia="Times New Roman" w:hAnsi="Arial Unicode MS" w:cs="Arial Unicode MS"/>
      <w:color w:val="000000"/>
      <w:u w:color="000000"/>
    </w:rPr>
  </w:style>
  <w:style w:type="character" w:customStyle="1" w:styleId="highlight">
    <w:name w:val="highlight"/>
    <w:basedOn w:val="DefaultParagraphFont"/>
    <w:uiPriority w:val="99"/>
    <w:rsid w:val="008926C3"/>
    <w:rPr>
      <w:rFonts w:cs="Times New Roman"/>
    </w:rPr>
  </w:style>
  <w:style w:type="paragraph" w:styleId="HTMLPreformatted">
    <w:name w:val="HTML Preformatted"/>
    <w:basedOn w:val="Normal"/>
    <w:link w:val="HTMLPreformattedChar"/>
    <w:uiPriority w:val="99"/>
    <w:semiHidden/>
    <w:rsid w:val="00DD1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DD19FE"/>
    <w:rPr>
      <w:rFonts w:ascii="Courier New" w:hAnsi="Courier New" w:cs="Courier New"/>
      <w:sz w:val="20"/>
      <w:szCs w:val="20"/>
      <w:lang w:eastAsia="it-IT"/>
    </w:rPr>
  </w:style>
  <w:style w:type="character" w:customStyle="1" w:styleId="st1">
    <w:name w:val="st1"/>
    <w:basedOn w:val="DefaultParagraphFont"/>
    <w:uiPriority w:val="99"/>
    <w:rsid w:val="00257644"/>
    <w:rPr>
      <w:rFonts w:cs="Times New Roman"/>
    </w:rPr>
  </w:style>
  <w:style w:type="paragraph" w:customStyle="1" w:styleId="font6">
    <w:name w:val="font_6"/>
    <w:basedOn w:val="Normal"/>
    <w:uiPriority w:val="99"/>
    <w:rsid w:val="00D72676"/>
    <w:pPr>
      <w:spacing w:before="100" w:beforeAutospacing="1" w:after="100" w:afterAutospacing="1"/>
    </w:pPr>
    <w:rPr>
      <w:sz w:val="24"/>
      <w:szCs w:val="24"/>
    </w:rPr>
  </w:style>
  <w:style w:type="paragraph" w:customStyle="1" w:styleId="font9">
    <w:name w:val="font_9"/>
    <w:basedOn w:val="Normal"/>
    <w:uiPriority w:val="99"/>
    <w:rsid w:val="00D72676"/>
    <w:pPr>
      <w:spacing w:before="100" w:beforeAutospacing="1" w:after="100" w:afterAutospacing="1"/>
    </w:pPr>
    <w:rPr>
      <w:sz w:val="24"/>
      <w:szCs w:val="24"/>
    </w:rPr>
  </w:style>
  <w:style w:type="paragraph" w:customStyle="1" w:styleId="font8">
    <w:name w:val="font_8"/>
    <w:basedOn w:val="Normal"/>
    <w:uiPriority w:val="99"/>
    <w:rsid w:val="00D72676"/>
    <w:pPr>
      <w:spacing w:before="100" w:beforeAutospacing="1" w:after="100" w:afterAutospacing="1"/>
    </w:pPr>
    <w:rPr>
      <w:sz w:val="24"/>
      <w:szCs w:val="24"/>
    </w:rPr>
  </w:style>
  <w:style w:type="character" w:customStyle="1" w:styleId="Corpodeltesto210pt">
    <w:name w:val="Corpo del testo (2) + 10 pt"/>
    <w:aliases w:val="Non grassetto,Spaziatura 0 pt"/>
    <w:basedOn w:val="DefaultParagraphFont"/>
    <w:uiPriority w:val="99"/>
    <w:rsid w:val="001B5537"/>
    <w:rPr>
      <w:rFonts w:ascii="Calibri" w:eastAsia="Times New Roman" w:hAnsi="Calibri" w:cs="Calibri"/>
      <w:b/>
      <w:bCs/>
      <w:color w:val="000000"/>
      <w:spacing w:val="0"/>
      <w:w w:val="100"/>
      <w:position w:val="0"/>
      <w:sz w:val="20"/>
      <w:szCs w:val="20"/>
      <w:u w:val="none"/>
      <w:lang w:val="it-IT" w:eastAsia="it-IT"/>
    </w:rPr>
  </w:style>
  <w:style w:type="paragraph" w:styleId="Header">
    <w:name w:val="header"/>
    <w:basedOn w:val="Normal"/>
    <w:link w:val="HeaderChar"/>
    <w:uiPriority w:val="99"/>
    <w:rsid w:val="003902B9"/>
    <w:pPr>
      <w:tabs>
        <w:tab w:val="center" w:pos="4819"/>
        <w:tab w:val="right" w:pos="9638"/>
      </w:tabs>
    </w:pPr>
  </w:style>
  <w:style w:type="character" w:customStyle="1" w:styleId="HeaderChar">
    <w:name w:val="Header Char"/>
    <w:basedOn w:val="DefaultParagraphFont"/>
    <w:link w:val="Header"/>
    <w:uiPriority w:val="99"/>
    <w:rsid w:val="003902B9"/>
    <w:rPr>
      <w:rFonts w:ascii="Times New Roman" w:hAnsi="Times New Roman" w:cs="Times New Roman"/>
      <w:sz w:val="20"/>
      <w:szCs w:val="20"/>
      <w:lang w:eastAsia="it-IT"/>
    </w:rPr>
  </w:style>
  <w:style w:type="paragraph" w:styleId="Footer">
    <w:name w:val="footer"/>
    <w:basedOn w:val="Normal"/>
    <w:link w:val="FooterChar"/>
    <w:uiPriority w:val="99"/>
    <w:rsid w:val="003902B9"/>
    <w:pPr>
      <w:tabs>
        <w:tab w:val="center" w:pos="4819"/>
        <w:tab w:val="right" w:pos="9638"/>
      </w:tabs>
    </w:pPr>
  </w:style>
  <w:style w:type="character" w:customStyle="1" w:styleId="FooterChar">
    <w:name w:val="Footer Char"/>
    <w:basedOn w:val="DefaultParagraphFont"/>
    <w:link w:val="Footer"/>
    <w:uiPriority w:val="99"/>
    <w:rsid w:val="003902B9"/>
    <w:rPr>
      <w:rFonts w:ascii="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divs>
    <w:div w:id="727649403">
      <w:marLeft w:val="0"/>
      <w:marRight w:val="0"/>
      <w:marTop w:val="0"/>
      <w:marBottom w:val="0"/>
      <w:divBdr>
        <w:top w:val="none" w:sz="0" w:space="0" w:color="auto"/>
        <w:left w:val="none" w:sz="0" w:space="0" w:color="auto"/>
        <w:bottom w:val="none" w:sz="0" w:space="0" w:color="auto"/>
        <w:right w:val="none" w:sz="0" w:space="0" w:color="auto"/>
      </w:divBdr>
    </w:div>
    <w:div w:id="727649404">
      <w:marLeft w:val="0"/>
      <w:marRight w:val="0"/>
      <w:marTop w:val="0"/>
      <w:marBottom w:val="0"/>
      <w:divBdr>
        <w:top w:val="none" w:sz="0" w:space="0" w:color="auto"/>
        <w:left w:val="none" w:sz="0" w:space="0" w:color="auto"/>
        <w:bottom w:val="none" w:sz="0" w:space="0" w:color="auto"/>
        <w:right w:val="none" w:sz="0" w:space="0" w:color="auto"/>
      </w:divBdr>
    </w:div>
    <w:div w:id="727649406">
      <w:marLeft w:val="0"/>
      <w:marRight w:val="0"/>
      <w:marTop w:val="0"/>
      <w:marBottom w:val="0"/>
      <w:divBdr>
        <w:top w:val="none" w:sz="0" w:space="0" w:color="auto"/>
        <w:left w:val="none" w:sz="0" w:space="0" w:color="auto"/>
        <w:bottom w:val="none" w:sz="0" w:space="0" w:color="auto"/>
        <w:right w:val="none" w:sz="0" w:space="0" w:color="auto"/>
      </w:divBdr>
    </w:div>
    <w:div w:id="727649408">
      <w:marLeft w:val="0"/>
      <w:marRight w:val="0"/>
      <w:marTop w:val="0"/>
      <w:marBottom w:val="0"/>
      <w:divBdr>
        <w:top w:val="none" w:sz="0" w:space="0" w:color="auto"/>
        <w:left w:val="none" w:sz="0" w:space="0" w:color="auto"/>
        <w:bottom w:val="none" w:sz="0" w:space="0" w:color="auto"/>
        <w:right w:val="none" w:sz="0" w:space="0" w:color="auto"/>
      </w:divBdr>
    </w:div>
    <w:div w:id="727649417">
      <w:marLeft w:val="0"/>
      <w:marRight w:val="0"/>
      <w:marTop w:val="0"/>
      <w:marBottom w:val="0"/>
      <w:divBdr>
        <w:top w:val="none" w:sz="0" w:space="0" w:color="auto"/>
        <w:left w:val="none" w:sz="0" w:space="0" w:color="auto"/>
        <w:bottom w:val="none" w:sz="0" w:space="0" w:color="auto"/>
        <w:right w:val="none" w:sz="0" w:space="0" w:color="auto"/>
      </w:divBdr>
    </w:div>
    <w:div w:id="727649420">
      <w:marLeft w:val="0"/>
      <w:marRight w:val="0"/>
      <w:marTop w:val="0"/>
      <w:marBottom w:val="0"/>
      <w:divBdr>
        <w:top w:val="none" w:sz="0" w:space="0" w:color="auto"/>
        <w:left w:val="none" w:sz="0" w:space="0" w:color="auto"/>
        <w:bottom w:val="none" w:sz="0" w:space="0" w:color="auto"/>
        <w:right w:val="none" w:sz="0" w:space="0" w:color="auto"/>
      </w:divBdr>
    </w:div>
    <w:div w:id="727649423">
      <w:marLeft w:val="0"/>
      <w:marRight w:val="0"/>
      <w:marTop w:val="0"/>
      <w:marBottom w:val="0"/>
      <w:divBdr>
        <w:top w:val="none" w:sz="0" w:space="0" w:color="auto"/>
        <w:left w:val="none" w:sz="0" w:space="0" w:color="auto"/>
        <w:bottom w:val="none" w:sz="0" w:space="0" w:color="auto"/>
        <w:right w:val="none" w:sz="0" w:space="0" w:color="auto"/>
      </w:divBdr>
    </w:div>
    <w:div w:id="727649430">
      <w:marLeft w:val="0"/>
      <w:marRight w:val="0"/>
      <w:marTop w:val="0"/>
      <w:marBottom w:val="0"/>
      <w:divBdr>
        <w:top w:val="none" w:sz="0" w:space="0" w:color="auto"/>
        <w:left w:val="none" w:sz="0" w:space="0" w:color="auto"/>
        <w:bottom w:val="none" w:sz="0" w:space="0" w:color="auto"/>
        <w:right w:val="none" w:sz="0" w:space="0" w:color="auto"/>
      </w:divBdr>
    </w:div>
    <w:div w:id="727649432">
      <w:marLeft w:val="0"/>
      <w:marRight w:val="0"/>
      <w:marTop w:val="0"/>
      <w:marBottom w:val="0"/>
      <w:divBdr>
        <w:top w:val="none" w:sz="0" w:space="0" w:color="auto"/>
        <w:left w:val="none" w:sz="0" w:space="0" w:color="auto"/>
        <w:bottom w:val="none" w:sz="0" w:space="0" w:color="auto"/>
        <w:right w:val="none" w:sz="0" w:space="0" w:color="auto"/>
      </w:divBdr>
      <w:divsChild>
        <w:div w:id="727649443">
          <w:marLeft w:val="0"/>
          <w:marRight w:val="0"/>
          <w:marTop w:val="0"/>
          <w:marBottom w:val="0"/>
          <w:divBdr>
            <w:top w:val="none" w:sz="0" w:space="0" w:color="auto"/>
            <w:left w:val="none" w:sz="0" w:space="0" w:color="auto"/>
            <w:bottom w:val="none" w:sz="0" w:space="0" w:color="auto"/>
            <w:right w:val="none" w:sz="0" w:space="0" w:color="auto"/>
          </w:divBdr>
          <w:divsChild>
            <w:div w:id="727649436">
              <w:marLeft w:val="0"/>
              <w:marRight w:val="0"/>
              <w:marTop w:val="0"/>
              <w:marBottom w:val="0"/>
              <w:divBdr>
                <w:top w:val="none" w:sz="0" w:space="0" w:color="auto"/>
                <w:left w:val="none" w:sz="0" w:space="0" w:color="auto"/>
                <w:bottom w:val="none" w:sz="0" w:space="0" w:color="auto"/>
                <w:right w:val="none" w:sz="0" w:space="0" w:color="auto"/>
              </w:divBdr>
              <w:divsChild>
                <w:div w:id="727649428">
                  <w:marLeft w:val="0"/>
                  <w:marRight w:val="0"/>
                  <w:marTop w:val="0"/>
                  <w:marBottom w:val="0"/>
                  <w:divBdr>
                    <w:top w:val="none" w:sz="0" w:space="0" w:color="auto"/>
                    <w:left w:val="none" w:sz="0" w:space="0" w:color="auto"/>
                    <w:bottom w:val="none" w:sz="0" w:space="0" w:color="auto"/>
                    <w:right w:val="none" w:sz="0" w:space="0" w:color="auto"/>
                  </w:divBdr>
                  <w:divsChild>
                    <w:div w:id="727649407">
                      <w:marLeft w:val="0"/>
                      <w:marRight w:val="0"/>
                      <w:marTop w:val="0"/>
                      <w:marBottom w:val="0"/>
                      <w:divBdr>
                        <w:top w:val="none" w:sz="0" w:space="0" w:color="auto"/>
                        <w:left w:val="none" w:sz="0" w:space="0" w:color="auto"/>
                        <w:bottom w:val="none" w:sz="0" w:space="0" w:color="auto"/>
                        <w:right w:val="none" w:sz="0" w:space="0" w:color="auto"/>
                      </w:divBdr>
                      <w:divsChild>
                        <w:div w:id="727649410">
                          <w:marLeft w:val="0"/>
                          <w:marRight w:val="0"/>
                          <w:marTop w:val="0"/>
                          <w:marBottom w:val="0"/>
                          <w:divBdr>
                            <w:top w:val="none" w:sz="0" w:space="0" w:color="auto"/>
                            <w:left w:val="none" w:sz="0" w:space="0" w:color="auto"/>
                            <w:bottom w:val="none" w:sz="0" w:space="0" w:color="auto"/>
                            <w:right w:val="none" w:sz="0" w:space="0" w:color="auto"/>
                          </w:divBdr>
                        </w:div>
                        <w:div w:id="727649411">
                          <w:marLeft w:val="0"/>
                          <w:marRight w:val="0"/>
                          <w:marTop w:val="0"/>
                          <w:marBottom w:val="0"/>
                          <w:divBdr>
                            <w:top w:val="none" w:sz="0" w:space="0" w:color="auto"/>
                            <w:left w:val="none" w:sz="0" w:space="0" w:color="auto"/>
                            <w:bottom w:val="none" w:sz="0" w:space="0" w:color="auto"/>
                            <w:right w:val="none" w:sz="0" w:space="0" w:color="auto"/>
                          </w:divBdr>
                          <w:divsChild>
                            <w:div w:id="727649439">
                              <w:marLeft w:val="0"/>
                              <w:marRight w:val="0"/>
                              <w:marTop w:val="0"/>
                              <w:marBottom w:val="0"/>
                              <w:divBdr>
                                <w:top w:val="none" w:sz="0" w:space="0" w:color="auto"/>
                                <w:left w:val="none" w:sz="0" w:space="0" w:color="auto"/>
                                <w:bottom w:val="none" w:sz="0" w:space="0" w:color="auto"/>
                                <w:right w:val="none" w:sz="0" w:space="0" w:color="auto"/>
                              </w:divBdr>
                              <w:divsChild>
                                <w:div w:id="727649402">
                                  <w:marLeft w:val="0"/>
                                  <w:marRight w:val="0"/>
                                  <w:marTop w:val="0"/>
                                  <w:marBottom w:val="0"/>
                                  <w:divBdr>
                                    <w:top w:val="none" w:sz="0" w:space="0" w:color="auto"/>
                                    <w:left w:val="none" w:sz="0" w:space="0" w:color="auto"/>
                                    <w:bottom w:val="none" w:sz="0" w:space="0" w:color="auto"/>
                                    <w:right w:val="none" w:sz="0" w:space="0" w:color="auto"/>
                                  </w:divBdr>
                                </w:div>
                                <w:div w:id="727649438">
                                  <w:marLeft w:val="0"/>
                                  <w:marRight w:val="0"/>
                                  <w:marTop w:val="0"/>
                                  <w:marBottom w:val="0"/>
                                  <w:divBdr>
                                    <w:top w:val="none" w:sz="0" w:space="0" w:color="auto"/>
                                    <w:left w:val="none" w:sz="0" w:space="0" w:color="auto"/>
                                    <w:bottom w:val="none" w:sz="0" w:space="0" w:color="auto"/>
                                    <w:right w:val="none" w:sz="0" w:space="0" w:color="auto"/>
                                  </w:divBdr>
                                </w:div>
                                <w:div w:id="727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422">
                          <w:marLeft w:val="0"/>
                          <w:marRight w:val="0"/>
                          <w:marTop w:val="0"/>
                          <w:marBottom w:val="0"/>
                          <w:divBdr>
                            <w:top w:val="none" w:sz="0" w:space="0" w:color="auto"/>
                            <w:left w:val="none" w:sz="0" w:space="0" w:color="auto"/>
                            <w:bottom w:val="none" w:sz="0" w:space="0" w:color="auto"/>
                            <w:right w:val="none" w:sz="0" w:space="0" w:color="auto"/>
                          </w:divBdr>
                          <w:divsChild>
                            <w:div w:id="727649398">
                              <w:marLeft w:val="0"/>
                              <w:marRight w:val="0"/>
                              <w:marTop w:val="0"/>
                              <w:marBottom w:val="0"/>
                              <w:divBdr>
                                <w:top w:val="none" w:sz="0" w:space="0" w:color="auto"/>
                                <w:left w:val="none" w:sz="0" w:space="0" w:color="auto"/>
                                <w:bottom w:val="none" w:sz="0" w:space="0" w:color="auto"/>
                                <w:right w:val="none" w:sz="0" w:space="0" w:color="auto"/>
                              </w:divBdr>
                              <w:divsChild>
                                <w:div w:id="7276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424">
                          <w:marLeft w:val="0"/>
                          <w:marRight w:val="0"/>
                          <w:marTop w:val="0"/>
                          <w:marBottom w:val="0"/>
                          <w:divBdr>
                            <w:top w:val="none" w:sz="0" w:space="0" w:color="auto"/>
                            <w:left w:val="none" w:sz="0" w:space="0" w:color="auto"/>
                            <w:bottom w:val="none" w:sz="0" w:space="0" w:color="auto"/>
                            <w:right w:val="none" w:sz="0" w:space="0" w:color="auto"/>
                          </w:divBdr>
                        </w:div>
                        <w:div w:id="727649440">
                          <w:marLeft w:val="0"/>
                          <w:marRight w:val="0"/>
                          <w:marTop w:val="0"/>
                          <w:marBottom w:val="0"/>
                          <w:divBdr>
                            <w:top w:val="none" w:sz="0" w:space="0" w:color="auto"/>
                            <w:left w:val="none" w:sz="0" w:space="0" w:color="auto"/>
                            <w:bottom w:val="none" w:sz="0" w:space="0" w:color="auto"/>
                            <w:right w:val="none" w:sz="0" w:space="0" w:color="auto"/>
                          </w:divBdr>
                        </w:div>
                        <w:div w:id="727649441">
                          <w:marLeft w:val="0"/>
                          <w:marRight w:val="0"/>
                          <w:marTop w:val="0"/>
                          <w:marBottom w:val="0"/>
                          <w:divBdr>
                            <w:top w:val="none" w:sz="0" w:space="0" w:color="auto"/>
                            <w:left w:val="none" w:sz="0" w:space="0" w:color="auto"/>
                            <w:bottom w:val="none" w:sz="0" w:space="0" w:color="auto"/>
                            <w:right w:val="none" w:sz="0" w:space="0" w:color="auto"/>
                          </w:divBdr>
                          <w:divsChild>
                            <w:div w:id="727649435">
                              <w:marLeft w:val="0"/>
                              <w:marRight w:val="0"/>
                              <w:marTop w:val="0"/>
                              <w:marBottom w:val="0"/>
                              <w:divBdr>
                                <w:top w:val="none" w:sz="0" w:space="0" w:color="auto"/>
                                <w:left w:val="none" w:sz="0" w:space="0" w:color="auto"/>
                                <w:bottom w:val="none" w:sz="0" w:space="0" w:color="auto"/>
                                <w:right w:val="none" w:sz="0" w:space="0" w:color="auto"/>
                              </w:divBdr>
                              <w:divsChild>
                                <w:div w:id="7276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49434">
                  <w:marLeft w:val="0"/>
                  <w:marRight w:val="0"/>
                  <w:marTop w:val="0"/>
                  <w:marBottom w:val="0"/>
                  <w:divBdr>
                    <w:top w:val="none" w:sz="0" w:space="0" w:color="auto"/>
                    <w:left w:val="none" w:sz="0" w:space="0" w:color="auto"/>
                    <w:bottom w:val="none" w:sz="0" w:space="0" w:color="auto"/>
                    <w:right w:val="none" w:sz="0" w:space="0" w:color="auto"/>
                  </w:divBdr>
                  <w:divsChild>
                    <w:div w:id="727649418">
                      <w:marLeft w:val="0"/>
                      <w:marRight w:val="0"/>
                      <w:marTop w:val="0"/>
                      <w:marBottom w:val="0"/>
                      <w:divBdr>
                        <w:top w:val="none" w:sz="0" w:space="0" w:color="auto"/>
                        <w:left w:val="none" w:sz="0" w:space="0" w:color="auto"/>
                        <w:bottom w:val="none" w:sz="0" w:space="0" w:color="auto"/>
                        <w:right w:val="none" w:sz="0" w:space="0" w:color="auto"/>
                      </w:divBdr>
                    </w:div>
                    <w:div w:id="7276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49433">
      <w:marLeft w:val="0"/>
      <w:marRight w:val="0"/>
      <w:marTop w:val="0"/>
      <w:marBottom w:val="0"/>
      <w:divBdr>
        <w:top w:val="none" w:sz="0" w:space="0" w:color="auto"/>
        <w:left w:val="none" w:sz="0" w:space="0" w:color="auto"/>
        <w:bottom w:val="none" w:sz="0" w:space="0" w:color="auto"/>
        <w:right w:val="none" w:sz="0" w:space="0" w:color="auto"/>
      </w:divBdr>
    </w:div>
    <w:div w:id="727649444">
      <w:marLeft w:val="0"/>
      <w:marRight w:val="0"/>
      <w:marTop w:val="0"/>
      <w:marBottom w:val="0"/>
      <w:divBdr>
        <w:top w:val="none" w:sz="0" w:space="0" w:color="auto"/>
        <w:left w:val="none" w:sz="0" w:space="0" w:color="auto"/>
        <w:bottom w:val="none" w:sz="0" w:space="0" w:color="auto"/>
        <w:right w:val="none" w:sz="0" w:space="0" w:color="auto"/>
      </w:divBdr>
      <w:divsChild>
        <w:div w:id="727649416">
          <w:marLeft w:val="0"/>
          <w:marRight w:val="0"/>
          <w:marTop w:val="0"/>
          <w:marBottom w:val="0"/>
          <w:divBdr>
            <w:top w:val="none" w:sz="0" w:space="0" w:color="auto"/>
            <w:left w:val="none" w:sz="0" w:space="0" w:color="auto"/>
            <w:bottom w:val="none" w:sz="0" w:space="0" w:color="auto"/>
            <w:right w:val="none" w:sz="0" w:space="0" w:color="auto"/>
          </w:divBdr>
          <w:divsChild>
            <w:div w:id="727649409">
              <w:marLeft w:val="0"/>
              <w:marRight w:val="0"/>
              <w:marTop w:val="0"/>
              <w:marBottom w:val="0"/>
              <w:divBdr>
                <w:top w:val="none" w:sz="0" w:space="0" w:color="auto"/>
                <w:left w:val="none" w:sz="0" w:space="0" w:color="auto"/>
                <w:bottom w:val="none" w:sz="0" w:space="0" w:color="auto"/>
                <w:right w:val="none" w:sz="0" w:space="0" w:color="auto"/>
              </w:divBdr>
              <w:divsChild>
                <w:div w:id="727649401">
                  <w:marLeft w:val="0"/>
                  <w:marRight w:val="0"/>
                  <w:marTop w:val="0"/>
                  <w:marBottom w:val="0"/>
                  <w:divBdr>
                    <w:top w:val="none" w:sz="0" w:space="0" w:color="auto"/>
                    <w:left w:val="none" w:sz="0" w:space="0" w:color="auto"/>
                    <w:bottom w:val="none" w:sz="0" w:space="0" w:color="auto"/>
                    <w:right w:val="none" w:sz="0" w:space="0" w:color="auto"/>
                  </w:divBdr>
                  <w:divsChild>
                    <w:div w:id="727649412">
                      <w:marLeft w:val="0"/>
                      <w:marRight w:val="0"/>
                      <w:marTop w:val="0"/>
                      <w:marBottom w:val="0"/>
                      <w:divBdr>
                        <w:top w:val="none" w:sz="0" w:space="0" w:color="auto"/>
                        <w:left w:val="none" w:sz="0" w:space="0" w:color="auto"/>
                        <w:bottom w:val="none" w:sz="0" w:space="0" w:color="auto"/>
                        <w:right w:val="none" w:sz="0" w:space="0" w:color="auto"/>
                      </w:divBdr>
                      <w:divsChild>
                        <w:div w:id="727649405">
                          <w:marLeft w:val="0"/>
                          <w:marRight w:val="0"/>
                          <w:marTop w:val="0"/>
                          <w:marBottom w:val="0"/>
                          <w:divBdr>
                            <w:top w:val="none" w:sz="0" w:space="0" w:color="auto"/>
                            <w:left w:val="none" w:sz="0" w:space="0" w:color="auto"/>
                            <w:bottom w:val="none" w:sz="0" w:space="0" w:color="auto"/>
                            <w:right w:val="none" w:sz="0" w:space="0" w:color="auto"/>
                          </w:divBdr>
                          <w:divsChild>
                            <w:div w:id="7276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413">
                      <w:marLeft w:val="0"/>
                      <w:marRight w:val="0"/>
                      <w:marTop w:val="0"/>
                      <w:marBottom w:val="0"/>
                      <w:divBdr>
                        <w:top w:val="none" w:sz="0" w:space="0" w:color="auto"/>
                        <w:left w:val="none" w:sz="0" w:space="0" w:color="auto"/>
                        <w:bottom w:val="none" w:sz="0" w:space="0" w:color="auto"/>
                        <w:right w:val="none" w:sz="0" w:space="0" w:color="auto"/>
                      </w:divBdr>
                      <w:divsChild>
                        <w:div w:id="727649426">
                          <w:marLeft w:val="0"/>
                          <w:marRight w:val="0"/>
                          <w:marTop w:val="0"/>
                          <w:marBottom w:val="0"/>
                          <w:divBdr>
                            <w:top w:val="none" w:sz="0" w:space="0" w:color="auto"/>
                            <w:left w:val="none" w:sz="0" w:space="0" w:color="auto"/>
                            <w:bottom w:val="none" w:sz="0" w:space="0" w:color="auto"/>
                            <w:right w:val="none" w:sz="0" w:space="0" w:color="auto"/>
                          </w:divBdr>
                          <w:divsChild>
                            <w:div w:id="7276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427">
                      <w:marLeft w:val="0"/>
                      <w:marRight w:val="0"/>
                      <w:marTop w:val="0"/>
                      <w:marBottom w:val="0"/>
                      <w:divBdr>
                        <w:top w:val="none" w:sz="0" w:space="0" w:color="auto"/>
                        <w:left w:val="none" w:sz="0" w:space="0" w:color="auto"/>
                        <w:bottom w:val="none" w:sz="0" w:space="0" w:color="auto"/>
                        <w:right w:val="none" w:sz="0" w:space="0" w:color="auto"/>
                      </w:divBdr>
                      <w:divsChild>
                        <w:div w:id="727649437">
                          <w:marLeft w:val="0"/>
                          <w:marRight w:val="0"/>
                          <w:marTop w:val="0"/>
                          <w:marBottom w:val="0"/>
                          <w:divBdr>
                            <w:top w:val="none" w:sz="0" w:space="0" w:color="auto"/>
                            <w:left w:val="none" w:sz="0" w:space="0" w:color="auto"/>
                            <w:bottom w:val="none" w:sz="0" w:space="0" w:color="auto"/>
                            <w:right w:val="none" w:sz="0" w:space="0" w:color="auto"/>
                          </w:divBdr>
                          <w:divsChild>
                            <w:div w:id="7276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431">
                      <w:marLeft w:val="0"/>
                      <w:marRight w:val="0"/>
                      <w:marTop w:val="0"/>
                      <w:marBottom w:val="0"/>
                      <w:divBdr>
                        <w:top w:val="none" w:sz="0" w:space="0" w:color="auto"/>
                        <w:left w:val="none" w:sz="0" w:space="0" w:color="auto"/>
                        <w:bottom w:val="none" w:sz="0" w:space="0" w:color="auto"/>
                        <w:right w:val="none" w:sz="0" w:space="0" w:color="auto"/>
                      </w:divBdr>
                      <w:divsChild>
                        <w:div w:id="7276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414">
                  <w:marLeft w:val="0"/>
                  <w:marRight w:val="0"/>
                  <w:marTop w:val="0"/>
                  <w:marBottom w:val="0"/>
                  <w:divBdr>
                    <w:top w:val="none" w:sz="0" w:space="0" w:color="auto"/>
                    <w:left w:val="none" w:sz="0" w:space="0" w:color="auto"/>
                    <w:bottom w:val="none" w:sz="0" w:space="0" w:color="auto"/>
                    <w:right w:val="none" w:sz="0" w:space="0" w:color="auto"/>
                  </w:divBdr>
                </w:div>
                <w:div w:id="7276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1285</Words>
  <Characters>7329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Sr. Lina Capponi</dc:creator>
  <cp:keywords/>
  <dc:description/>
  <cp:lastModifiedBy>Stefano</cp:lastModifiedBy>
  <cp:revision>2</cp:revision>
  <cp:lastPrinted>2016-05-25T06:48:00Z</cp:lastPrinted>
  <dcterms:created xsi:type="dcterms:W3CDTF">2016-05-25T06:49:00Z</dcterms:created>
  <dcterms:modified xsi:type="dcterms:W3CDTF">2016-05-25T06:49:00Z</dcterms:modified>
</cp:coreProperties>
</file>